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7F0A" w14:textId="77777777" w:rsidR="008F0054" w:rsidRPr="005D2985" w:rsidRDefault="008D0551">
      <w:pPr>
        <w:jc w:val="center"/>
        <w:rPr>
          <w:rFonts w:ascii="Arial" w:hAnsi="Arial" w:cs="Arial"/>
          <w:sz w:val="24"/>
          <w:szCs w:val="24"/>
        </w:rPr>
      </w:pPr>
      <w:r w:rsidRPr="005D2985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3937F1C" wp14:editId="63937F1D">
            <wp:extent cx="1141718" cy="10953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1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985">
        <w:rPr>
          <w:rFonts w:ascii="Arial" w:hAnsi="Arial" w:cs="Arial"/>
          <w:sz w:val="24"/>
          <w:szCs w:val="24"/>
        </w:rPr>
        <w:t xml:space="preserve">  </w:t>
      </w:r>
    </w:p>
    <w:p w14:paraId="63937F0B" w14:textId="77777777" w:rsidR="008F0054" w:rsidRPr="005D2985" w:rsidRDefault="008F0054">
      <w:pPr>
        <w:jc w:val="center"/>
        <w:rPr>
          <w:rFonts w:ascii="Arial" w:hAnsi="Arial" w:cs="Arial"/>
          <w:sz w:val="24"/>
          <w:szCs w:val="24"/>
        </w:rPr>
      </w:pPr>
    </w:p>
    <w:p w14:paraId="63937F0C" w14:textId="77777777" w:rsidR="008F0054" w:rsidRPr="005D2985" w:rsidRDefault="008F0054">
      <w:pPr>
        <w:pStyle w:val="Subtitle"/>
        <w:rPr>
          <w:rFonts w:ascii="Arial" w:hAnsi="Arial" w:cs="Arial"/>
          <w:szCs w:val="24"/>
        </w:rPr>
      </w:pPr>
    </w:p>
    <w:p w14:paraId="63937F0D" w14:textId="7901EC8B" w:rsidR="008F0054" w:rsidRPr="005D2985" w:rsidRDefault="00FF5A3B">
      <w:pPr>
        <w:pStyle w:val="Subtitle"/>
        <w:rPr>
          <w:rFonts w:ascii="Arial" w:hAnsi="Arial" w:cs="Arial"/>
          <w:szCs w:val="24"/>
        </w:rPr>
      </w:pPr>
      <w:bookmarkStart w:id="0" w:name="OLE_LINK3"/>
      <w:r>
        <w:rPr>
          <w:rFonts w:ascii="Arial" w:hAnsi="Arial" w:cs="Arial"/>
          <w:szCs w:val="24"/>
        </w:rPr>
        <w:t xml:space="preserve">ST. GEORGE’S </w:t>
      </w:r>
      <w:r w:rsidR="008D0551" w:rsidRPr="005D2985">
        <w:rPr>
          <w:rFonts w:ascii="Arial" w:hAnsi="Arial" w:cs="Arial"/>
          <w:szCs w:val="24"/>
        </w:rPr>
        <w:t>SCHOOL, NEWPORT</w:t>
      </w:r>
      <w:r w:rsidR="004816C5" w:rsidRPr="005D2985">
        <w:rPr>
          <w:rFonts w:ascii="Arial" w:hAnsi="Arial" w:cs="Arial"/>
          <w:szCs w:val="24"/>
        </w:rPr>
        <w:t xml:space="preserve"> </w:t>
      </w:r>
      <w:r w:rsidR="005E63BA" w:rsidRPr="005D2985">
        <w:rPr>
          <w:rFonts w:ascii="Arial" w:hAnsi="Arial" w:cs="Arial"/>
          <w:szCs w:val="24"/>
        </w:rPr>
        <w:t>–</w:t>
      </w:r>
      <w:r w:rsidR="008F0054" w:rsidRPr="005D2985">
        <w:rPr>
          <w:rFonts w:ascii="Arial" w:hAnsi="Arial" w:cs="Arial"/>
          <w:szCs w:val="24"/>
        </w:rPr>
        <w:t xml:space="preserve"> ENLARGEMENT</w:t>
      </w:r>
      <w:r w:rsidR="005E63BA" w:rsidRPr="005D2985">
        <w:rPr>
          <w:rFonts w:ascii="Arial" w:hAnsi="Arial" w:cs="Arial"/>
          <w:szCs w:val="24"/>
        </w:rPr>
        <w:t xml:space="preserve"> </w:t>
      </w:r>
    </w:p>
    <w:p w14:paraId="63937F0E" w14:textId="77777777" w:rsidR="003B3D67" w:rsidRPr="005D2985" w:rsidRDefault="003B3D67">
      <w:pPr>
        <w:rPr>
          <w:rFonts w:ascii="Arial" w:hAnsi="Arial" w:cs="Arial"/>
          <w:sz w:val="24"/>
          <w:szCs w:val="24"/>
        </w:rPr>
      </w:pPr>
    </w:p>
    <w:p w14:paraId="63937F0F" w14:textId="77777777" w:rsidR="008F0054" w:rsidRPr="005D2985" w:rsidRDefault="008F0054">
      <w:pPr>
        <w:rPr>
          <w:rFonts w:ascii="Arial" w:hAnsi="Arial" w:cs="Arial"/>
          <w:sz w:val="24"/>
          <w:szCs w:val="24"/>
        </w:rPr>
      </w:pPr>
    </w:p>
    <w:p w14:paraId="6DC1762E" w14:textId="74ABDDD3" w:rsidR="00BA0EAD" w:rsidRPr="003C20E8" w:rsidRDefault="008F0054" w:rsidP="00BA0EAD">
      <w:pPr>
        <w:pStyle w:val="BodyText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bookmarkStart w:id="1" w:name="OLE_LINK4"/>
      <w:bookmarkStart w:id="2" w:name="OLE_LINK5"/>
      <w:r w:rsidRPr="003C20E8">
        <w:rPr>
          <w:rFonts w:ascii="Arial" w:hAnsi="Arial" w:cs="Arial"/>
          <w:b/>
          <w:sz w:val="22"/>
          <w:szCs w:val="22"/>
        </w:rPr>
        <w:t>Notice is hereby given</w:t>
      </w:r>
      <w:r w:rsidRPr="003C20E8">
        <w:rPr>
          <w:rFonts w:ascii="Arial" w:hAnsi="Arial" w:cs="Arial"/>
          <w:sz w:val="22"/>
          <w:szCs w:val="22"/>
        </w:rPr>
        <w:t xml:space="preserve">, in accordance with Section </w:t>
      </w:r>
      <w:r w:rsidR="008B29CB" w:rsidRPr="003C20E8">
        <w:rPr>
          <w:rFonts w:ascii="Arial" w:hAnsi="Arial" w:cs="Arial"/>
          <w:sz w:val="22"/>
          <w:szCs w:val="22"/>
        </w:rPr>
        <w:t>19</w:t>
      </w:r>
      <w:r w:rsidRPr="003C20E8">
        <w:rPr>
          <w:rFonts w:ascii="Arial" w:hAnsi="Arial" w:cs="Arial"/>
          <w:sz w:val="22"/>
          <w:szCs w:val="22"/>
        </w:rPr>
        <w:t xml:space="preserve">(1) of the </w:t>
      </w:r>
      <w:r w:rsidR="008B29CB" w:rsidRPr="003C20E8">
        <w:rPr>
          <w:rFonts w:ascii="Arial" w:hAnsi="Arial" w:cs="Arial"/>
          <w:sz w:val="22"/>
          <w:szCs w:val="22"/>
        </w:rPr>
        <w:t>Education and Inspections</w:t>
      </w:r>
      <w:r w:rsidRPr="003C20E8">
        <w:rPr>
          <w:rFonts w:ascii="Arial" w:hAnsi="Arial" w:cs="Arial"/>
          <w:sz w:val="22"/>
          <w:szCs w:val="22"/>
        </w:rPr>
        <w:t xml:space="preserve"> Act </w:t>
      </w:r>
      <w:r w:rsidR="008B29CB" w:rsidRPr="003C20E8">
        <w:rPr>
          <w:rFonts w:ascii="Arial" w:hAnsi="Arial" w:cs="Arial"/>
          <w:sz w:val="22"/>
          <w:szCs w:val="22"/>
        </w:rPr>
        <w:t>2006</w:t>
      </w:r>
      <w:r w:rsidRPr="003C20E8">
        <w:rPr>
          <w:rFonts w:ascii="Arial" w:hAnsi="Arial" w:cs="Arial"/>
          <w:sz w:val="22"/>
          <w:szCs w:val="22"/>
        </w:rPr>
        <w:t xml:space="preserve">, that </w:t>
      </w:r>
      <w:r w:rsidR="008D0551" w:rsidRPr="003C20E8">
        <w:rPr>
          <w:rFonts w:ascii="Arial" w:hAnsi="Arial" w:cs="Arial"/>
          <w:sz w:val="22"/>
          <w:szCs w:val="22"/>
        </w:rPr>
        <w:t>Isle of Wight</w:t>
      </w:r>
      <w:r w:rsidRPr="003C20E8">
        <w:rPr>
          <w:rFonts w:ascii="Arial" w:hAnsi="Arial" w:cs="Arial"/>
          <w:sz w:val="22"/>
          <w:szCs w:val="22"/>
        </w:rPr>
        <w:t xml:space="preserve"> Council intends to make a prescribed alteration to</w:t>
      </w:r>
      <w:r w:rsidR="00A9135D" w:rsidRPr="003C20E8">
        <w:rPr>
          <w:rFonts w:ascii="Arial" w:hAnsi="Arial" w:cs="Arial"/>
          <w:sz w:val="22"/>
          <w:szCs w:val="22"/>
        </w:rPr>
        <w:t xml:space="preserve"> St. GEORGE’</w:t>
      </w:r>
      <w:r w:rsidR="00E71651" w:rsidRPr="003C20E8">
        <w:rPr>
          <w:rFonts w:ascii="Arial" w:hAnsi="Arial" w:cs="Arial"/>
          <w:sz w:val="22"/>
          <w:szCs w:val="22"/>
        </w:rPr>
        <w:t>S</w:t>
      </w:r>
      <w:r w:rsidR="00A9135D" w:rsidRPr="003C20E8">
        <w:rPr>
          <w:rFonts w:ascii="Arial" w:hAnsi="Arial" w:cs="Arial"/>
          <w:sz w:val="22"/>
          <w:szCs w:val="22"/>
        </w:rPr>
        <w:t xml:space="preserve"> </w:t>
      </w:r>
      <w:r w:rsidR="008D0551" w:rsidRPr="003C20E8">
        <w:rPr>
          <w:rFonts w:ascii="Arial" w:hAnsi="Arial" w:cs="Arial"/>
          <w:sz w:val="22"/>
          <w:szCs w:val="22"/>
        </w:rPr>
        <w:t>SCHOOL</w:t>
      </w:r>
      <w:r w:rsidR="004816C5" w:rsidRPr="003C20E8">
        <w:rPr>
          <w:rFonts w:ascii="Arial" w:hAnsi="Arial" w:cs="Arial"/>
          <w:sz w:val="22"/>
          <w:szCs w:val="22"/>
        </w:rPr>
        <w:t xml:space="preserve">, </w:t>
      </w:r>
      <w:r w:rsidR="00755625" w:rsidRPr="003C20E8">
        <w:rPr>
          <w:rFonts w:ascii="Arial" w:hAnsi="Arial" w:cs="Arial"/>
          <w:sz w:val="22"/>
          <w:szCs w:val="22"/>
        </w:rPr>
        <w:t xml:space="preserve">Watergate </w:t>
      </w:r>
      <w:r w:rsidR="00A76315" w:rsidRPr="003C20E8">
        <w:rPr>
          <w:rFonts w:ascii="Arial" w:hAnsi="Arial" w:cs="Arial"/>
          <w:color w:val="222222"/>
          <w:sz w:val="22"/>
          <w:szCs w:val="22"/>
          <w:shd w:val="clear" w:color="auto" w:fill="FFFFFF"/>
        </w:rPr>
        <w:t>Road</w:t>
      </w:r>
      <w:r w:rsidR="00962A73" w:rsidRPr="003C20E8">
        <w:rPr>
          <w:rFonts w:ascii="Arial" w:hAnsi="Arial" w:cs="Arial"/>
          <w:color w:val="222222"/>
          <w:sz w:val="22"/>
          <w:szCs w:val="22"/>
          <w:shd w:val="clear" w:color="auto" w:fill="FFFFFF"/>
        </w:rPr>
        <w:t>, Newport PO30 1XW</w:t>
      </w:r>
      <w:r w:rsidR="00A76315" w:rsidRPr="003C20E8">
        <w:rPr>
          <w:rStyle w:val="street-address"/>
          <w:rFonts w:ascii="Arial" w:hAnsi="Arial" w:cs="Arial"/>
          <w:sz w:val="22"/>
          <w:szCs w:val="22"/>
          <w:lang w:val="en"/>
        </w:rPr>
        <w:t>,</w:t>
      </w:r>
      <w:r w:rsidR="00D6396D" w:rsidRPr="003C20E8">
        <w:rPr>
          <w:rFonts w:ascii="Arial" w:hAnsi="Arial" w:cs="Arial"/>
          <w:sz w:val="22"/>
          <w:szCs w:val="22"/>
        </w:rPr>
        <w:t>(category of school</w:t>
      </w:r>
      <w:r w:rsidR="004816C5" w:rsidRPr="003C20E8">
        <w:rPr>
          <w:rFonts w:ascii="Arial" w:hAnsi="Arial" w:cs="Arial"/>
          <w:sz w:val="22"/>
          <w:szCs w:val="22"/>
        </w:rPr>
        <w:t xml:space="preserve"> – community</w:t>
      </w:r>
      <w:r w:rsidR="00A46213" w:rsidRPr="003C20E8">
        <w:rPr>
          <w:rFonts w:ascii="Arial" w:hAnsi="Arial" w:cs="Arial"/>
          <w:sz w:val="22"/>
          <w:szCs w:val="22"/>
        </w:rPr>
        <w:t xml:space="preserve"> special</w:t>
      </w:r>
      <w:r w:rsidR="004816C5" w:rsidRPr="003C20E8">
        <w:rPr>
          <w:rFonts w:ascii="Arial" w:hAnsi="Arial" w:cs="Arial"/>
          <w:sz w:val="22"/>
          <w:szCs w:val="22"/>
        </w:rPr>
        <w:t xml:space="preserve">) by </w:t>
      </w:r>
      <w:r w:rsidR="008D0551" w:rsidRPr="003C20E8">
        <w:rPr>
          <w:rFonts w:ascii="Arial" w:hAnsi="Arial" w:cs="Arial"/>
          <w:sz w:val="22"/>
          <w:szCs w:val="22"/>
        </w:rPr>
        <w:t xml:space="preserve">increasing </w:t>
      </w:r>
      <w:r w:rsidR="0004594B" w:rsidRPr="003C20E8">
        <w:rPr>
          <w:rFonts w:ascii="Arial" w:hAnsi="Arial" w:cs="Arial"/>
          <w:sz w:val="22"/>
          <w:szCs w:val="22"/>
        </w:rPr>
        <w:t xml:space="preserve">the </w:t>
      </w:r>
      <w:r w:rsidR="004816C5" w:rsidRPr="003C20E8">
        <w:rPr>
          <w:rFonts w:ascii="Arial" w:hAnsi="Arial" w:cs="Arial"/>
          <w:sz w:val="22"/>
          <w:szCs w:val="22"/>
        </w:rPr>
        <w:t>capacity of the school</w:t>
      </w:r>
      <w:r w:rsidR="0004594B" w:rsidRPr="003C20E8">
        <w:rPr>
          <w:rFonts w:ascii="Arial" w:hAnsi="Arial" w:cs="Arial"/>
          <w:sz w:val="22"/>
          <w:szCs w:val="22"/>
        </w:rPr>
        <w:t xml:space="preserve"> </w:t>
      </w:r>
      <w:r w:rsidR="004816C5" w:rsidRPr="003C20E8">
        <w:rPr>
          <w:rFonts w:ascii="Arial" w:hAnsi="Arial" w:cs="Arial"/>
          <w:sz w:val="22"/>
          <w:szCs w:val="22"/>
        </w:rPr>
        <w:t>with effect</w:t>
      </w:r>
      <w:r w:rsidR="0004594B" w:rsidRPr="003C20E8">
        <w:rPr>
          <w:rFonts w:ascii="Arial" w:hAnsi="Arial" w:cs="Arial"/>
          <w:sz w:val="22"/>
          <w:szCs w:val="22"/>
        </w:rPr>
        <w:t xml:space="preserve"> from </w:t>
      </w:r>
      <w:r w:rsidR="0004594B" w:rsidRPr="003C20E8">
        <w:rPr>
          <w:rFonts w:ascii="Arial" w:hAnsi="Arial" w:cs="Arial"/>
          <w:color w:val="000000" w:themeColor="text1"/>
          <w:sz w:val="22"/>
          <w:szCs w:val="22"/>
        </w:rPr>
        <w:t>1</w:t>
      </w:r>
      <w:r w:rsidR="006C70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6213" w:rsidRPr="003C20E8">
        <w:rPr>
          <w:rFonts w:ascii="Arial" w:hAnsi="Arial" w:cs="Arial"/>
          <w:color w:val="000000" w:themeColor="text1"/>
          <w:sz w:val="22"/>
          <w:szCs w:val="22"/>
        </w:rPr>
        <w:t>September 202</w:t>
      </w:r>
      <w:bookmarkStart w:id="3" w:name="OLE_LINK1"/>
      <w:bookmarkStart w:id="4" w:name="OLE_LINK2"/>
      <w:r w:rsidR="006C70FA">
        <w:rPr>
          <w:rFonts w:ascii="Arial" w:hAnsi="Arial" w:cs="Arial"/>
          <w:color w:val="000000" w:themeColor="text1"/>
          <w:sz w:val="22"/>
          <w:szCs w:val="22"/>
        </w:rPr>
        <w:t>4.</w:t>
      </w:r>
    </w:p>
    <w:p w14:paraId="6F1D49FF" w14:textId="77777777" w:rsidR="00BA0EAD" w:rsidRPr="003C20E8" w:rsidRDefault="00BA0EAD" w:rsidP="00BA0EAD">
      <w:pPr>
        <w:pStyle w:val="BodyText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A941BFB" w14:textId="1669ADB3" w:rsidR="00BA0EAD" w:rsidRPr="003C20E8" w:rsidRDefault="0043449E" w:rsidP="00BA0EAD">
      <w:pPr>
        <w:pStyle w:val="BodyText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C20E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bookmarkEnd w:id="3"/>
      <w:bookmarkEnd w:id="4"/>
      <w:r w:rsidR="006C70FA" w:rsidRPr="006C70FA">
        <w:rPr>
          <w:rFonts w:ascii="Arial" w:hAnsi="Arial" w:cs="Arial"/>
          <w:color w:val="000000" w:themeColor="text1"/>
          <w:sz w:val="22"/>
          <w:szCs w:val="22"/>
        </w:rPr>
        <w:t xml:space="preserve">current capacity of St. George’s School is 188 pupils aged 11-19 years old with complex learning difficulties including Autistic Spectrum </w:t>
      </w:r>
      <w:r w:rsidR="00EB3689">
        <w:rPr>
          <w:rFonts w:ascii="Arial" w:hAnsi="Arial" w:cs="Arial"/>
          <w:color w:val="000000" w:themeColor="text1"/>
          <w:sz w:val="22"/>
          <w:szCs w:val="22"/>
        </w:rPr>
        <w:t xml:space="preserve">Condition </w:t>
      </w:r>
      <w:r w:rsidR="006C70FA" w:rsidRPr="006C70FA">
        <w:rPr>
          <w:rFonts w:ascii="Arial" w:hAnsi="Arial" w:cs="Arial"/>
          <w:color w:val="000000" w:themeColor="text1"/>
          <w:sz w:val="22"/>
          <w:szCs w:val="22"/>
        </w:rPr>
        <w:t>(AS</w:t>
      </w:r>
      <w:r w:rsidR="00EB3689">
        <w:rPr>
          <w:rFonts w:ascii="Arial" w:hAnsi="Arial" w:cs="Arial"/>
          <w:color w:val="000000" w:themeColor="text1"/>
          <w:sz w:val="22"/>
          <w:szCs w:val="22"/>
        </w:rPr>
        <w:t>C</w:t>
      </w:r>
      <w:r w:rsidR="006C70FA" w:rsidRPr="006C70FA">
        <w:rPr>
          <w:rFonts w:ascii="Arial" w:hAnsi="Arial" w:cs="Arial"/>
          <w:color w:val="000000" w:themeColor="text1"/>
          <w:sz w:val="22"/>
          <w:szCs w:val="22"/>
        </w:rPr>
        <w:t>) , physical disabilities (PD), hearing and visual impairment (HI, VI) and Social, Emotional and Mental Health (SEMH).   The current number of pupils registered at the school is 200</w:t>
      </w:r>
      <w:r w:rsidR="006C70FA">
        <w:rPr>
          <w:rFonts w:ascii="Arial" w:hAnsi="Arial" w:cs="Arial"/>
          <w:color w:val="000000" w:themeColor="text1"/>
          <w:sz w:val="22"/>
          <w:szCs w:val="22"/>
        </w:rPr>
        <w:t>,</w:t>
      </w:r>
      <w:r w:rsidR="006C70FA" w:rsidRPr="006C70FA">
        <w:rPr>
          <w:rFonts w:ascii="Arial" w:hAnsi="Arial" w:cs="Arial"/>
          <w:color w:val="000000" w:themeColor="text1"/>
          <w:sz w:val="22"/>
          <w:szCs w:val="22"/>
        </w:rPr>
        <w:t xml:space="preserve"> and the proposed admission number will be 208 from 1st September 2024, with of these 20 places provided</w:t>
      </w:r>
      <w:r w:rsidR="006C70FA">
        <w:rPr>
          <w:rFonts w:ascii="Arial" w:hAnsi="Arial" w:cs="Arial"/>
          <w:color w:val="000000" w:themeColor="text1"/>
          <w:sz w:val="22"/>
          <w:szCs w:val="22"/>
        </w:rPr>
        <w:t xml:space="preserve"> through a satellite provision located</w:t>
      </w:r>
      <w:r w:rsidR="006C70FA" w:rsidRPr="006C70FA">
        <w:rPr>
          <w:rFonts w:ascii="Arial" w:hAnsi="Arial" w:cs="Arial"/>
          <w:color w:val="000000" w:themeColor="text1"/>
          <w:sz w:val="22"/>
          <w:szCs w:val="22"/>
        </w:rPr>
        <w:t xml:space="preserve"> at the former Studio School site, East Cowes.  </w:t>
      </w:r>
    </w:p>
    <w:p w14:paraId="502A8086" w14:textId="77777777" w:rsidR="00BA0EAD" w:rsidRPr="003C20E8" w:rsidRDefault="00BA0EAD" w:rsidP="006C70F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40FD6FA3" w14:textId="1509E97C" w:rsidR="00BA0EAD" w:rsidRPr="0038506C" w:rsidRDefault="005D2985" w:rsidP="00BA0EAD">
      <w:pPr>
        <w:pStyle w:val="BodyText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C20E8">
        <w:rPr>
          <w:rFonts w:ascii="Arial" w:hAnsi="Arial" w:cs="Arial"/>
          <w:sz w:val="22"/>
          <w:szCs w:val="22"/>
        </w:rPr>
        <w:t xml:space="preserve">These additional places are required </w:t>
      </w:r>
      <w:r w:rsidR="006C70FA">
        <w:rPr>
          <w:rFonts w:ascii="Arial" w:hAnsi="Arial" w:cs="Arial"/>
          <w:sz w:val="22"/>
          <w:szCs w:val="22"/>
        </w:rPr>
        <w:t xml:space="preserve">to </w:t>
      </w:r>
      <w:r w:rsidR="006C70FA" w:rsidRPr="006C70FA">
        <w:rPr>
          <w:rFonts w:ascii="Arial" w:hAnsi="Arial" w:cs="Arial"/>
          <w:sz w:val="22"/>
          <w:szCs w:val="22"/>
        </w:rPr>
        <w:t>manage some of the school place pressures generated by the increase in the number of E</w:t>
      </w:r>
      <w:r w:rsidR="006C70FA">
        <w:rPr>
          <w:rFonts w:ascii="Arial" w:hAnsi="Arial" w:cs="Arial"/>
          <w:sz w:val="22"/>
          <w:szCs w:val="22"/>
        </w:rPr>
        <w:t xml:space="preserve">ducation </w:t>
      </w:r>
      <w:r w:rsidR="006C70FA" w:rsidRPr="006C70FA">
        <w:rPr>
          <w:rFonts w:ascii="Arial" w:hAnsi="Arial" w:cs="Arial"/>
          <w:sz w:val="22"/>
          <w:szCs w:val="22"/>
        </w:rPr>
        <w:t>H</w:t>
      </w:r>
      <w:r w:rsidR="006C70FA">
        <w:rPr>
          <w:rFonts w:ascii="Arial" w:hAnsi="Arial" w:cs="Arial"/>
          <w:sz w:val="22"/>
          <w:szCs w:val="22"/>
        </w:rPr>
        <w:t xml:space="preserve">ealth </w:t>
      </w:r>
      <w:r w:rsidR="006C70FA" w:rsidRPr="006C70FA">
        <w:rPr>
          <w:rFonts w:ascii="Arial" w:hAnsi="Arial" w:cs="Arial"/>
          <w:sz w:val="22"/>
          <w:szCs w:val="22"/>
        </w:rPr>
        <w:t>C</w:t>
      </w:r>
      <w:r w:rsidR="006C70FA">
        <w:rPr>
          <w:rFonts w:ascii="Arial" w:hAnsi="Arial" w:cs="Arial"/>
          <w:sz w:val="22"/>
          <w:szCs w:val="22"/>
        </w:rPr>
        <w:t xml:space="preserve">are </w:t>
      </w:r>
      <w:r w:rsidR="006C70FA" w:rsidRPr="006C70FA">
        <w:rPr>
          <w:rFonts w:ascii="Arial" w:hAnsi="Arial" w:cs="Arial"/>
          <w:sz w:val="22"/>
          <w:szCs w:val="22"/>
        </w:rPr>
        <w:t>P</w:t>
      </w:r>
      <w:r w:rsidR="006C70FA">
        <w:rPr>
          <w:rFonts w:ascii="Arial" w:hAnsi="Arial" w:cs="Arial"/>
          <w:sz w:val="22"/>
          <w:szCs w:val="22"/>
        </w:rPr>
        <w:t>lans (EHCP)</w:t>
      </w:r>
      <w:r w:rsidR="006C70FA" w:rsidRPr="006C70FA">
        <w:rPr>
          <w:rFonts w:ascii="Arial" w:hAnsi="Arial" w:cs="Arial"/>
          <w:sz w:val="22"/>
          <w:szCs w:val="22"/>
        </w:rPr>
        <w:t xml:space="preserve"> maintained by the local authority and allow placement of additional children for September 2024.</w:t>
      </w:r>
    </w:p>
    <w:p w14:paraId="7298D5F7" w14:textId="77777777" w:rsidR="0038506C" w:rsidRDefault="0038506C" w:rsidP="0038506C">
      <w:pPr>
        <w:pStyle w:val="ListParagrap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774D7BF1" w14:textId="2FEB7A29" w:rsidR="0038506C" w:rsidRPr="0038506C" w:rsidRDefault="0038506C" w:rsidP="0038506C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38506C">
        <w:rPr>
          <w:rStyle w:val="normaltextrun"/>
          <w:rFonts w:ascii="Arial" w:hAnsi="Arial" w:cs="Arial"/>
          <w:color w:val="000000" w:themeColor="text1"/>
          <w:sz w:val="22"/>
          <w:szCs w:val="22"/>
        </w:rPr>
        <w:t>There is capital cost is estimated to be £0.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2</w:t>
      </w:r>
      <w:r w:rsidRPr="0038506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million. </w:t>
      </w:r>
    </w:p>
    <w:p w14:paraId="75849477" w14:textId="3EA712E6" w:rsidR="00BA0EAD" w:rsidRPr="003C20E8" w:rsidRDefault="00BA0EAD" w:rsidP="00BA0EAD">
      <w:pPr>
        <w:pStyle w:val="BodyText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3C20E8">
        <w:rPr>
          <w:rStyle w:val="eop"/>
          <w:rFonts w:ascii="Arial" w:hAnsi="Arial" w:cs="Arial"/>
          <w:sz w:val="22"/>
          <w:szCs w:val="22"/>
        </w:rPr>
        <w:t> </w:t>
      </w:r>
    </w:p>
    <w:p w14:paraId="14C9DC40" w14:textId="06093570" w:rsidR="00E71651" w:rsidRPr="006C70FA" w:rsidRDefault="006C70FA" w:rsidP="002B3408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C70FA">
        <w:rPr>
          <w:rFonts w:ascii="Arial" w:hAnsi="Arial" w:cs="Arial"/>
          <w:iCs/>
          <w:color w:val="000000"/>
          <w:sz w:val="22"/>
          <w:szCs w:val="22"/>
          <w:lang w:eastAsia="en-GB"/>
        </w:rPr>
        <w:t xml:space="preserve">If the proposal is approved it will create 20 additional places for St. George’s school, which will be located on a satellite site at the former Studio School site, East Cowes, IOW. The satellite site will have a </w:t>
      </w:r>
      <w:proofErr w:type="spellStart"/>
      <w:r w:rsidRPr="006C70FA">
        <w:rPr>
          <w:rFonts w:ascii="Arial" w:hAnsi="Arial" w:cs="Arial"/>
          <w:iCs/>
          <w:color w:val="000000"/>
          <w:sz w:val="22"/>
          <w:szCs w:val="22"/>
          <w:lang w:eastAsia="en-GB"/>
        </w:rPr>
        <w:t>specialism</w:t>
      </w:r>
      <w:proofErr w:type="spellEnd"/>
      <w:r w:rsidRPr="006C70FA">
        <w:rPr>
          <w:rFonts w:ascii="Arial" w:hAnsi="Arial" w:cs="Arial"/>
          <w:iCs/>
          <w:color w:val="000000"/>
          <w:sz w:val="22"/>
          <w:szCs w:val="22"/>
          <w:lang w:eastAsia="en-GB"/>
        </w:rPr>
        <w:t xml:space="preserve"> in A</w:t>
      </w:r>
      <w:r w:rsidR="0056425F">
        <w:rPr>
          <w:rFonts w:ascii="Arial" w:hAnsi="Arial" w:cs="Arial"/>
          <w:iCs/>
          <w:color w:val="000000"/>
          <w:sz w:val="22"/>
          <w:szCs w:val="22"/>
          <w:lang w:eastAsia="en-GB"/>
        </w:rPr>
        <w:t>S</w:t>
      </w:r>
      <w:r w:rsidR="00EB3689">
        <w:rPr>
          <w:rFonts w:ascii="Arial" w:hAnsi="Arial" w:cs="Arial"/>
          <w:iCs/>
          <w:color w:val="000000"/>
          <w:sz w:val="22"/>
          <w:szCs w:val="22"/>
          <w:lang w:eastAsia="en-GB"/>
        </w:rPr>
        <w:t>C</w:t>
      </w:r>
      <w:r w:rsidR="0056425F">
        <w:rPr>
          <w:rFonts w:ascii="Arial" w:hAnsi="Arial" w:cs="Arial"/>
          <w:iCs/>
          <w:color w:val="000000"/>
          <w:sz w:val="22"/>
          <w:szCs w:val="22"/>
          <w:lang w:eastAsia="en-GB"/>
        </w:rPr>
        <w:t>/S</w:t>
      </w:r>
      <w:r w:rsidRPr="006C70FA">
        <w:rPr>
          <w:rFonts w:ascii="Arial" w:hAnsi="Arial" w:cs="Arial"/>
          <w:iCs/>
          <w:color w:val="000000"/>
          <w:sz w:val="22"/>
          <w:szCs w:val="22"/>
          <w:lang w:eastAsia="en-GB"/>
        </w:rPr>
        <w:t>EMH and not the broader more complex needs.</w:t>
      </w:r>
    </w:p>
    <w:p w14:paraId="07B7E259" w14:textId="77777777" w:rsidR="006C70FA" w:rsidRPr="006C70FA" w:rsidRDefault="006C70FA" w:rsidP="0056425F">
      <w:pPr>
        <w:pStyle w:val="BodyText"/>
        <w:rPr>
          <w:rFonts w:ascii="Arial" w:hAnsi="Arial" w:cs="Arial"/>
          <w:sz w:val="22"/>
          <w:szCs w:val="22"/>
        </w:rPr>
      </w:pPr>
    </w:p>
    <w:p w14:paraId="7EF09BDF" w14:textId="46F79BD9" w:rsidR="00A25EE5" w:rsidRPr="003C20E8" w:rsidRDefault="00F1344F" w:rsidP="002D29A8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20E8">
        <w:rPr>
          <w:rFonts w:ascii="Arial" w:hAnsi="Arial" w:cs="Arial"/>
          <w:sz w:val="22"/>
          <w:szCs w:val="22"/>
        </w:rPr>
        <w:t xml:space="preserve">This Notice is an extract from the complete proposal. </w:t>
      </w:r>
      <w:r w:rsidR="008B29CB" w:rsidRPr="003C20E8">
        <w:rPr>
          <w:rFonts w:ascii="Arial" w:hAnsi="Arial" w:cs="Arial"/>
          <w:sz w:val="22"/>
          <w:szCs w:val="22"/>
        </w:rPr>
        <w:t>Copies of the complete proposal may be obtained fr</w:t>
      </w:r>
      <w:r w:rsidR="006E3241" w:rsidRPr="003C20E8">
        <w:rPr>
          <w:rFonts w:ascii="Arial" w:hAnsi="Arial" w:cs="Arial"/>
          <w:sz w:val="22"/>
          <w:szCs w:val="22"/>
        </w:rPr>
        <w:t>o</w:t>
      </w:r>
      <w:r w:rsidR="008B29CB" w:rsidRPr="003C20E8">
        <w:rPr>
          <w:rFonts w:ascii="Arial" w:hAnsi="Arial" w:cs="Arial"/>
          <w:sz w:val="22"/>
          <w:szCs w:val="22"/>
        </w:rPr>
        <w:t>m</w:t>
      </w:r>
      <w:r w:rsidR="00A01907" w:rsidRPr="003C20E8">
        <w:rPr>
          <w:rFonts w:ascii="Arial" w:hAnsi="Arial" w:cs="Arial"/>
          <w:sz w:val="22"/>
          <w:szCs w:val="22"/>
        </w:rPr>
        <w:t xml:space="preserve"> </w:t>
      </w:r>
      <w:r w:rsidR="00A25EE5" w:rsidRPr="003C20E8">
        <w:rPr>
          <w:rFonts w:ascii="Arial" w:hAnsi="Arial" w:cs="Arial"/>
          <w:sz w:val="22"/>
          <w:szCs w:val="22"/>
        </w:rPr>
        <w:t>Jade Kennett, Strategic Development, County Hall, Newport, IOW, PO30 1UD,</w:t>
      </w:r>
      <w:r w:rsidR="00EB3689">
        <w:rPr>
          <w:rFonts w:ascii="Arial" w:hAnsi="Arial" w:cs="Arial"/>
          <w:sz w:val="22"/>
          <w:szCs w:val="22"/>
        </w:rPr>
        <w:t xml:space="preserve"> T</w:t>
      </w:r>
      <w:r w:rsidR="00A25EE5" w:rsidRPr="003C20E8">
        <w:rPr>
          <w:rFonts w:ascii="Arial" w:hAnsi="Arial" w:cs="Arial"/>
          <w:sz w:val="22"/>
          <w:szCs w:val="22"/>
        </w:rPr>
        <w:t xml:space="preserve">elephone: 01983 821000 e-mail: </w:t>
      </w:r>
      <w:hyperlink r:id="rId8" w:history="1">
        <w:r w:rsidR="0038506C" w:rsidRPr="0038506C">
          <w:rPr>
            <w:rFonts w:ascii="Arial" w:hAnsi="Arial" w:cs="Arial"/>
            <w:bCs/>
            <w:color w:val="0000FF"/>
            <w:sz w:val="22"/>
            <w:szCs w:val="24"/>
            <w:u w:val="single"/>
          </w:rPr>
          <w:t>strategic.planning@iow.gov.uk</w:t>
        </w:r>
      </w:hyperlink>
    </w:p>
    <w:p w14:paraId="63937F15" w14:textId="77777777" w:rsidR="003B3D67" w:rsidRPr="003C20E8" w:rsidRDefault="003B3D67" w:rsidP="001652C5">
      <w:pPr>
        <w:pStyle w:val="BodyText"/>
        <w:rPr>
          <w:rFonts w:ascii="Arial" w:hAnsi="Arial" w:cs="Arial"/>
          <w:sz w:val="22"/>
          <w:szCs w:val="22"/>
        </w:rPr>
      </w:pPr>
    </w:p>
    <w:p w14:paraId="4678E102" w14:textId="6A6F7AA2" w:rsidR="00A25EE5" w:rsidRPr="003C20E8" w:rsidRDefault="00790DF0" w:rsidP="00EA4C63">
      <w:pPr>
        <w:pStyle w:val="Body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20E8">
        <w:rPr>
          <w:rFonts w:ascii="Arial" w:hAnsi="Arial" w:cs="Arial"/>
          <w:sz w:val="22"/>
          <w:szCs w:val="22"/>
        </w:rPr>
        <w:t xml:space="preserve">Within </w:t>
      </w:r>
      <w:r w:rsidR="0056425F">
        <w:rPr>
          <w:rFonts w:ascii="Arial" w:hAnsi="Arial" w:cs="Arial"/>
          <w:sz w:val="22"/>
          <w:szCs w:val="22"/>
        </w:rPr>
        <w:t>six</w:t>
      </w:r>
      <w:r w:rsidR="008B29CB" w:rsidRPr="003C20E8">
        <w:rPr>
          <w:rFonts w:ascii="Arial" w:hAnsi="Arial" w:cs="Arial"/>
          <w:sz w:val="22"/>
          <w:szCs w:val="22"/>
        </w:rPr>
        <w:t xml:space="preserve"> weeks fr</w:t>
      </w:r>
      <w:r w:rsidR="006E3241" w:rsidRPr="003C20E8">
        <w:rPr>
          <w:rFonts w:ascii="Arial" w:hAnsi="Arial" w:cs="Arial"/>
          <w:sz w:val="22"/>
          <w:szCs w:val="22"/>
        </w:rPr>
        <w:t>o</w:t>
      </w:r>
      <w:r w:rsidR="008B29CB" w:rsidRPr="003C20E8">
        <w:rPr>
          <w:rFonts w:ascii="Arial" w:hAnsi="Arial" w:cs="Arial"/>
          <w:sz w:val="22"/>
          <w:szCs w:val="22"/>
        </w:rPr>
        <w:t>m the date o</w:t>
      </w:r>
      <w:r w:rsidR="001652C5" w:rsidRPr="003C20E8">
        <w:rPr>
          <w:rFonts w:ascii="Arial" w:hAnsi="Arial" w:cs="Arial"/>
          <w:sz w:val="22"/>
          <w:szCs w:val="22"/>
        </w:rPr>
        <w:t>f publication of this proposal</w:t>
      </w:r>
      <w:r w:rsidR="008B29CB" w:rsidRPr="003C20E8">
        <w:rPr>
          <w:rFonts w:ascii="Arial" w:hAnsi="Arial" w:cs="Arial"/>
          <w:sz w:val="22"/>
          <w:szCs w:val="22"/>
        </w:rPr>
        <w:t>, any person may object or make comments on the proposal by sending them to</w:t>
      </w:r>
      <w:r w:rsidR="00A01907" w:rsidRPr="003C20E8">
        <w:rPr>
          <w:rFonts w:ascii="Arial" w:hAnsi="Arial" w:cs="Arial"/>
          <w:sz w:val="22"/>
          <w:szCs w:val="22"/>
        </w:rPr>
        <w:t xml:space="preserve"> </w:t>
      </w:r>
      <w:bookmarkEnd w:id="1"/>
      <w:bookmarkEnd w:id="2"/>
      <w:r w:rsidR="00A25EE5" w:rsidRPr="003C20E8">
        <w:rPr>
          <w:rFonts w:ascii="Arial" w:hAnsi="Arial" w:cs="Arial"/>
          <w:sz w:val="22"/>
          <w:szCs w:val="22"/>
        </w:rPr>
        <w:t xml:space="preserve">Jade Kennett, </w:t>
      </w:r>
      <w:r w:rsidR="0056425F">
        <w:rPr>
          <w:rFonts w:ascii="Arial" w:hAnsi="Arial" w:cs="Arial"/>
          <w:sz w:val="22"/>
          <w:szCs w:val="22"/>
        </w:rPr>
        <w:t>Service Manager -</w:t>
      </w:r>
      <w:r w:rsidR="00A25EE5" w:rsidRPr="003C20E8">
        <w:rPr>
          <w:rFonts w:ascii="Arial" w:hAnsi="Arial" w:cs="Arial"/>
          <w:sz w:val="22"/>
          <w:szCs w:val="22"/>
        </w:rPr>
        <w:t xml:space="preserve">Strategic Development, County Hall, Newport, IOW, PO30 1UD, telephone: 01983 821000, e-mail: </w:t>
      </w:r>
      <w:hyperlink r:id="rId9" w:history="1">
        <w:r w:rsidR="0038506C" w:rsidRPr="0038506C">
          <w:rPr>
            <w:rFonts w:ascii="Arial" w:hAnsi="Arial" w:cs="Arial"/>
            <w:bCs/>
            <w:color w:val="0000FF"/>
            <w:sz w:val="22"/>
            <w:szCs w:val="24"/>
            <w:u w:val="single"/>
          </w:rPr>
          <w:t>strategic.planning@iow.gov.uk</w:t>
        </w:r>
      </w:hyperlink>
    </w:p>
    <w:p w14:paraId="63937F17" w14:textId="140017EE" w:rsidR="00A8453E" w:rsidRPr="003C20E8" w:rsidRDefault="00A8453E" w:rsidP="00A25EE5">
      <w:pPr>
        <w:pStyle w:val="BodyText"/>
        <w:ind w:left="720"/>
        <w:rPr>
          <w:rFonts w:ascii="Arial" w:hAnsi="Arial" w:cs="Arial"/>
          <w:sz w:val="22"/>
          <w:szCs w:val="22"/>
        </w:rPr>
      </w:pPr>
    </w:p>
    <w:p w14:paraId="63937F18" w14:textId="77777777" w:rsidR="003B3D67" w:rsidRPr="003C20E8" w:rsidRDefault="003B3D67">
      <w:pPr>
        <w:rPr>
          <w:rFonts w:ascii="Arial" w:hAnsi="Arial" w:cs="Arial"/>
          <w:sz w:val="22"/>
          <w:szCs w:val="22"/>
        </w:rPr>
      </w:pPr>
    </w:p>
    <w:p w14:paraId="63937F19" w14:textId="77777777" w:rsidR="003B3D67" w:rsidRPr="003C20E8" w:rsidRDefault="003B3D67">
      <w:pPr>
        <w:rPr>
          <w:rFonts w:ascii="Arial" w:hAnsi="Arial" w:cs="Arial"/>
          <w:sz w:val="22"/>
          <w:szCs w:val="22"/>
        </w:rPr>
      </w:pPr>
    </w:p>
    <w:p w14:paraId="15374790" w14:textId="61D7CC5F" w:rsidR="003C20E8" w:rsidRDefault="008F0054" w:rsidP="00E07C60">
      <w:pPr>
        <w:rPr>
          <w:rFonts w:ascii="Arial" w:hAnsi="Arial" w:cs="Arial"/>
          <w:sz w:val="22"/>
          <w:szCs w:val="22"/>
        </w:rPr>
      </w:pPr>
      <w:bookmarkStart w:id="5" w:name="OLE_LINK6"/>
      <w:bookmarkStart w:id="6" w:name="OLE_LINK7"/>
      <w:r w:rsidRPr="003C20E8">
        <w:rPr>
          <w:rFonts w:ascii="Arial" w:hAnsi="Arial" w:cs="Arial"/>
          <w:sz w:val="22"/>
          <w:szCs w:val="22"/>
        </w:rPr>
        <w:t>Dated</w:t>
      </w:r>
      <w:r w:rsidR="00782799" w:rsidRPr="003C20E8">
        <w:rPr>
          <w:rFonts w:ascii="Arial" w:hAnsi="Arial" w:cs="Arial"/>
          <w:sz w:val="22"/>
          <w:szCs w:val="22"/>
        </w:rPr>
        <w:t>:</w:t>
      </w:r>
      <w:r w:rsidRPr="003C20E8">
        <w:rPr>
          <w:rFonts w:ascii="Arial" w:hAnsi="Arial" w:cs="Arial"/>
          <w:sz w:val="22"/>
          <w:szCs w:val="22"/>
        </w:rPr>
        <w:tab/>
      </w:r>
      <w:r w:rsidR="006C70FA">
        <w:rPr>
          <w:rFonts w:ascii="Arial" w:hAnsi="Arial" w:cs="Arial"/>
          <w:sz w:val="22"/>
          <w:szCs w:val="22"/>
        </w:rPr>
        <w:t>8 March 2024</w:t>
      </w:r>
      <w:bookmarkEnd w:id="0"/>
      <w:bookmarkEnd w:id="5"/>
      <w:bookmarkEnd w:id="6"/>
    </w:p>
    <w:p w14:paraId="77C70D87" w14:textId="77777777" w:rsidR="006C70FA" w:rsidRDefault="006C70FA" w:rsidP="00E07C60">
      <w:pPr>
        <w:rPr>
          <w:rFonts w:ascii="Arial" w:hAnsi="Arial" w:cs="Arial"/>
          <w:sz w:val="22"/>
          <w:szCs w:val="22"/>
        </w:rPr>
      </w:pPr>
    </w:p>
    <w:p w14:paraId="63937F1B" w14:textId="07010CC7" w:rsidR="00E07C60" w:rsidRPr="003C20E8" w:rsidRDefault="006C70FA" w:rsidP="00E07C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Wendy Perera </w:t>
      </w:r>
      <w:r w:rsidR="00E07C60" w:rsidRPr="003C20E8">
        <w:rPr>
          <w:rFonts w:ascii="Arial" w:hAnsi="Arial" w:cs="Arial"/>
          <w:sz w:val="22"/>
          <w:szCs w:val="22"/>
        </w:rPr>
        <w:t xml:space="preserve">         Chief Executive </w:t>
      </w:r>
    </w:p>
    <w:sectPr w:rsidR="00E07C60" w:rsidRPr="003C20E8"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C1BB" w14:textId="77777777" w:rsidR="00B950FE" w:rsidRDefault="00B950FE" w:rsidP="008F0054">
      <w:r>
        <w:separator/>
      </w:r>
    </w:p>
  </w:endnote>
  <w:endnote w:type="continuationSeparator" w:id="0">
    <w:p w14:paraId="017C5971" w14:textId="77777777" w:rsidR="00B950FE" w:rsidRDefault="00B950FE" w:rsidP="008F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8EB0" w14:textId="77777777" w:rsidR="00B950FE" w:rsidRDefault="00B950FE" w:rsidP="008F0054">
      <w:r>
        <w:separator/>
      </w:r>
    </w:p>
  </w:footnote>
  <w:footnote w:type="continuationSeparator" w:id="0">
    <w:p w14:paraId="2D3298D5" w14:textId="77777777" w:rsidR="00B950FE" w:rsidRDefault="00B950FE" w:rsidP="008F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1C78"/>
    <w:multiLevelType w:val="singleLevel"/>
    <w:tmpl w:val="DFF8A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71E49F6"/>
    <w:multiLevelType w:val="singleLevel"/>
    <w:tmpl w:val="3324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B915AB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D87D96"/>
    <w:multiLevelType w:val="multilevel"/>
    <w:tmpl w:val="F90019DA"/>
    <w:lvl w:ilvl="0">
      <w:start w:val="1"/>
      <w:numFmt w:val="decimal"/>
      <w:pStyle w:val="Heading3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/>
        <w:bCs/>
        <w:i w:val="0"/>
        <w:sz w:val="24"/>
      </w:rPr>
    </w:lvl>
    <w:lvl w:ilvl="1">
      <w:start w:val="1"/>
      <w:numFmt w:val="decimal"/>
      <w:pStyle w:val="Heading4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03D0237"/>
    <w:multiLevelType w:val="singleLevel"/>
    <w:tmpl w:val="6E645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30E5D1B"/>
    <w:multiLevelType w:val="multilevel"/>
    <w:tmpl w:val="4B929542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695497325">
    <w:abstractNumId w:val="2"/>
  </w:num>
  <w:num w:numId="2" w16cid:durableId="808477099">
    <w:abstractNumId w:val="4"/>
  </w:num>
  <w:num w:numId="3" w16cid:durableId="727069238">
    <w:abstractNumId w:val="1"/>
  </w:num>
  <w:num w:numId="4" w16cid:durableId="976838385">
    <w:abstractNumId w:val="0"/>
  </w:num>
  <w:num w:numId="5" w16cid:durableId="1328244859">
    <w:abstractNumId w:val="1"/>
  </w:num>
  <w:num w:numId="6" w16cid:durableId="1122725753">
    <w:abstractNumId w:val="5"/>
  </w:num>
  <w:num w:numId="7" w16cid:durableId="2142382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CB"/>
    <w:rsid w:val="000030C7"/>
    <w:rsid w:val="00006608"/>
    <w:rsid w:val="00010530"/>
    <w:rsid w:val="0004594B"/>
    <w:rsid w:val="0004790A"/>
    <w:rsid w:val="00047945"/>
    <w:rsid w:val="00071609"/>
    <w:rsid w:val="00093B94"/>
    <w:rsid w:val="000A7242"/>
    <w:rsid w:val="000B7DFD"/>
    <w:rsid w:val="000C3600"/>
    <w:rsid w:val="00116932"/>
    <w:rsid w:val="0014588B"/>
    <w:rsid w:val="00150C64"/>
    <w:rsid w:val="00151877"/>
    <w:rsid w:val="00160FB3"/>
    <w:rsid w:val="001652C5"/>
    <w:rsid w:val="00171E73"/>
    <w:rsid w:val="001A7C29"/>
    <w:rsid w:val="001C7ABA"/>
    <w:rsid w:val="001D5946"/>
    <w:rsid w:val="001E571F"/>
    <w:rsid w:val="002226ED"/>
    <w:rsid w:val="0022514C"/>
    <w:rsid w:val="00254A0A"/>
    <w:rsid w:val="00261E36"/>
    <w:rsid w:val="0026291D"/>
    <w:rsid w:val="00272C65"/>
    <w:rsid w:val="002745C7"/>
    <w:rsid w:val="002A7447"/>
    <w:rsid w:val="002C3AB3"/>
    <w:rsid w:val="002D4F03"/>
    <w:rsid w:val="002E1529"/>
    <w:rsid w:val="0035361C"/>
    <w:rsid w:val="003747D7"/>
    <w:rsid w:val="0038506C"/>
    <w:rsid w:val="003B3D67"/>
    <w:rsid w:val="003C20E8"/>
    <w:rsid w:val="003E01D2"/>
    <w:rsid w:val="00404E7D"/>
    <w:rsid w:val="00411DAB"/>
    <w:rsid w:val="0043449E"/>
    <w:rsid w:val="004607BE"/>
    <w:rsid w:val="004816C5"/>
    <w:rsid w:val="00497E1B"/>
    <w:rsid w:val="004C5168"/>
    <w:rsid w:val="004E2E86"/>
    <w:rsid w:val="0054696C"/>
    <w:rsid w:val="0055789F"/>
    <w:rsid w:val="00560430"/>
    <w:rsid w:val="0056425F"/>
    <w:rsid w:val="005650ED"/>
    <w:rsid w:val="00583CCC"/>
    <w:rsid w:val="00590834"/>
    <w:rsid w:val="00596720"/>
    <w:rsid w:val="005A61A7"/>
    <w:rsid w:val="005D2985"/>
    <w:rsid w:val="005E63BA"/>
    <w:rsid w:val="005F33AA"/>
    <w:rsid w:val="00613385"/>
    <w:rsid w:val="00652542"/>
    <w:rsid w:val="00666810"/>
    <w:rsid w:val="006B4923"/>
    <w:rsid w:val="006C70FA"/>
    <w:rsid w:val="006E3241"/>
    <w:rsid w:val="006F67C1"/>
    <w:rsid w:val="00715A2C"/>
    <w:rsid w:val="007412E7"/>
    <w:rsid w:val="0074238C"/>
    <w:rsid w:val="00743322"/>
    <w:rsid w:val="00755625"/>
    <w:rsid w:val="00782799"/>
    <w:rsid w:val="00790DF0"/>
    <w:rsid w:val="00800728"/>
    <w:rsid w:val="00814937"/>
    <w:rsid w:val="00876D2C"/>
    <w:rsid w:val="008A51F4"/>
    <w:rsid w:val="008A5DD9"/>
    <w:rsid w:val="008B29CB"/>
    <w:rsid w:val="008D0551"/>
    <w:rsid w:val="008F0054"/>
    <w:rsid w:val="008F0787"/>
    <w:rsid w:val="00911909"/>
    <w:rsid w:val="00954D8D"/>
    <w:rsid w:val="00962A73"/>
    <w:rsid w:val="009669D8"/>
    <w:rsid w:val="0098398E"/>
    <w:rsid w:val="00983A63"/>
    <w:rsid w:val="00997F10"/>
    <w:rsid w:val="009B1DB0"/>
    <w:rsid w:val="009B4234"/>
    <w:rsid w:val="009B460B"/>
    <w:rsid w:val="009C22F4"/>
    <w:rsid w:val="009C3A41"/>
    <w:rsid w:val="00A01907"/>
    <w:rsid w:val="00A03623"/>
    <w:rsid w:val="00A10B2B"/>
    <w:rsid w:val="00A162A3"/>
    <w:rsid w:val="00A17C02"/>
    <w:rsid w:val="00A25EE5"/>
    <w:rsid w:val="00A46213"/>
    <w:rsid w:val="00A62D59"/>
    <w:rsid w:val="00A72902"/>
    <w:rsid w:val="00A76315"/>
    <w:rsid w:val="00A8453E"/>
    <w:rsid w:val="00A9135D"/>
    <w:rsid w:val="00AA5F8D"/>
    <w:rsid w:val="00AB75AD"/>
    <w:rsid w:val="00AE5BB9"/>
    <w:rsid w:val="00AF4F19"/>
    <w:rsid w:val="00B07C35"/>
    <w:rsid w:val="00B22F09"/>
    <w:rsid w:val="00B25BC2"/>
    <w:rsid w:val="00B950FE"/>
    <w:rsid w:val="00BA0EAD"/>
    <w:rsid w:val="00BA3ECC"/>
    <w:rsid w:val="00BB08C2"/>
    <w:rsid w:val="00BC00CA"/>
    <w:rsid w:val="00BD06B0"/>
    <w:rsid w:val="00BF3D6D"/>
    <w:rsid w:val="00C31953"/>
    <w:rsid w:val="00C33786"/>
    <w:rsid w:val="00C44302"/>
    <w:rsid w:val="00C5644E"/>
    <w:rsid w:val="00C76788"/>
    <w:rsid w:val="00C83CBA"/>
    <w:rsid w:val="00CC4620"/>
    <w:rsid w:val="00CD7929"/>
    <w:rsid w:val="00CE3453"/>
    <w:rsid w:val="00CF4619"/>
    <w:rsid w:val="00D019A0"/>
    <w:rsid w:val="00D02035"/>
    <w:rsid w:val="00D17364"/>
    <w:rsid w:val="00D2775C"/>
    <w:rsid w:val="00D27E1B"/>
    <w:rsid w:val="00D322BC"/>
    <w:rsid w:val="00D6396D"/>
    <w:rsid w:val="00D6785B"/>
    <w:rsid w:val="00D77898"/>
    <w:rsid w:val="00D81FB1"/>
    <w:rsid w:val="00DB05AE"/>
    <w:rsid w:val="00DB1126"/>
    <w:rsid w:val="00DC0926"/>
    <w:rsid w:val="00E00D78"/>
    <w:rsid w:val="00E07C60"/>
    <w:rsid w:val="00E71651"/>
    <w:rsid w:val="00E80D40"/>
    <w:rsid w:val="00E935A8"/>
    <w:rsid w:val="00EB3689"/>
    <w:rsid w:val="00F131F3"/>
    <w:rsid w:val="00F1344F"/>
    <w:rsid w:val="00F301DB"/>
    <w:rsid w:val="00F3141B"/>
    <w:rsid w:val="00F5357C"/>
    <w:rsid w:val="00F544BE"/>
    <w:rsid w:val="00F55225"/>
    <w:rsid w:val="00F65C10"/>
    <w:rsid w:val="00F90604"/>
    <w:rsid w:val="00FD2B21"/>
    <w:rsid w:val="00FD44EF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3937F0A"/>
  <w15:docId w15:val="{11CC1BC4-3CC8-4284-9AE8-D3CF941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Heading4"/>
    <w:link w:val="Heading3Char"/>
    <w:qFormat/>
    <w:rsid w:val="001652C5"/>
    <w:pPr>
      <w:numPr>
        <w:numId w:val="7"/>
      </w:numPr>
      <w:spacing w:before="400"/>
      <w:outlineLvl w:val="2"/>
    </w:pPr>
    <w:rPr>
      <w:rFonts w:ascii="Arial" w:hAnsi="Arial" w:cs="Arial"/>
      <w:b/>
      <w:sz w:val="24"/>
      <w:szCs w:val="24"/>
      <w:lang w:eastAsia="en-GB"/>
    </w:rPr>
  </w:style>
  <w:style w:type="paragraph" w:styleId="Heading4">
    <w:name w:val="heading 4"/>
    <w:basedOn w:val="Normal"/>
    <w:link w:val="Heading4Char"/>
    <w:qFormat/>
    <w:rsid w:val="001652C5"/>
    <w:pPr>
      <w:numPr>
        <w:ilvl w:val="1"/>
        <w:numId w:val="7"/>
      </w:numPr>
      <w:spacing w:before="120" w:after="120"/>
      <w:outlineLvl w:val="3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E32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953"/>
    <w:pPr>
      <w:ind w:left="720"/>
    </w:pPr>
  </w:style>
  <w:style w:type="character" w:customStyle="1" w:styleId="adr">
    <w:name w:val="adr"/>
    <w:basedOn w:val="DefaultParagraphFont"/>
    <w:rsid w:val="00596720"/>
  </w:style>
  <w:style w:type="character" w:customStyle="1" w:styleId="street-address">
    <w:name w:val="street-address"/>
    <w:basedOn w:val="DefaultParagraphFont"/>
    <w:rsid w:val="00596720"/>
  </w:style>
  <w:style w:type="character" w:customStyle="1" w:styleId="locality">
    <w:name w:val="locality"/>
    <w:basedOn w:val="DefaultParagraphFont"/>
    <w:rsid w:val="00596720"/>
  </w:style>
  <w:style w:type="character" w:customStyle="1" w:styleId="postal-code">
    <w:name w:val="postal-code"/>
    <w:basedOn w:val="DefaultParagraphFont"/>
    <w:rsid w:val="00596720"/>
  </w:style>
  <w:style w:type="character" w:customStyle="1" w:styleId="BodyTextChar">
    <w:name w:val="Body Text Char"/>
    <w:basedOn w:val="DefaultParagraphFont"/>
    <w:link w:val="BodyText"/>
    <w:rsid w:val="0043449E"/>
    <w:rPr>
      <w:sz w:val="24"/>
      <w:lang w:eastAsia="en-US"/>
    </w:rPr>
  </w:style>
  <w:style w:type="paragraph" w:customStyle="1" w:styleId="N1">
    <w:name w:val="N1"/>
    <w:basedOn w:val="Normal"/>
    <w:next w:val="N2"/>
    <w:rsid w:val="0035361C"/>
    <w:pPr>
      <w:numPr>
        <w:numId w:val="6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link w:val="N2Char"/>
    <w:rsid w:val="0035361C"/>
    <w:pPr>
      <w:numPr>
        <w:ilvl w:val="1"/>
      </w:numPr>
      <w:spacing w:before="80"/>
    </w:pPr>
  </w:style>
  <w:style w:type="character" w:customStyle="1" w:styleId="N2Char">
    <w:name w:val="N2 Char"/>
    <w:basedOn w:val="DefaultParagraphFont"/>
    <w:link w:val="N2"/>
    <w:rsid w:val="0035361C"/>
    <w:rPr>
      <w:sz w:val="21"/>
      <w:lang w:eastAsia="en-US"/>
    </w:rPr>
  </w:style>
  <w:style w:type="paragraph" w:customStyle="1" w:styleId="N3">
    <w:name w:val="N3"/>
    <w:basedOn w:val="N2"/>
    <w:rsid w:val="0035361C"/>
    <w:pPr>
      <w:numPr>
        <w:ilvl w:val="2"/>
      </w:numPr>
      <w:tabs>
        <w:tab w:val="clear" w:pos="737"/>
        <w:tab w:val="num" w:pos="2160"/>
        <w:tab w:val="num" w:pos="2520"/>
      </w:tabs>
      <w:ind w:left="2160" w:hanging="360"/>
    </w:pPr>
  </w:style>
  <w:style w:type="paragraph" w:customStyle="1" w:styleId="N4">
    <w:name w:val="N4"/>
    <w:basedOn w:val="N3"/>
    <w:rsid w:val="0035361C"/>
    <w:pPr>
      <w:numPr>
        <w:ilvl w:val="3"/>
      </w:numPr>
      <w:tabs>
        <w:tab w:val="clear" w:pos="1134"/>
        <w:tab w:val="num" w:pos="360"/>
        <w:tab w:val="num" w:pos="720"/>
        <w:tab w:val="num" w:pos="2880"/>
        <w:tab w:val="num" w:pos="3240"/>
      </w:tabs>
      <w:ind w:left="2880" w:hanging="360"/>
    </w:pPr>
  </w:style>
  <w:style w:type="paragraph" w:customStyle="1" w:styleId="N5">
    <w:name w:val="N5"/>
    <w:basedOn w:val="N4"/>
    <w:rsid w:val="0035361C"/>
    <w:pPr>
      <w:numPr>
        <w:ilvl w:val="4"/>
      </w:numPr>
      <w:tabs>
        <w:tab w:val="clear" w:pos="1701"/>
        <w:tab w:val="num" w:pos="360"/>
        <w:tab w:val="num" w:pos="720"/>
        <w:tab w:val="num" w:pos="3600"/>
        <w:tab w:val="num" w:pos="3960"/>
      </w:tabs>
      <w:ind w:left="3600" w:hanging="360"/>
    </w:pPr>
  </w:style>
  <w:style w:type="character" w:customStyle="1" w:styleId="Heading3Char">
    <w:name w:val="Heading 3 Char"/>
    <w:basedOn w:val="DefaultParagraphFont"/>
    <w:link w:val="Heading3"/>
    <w:rsid w:val="001652C5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652C5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rsid w:val="00D173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364"/>
  </w:style>
  <w:style w:type="character" w:customStyle="1" w:styleId="CommentTextChar">
    <w:name w:val="Comment Text Char"/>
    <w:basedOn w:val="DefaultParagraphFont"/>
    <w:link w:val="CommentText"/>
    <w:rsid w:val="00D173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7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364"/>
    <w:rPr>
      <w:b/>
      <w:bCs/>
      <w:lang w:eastAsia="en-US"/>
    </w:rPr>
  </w:style>
  <w:style w:type="paragraph" w:customStyle="1" w:styleId="paragraph">
    <w:name w:val="paragraph"/>
    <w:basedOn w:val="Normal"/>
    <w:rsid w:val="00BA0EA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A0EAD"/>
  </w:style>
  <w:style w:type="character" w:customStyle="1" w:styleId="eop">
    <w:name w:val="eop"/>
    <w:basedOn w:val="DefaultParagraphFont"/>
    <w:rsid w:val="00BA0EAD"/>
  </w:style>
  <w:style w:type="character" w:styleId="Hyperlink">
    <w:name w:val="Hyperlink"/>
    <w:basedOn w:val="DefaultParagraphFont"/>
    <w:unhideWhenUsed/>
    <w:rsid w:val="00A25E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6471">
                          <w:marLeft w:val="193"/>
                          <w:marRight w:val="0"/>
                          <w:marTop w:val="0"/>
                          <w:marBottom w:val="193"/>
                          <w:divBdr>
                            <w:top w:val="single" w:sz="4" w:space="0" w:color="3366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c.planning@iow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ategic.planning@i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HAMPSHIRE COUNTY COUNCIL</vt:lpstr>
    </vt:vector>
  </TitlesOfParts>
  <Company>HCC IT Services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HAMPSHIRE COUNTY COUNCIL</dc:title>
  <dc:creator>Your own name here</dc:creator>
  <cp:lastModifiedBy>Kennett, Jade</cp:lastModifiedBy>
  <cp:revision>4</cp:revision>
  <cp:lastPrinted>2012-10-30T09:55:00Z</cp:lastPrinted>
  <dcterms:created xsi:type="dcterms:W3CDTF">2024-03-04T10:09:00Z</dcterms:created>
  <dcterms:modified xsi:type="dcterms:W3CDTF">2024-03-05T16:10:00Z</dcterms:modified>
</cp:coreProperties>
</file>