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541D7" w:rsidP="00053E4A" w:rsidRDefault="008000EB" w14:paraId="49FE0E38" wp14:textId="77777777">
      <w:pPr>
        <w:pStyle w:val="Title"/>
      </w:pPr>
      <w:r>
        <w:t>Filming on Isle of Wight Council land</w:t>
      </w:r>
    </w:p>
    <w:p xmlns:wp14="http://schemas.microsoft.com/office/word/2010/wordml" w:rsidRPr="0010588A" w:rsidR="008000EB" w:rsidRDefault="008000EB" w14:paraId="1D531D22" wp14:textId="77777777">
      <w:pPr>
        <w:rPr>
          <w:b/>
        </w:rPr>
      </w:pPr>
      <w:r w:rsidRPr="0010588A">
        <w:rPr>
          <w:b/>
        </w:rPr>
        <w:t xml:space="preserve">Filming means making a video or film, or part of one, using any kind of recording equipment that stores moving images. </w:t>
      </w:r>
      <w:r w:rsidRPr="0010588A" w:rsidR="00B667D7">
        <w:rPr>
          <w:b/>
        </w:rPr>
        <w:t>In some circumstances filmmakers need the consent of the landowner to make a film on their property. This guide explains when this is necessary for property controlled by the Isle of Wigh</w:t>
      </w:r>
      <w:r w:rsidR="00F548AE">
        <w:rPr>
          <w:b/>
        </w:rPr>
        <w:t xml:space="preserve">t Council and how to obtain it; and gives advice on other consents you may need. </w:t>
      </w:r>
    </w:p>
    <w:tbl>
      <w:tblPr>
        <w:tblStyle w:val="TableGrid"/>
        <w:tblW w:w="0" w:type="auto"/>
        <w:tblCellMar>
          <w:top w:w="113" w:type="dxa"/>
          <w:bottom w:w="113" w:type="dxa"/>
        </w:tblCellMar>
        <w:tblLook w:val="04A0" w:firstRow="1" w:lastRow="0" w:firstColumn="1" w:lastColumn="0" w:noHBand="0" w:noVBand="1"/>
      </w:tblPr>
      <w:tblGrid>
        <w:gridCol w:w="9016"/>
      </w:tblGrid>
      <w:tr xmlns:wp14="http://schemas.microsoft.com/office/word/2010/wordml" w:rsidR="00766E96" w:rsidTr="2289931E" w14:paraId="375A4341" wp14:textId="77777777">
        <w:tc>
          <w:tcPr>
            <w:tcW w:w="9016" w:type="dxa"/>
            <w:tcMar/>
          </w:tcPr>
          <w:p w:rsidR="00917B67" w:rsidP="007928D1" w:rsidRDefault="00917B67" w14:paraId="54F1D048" wp14:textId="2A59FB90">
            <w:pPr>
              <w:spacing w:line="276" w:lineRule="auto"/>
            </w:pPr>
            <w:r w:rsidR="00917B67">
              <w:rPr/>
              <w:t xml:space="preserve">If you are filming on land controlled by the Isle of Wight Council, its </w:t>
            </w:r>
            <w:r w:rsidR="626DB84A">
              <w:rPr/>
              <w:t>tenants,</w:t>
            </w:r>
            <w:r w:rsidR="00917B67">
              <w:rPr/>
              <w:t xml:space="preserve"> or agents</w:t>
            </w:r>
          </w:p>
          <w:p w:rsidR="007928D1" w:rsidP="007928D1" w:rsidRDefault="007928D1" w14:paraId="672A6659" wp14:textId="77777777">
            <w:pPr>
              <w:spacing w:line="276" w:lineRule="auto"/>
            </w:pPr>
          </w:p>
          <w:p w:rsidR="00766E96" w:rsidP="007928D1" w:rsidRDefault="00766E96" w14:paraId="7B46A083" wp14:textId="77777777">
            <w:pPr>
              <w:pStyle w:val="Subtitle"/>
              <w:spacing w:line="276" w:lineRule="auto"/>
            </w:pPr>
            <w:r>
              <w:t xml:space="preserve">You need our consent if </w:t>
            </w:r>
            <w:r w:rsidR="00917B67">
              <w:t xml:space="preserve">any of </w:t>
            </w:r>
            <w:r>
              <w:t>these apply:</w:t>
            </w:r>
          </w:p>
          <w:p w:rsidR="00766E96" w:rsidP="007928D1" w:rsidRDefault="00766E96" w14:paraId="4CFF16CC" wp14:textId="77777777">
            <w:pPr>
              <w:pStyle w:val="ListParagraph"/>
              <w:numPr>
                <w:ilvl w:val="0"/>
                <w:numId w:val="2"/>
              </w:numPr>
              <w:spacing w:line="276" w:lineRule="auto"/>
            </w:pPr>
            <w:r>
              <w:t>You are making a film which will be, or could be, commercially distributed; shown or broadcast publicly or online; or is being made for business purposes</w:t>
            </w:r>
            <w:r w:rsidR="00917B67">
              <w:t xml:space="preserve"> </w:t>
            </w:r>
          </w:p>
          <w:p w:rsidR="00766E96" w:rsidP="007928D1" w:rsidRDefault="00766E96" w14:paraId="4E748778" wp14:textId="77777777">
            <w:pPr>
              <w:pStyle w:val="ListParagraph"/>
              <w:numPr>
                <w:ilvl w:val="0"/>
                <w:numId w:val="2"/>
              </w:numPr>
              <w:spacing w:line="276" w:lineRule="auto"/>
            </w:pPr>
            <w:r>
              <w:t>You are filming in a non-public place or inside any building</w:t>
            </w:r>
            <w:r w:rsidR="00EE5774">
              <w:t xml:space="preserve"> or structure</w:t>
            </w:r>
          </w:p>
          <w:p w:rsidR="007928D1" w:rsidP="007928D1" w:rsidRDefault="007928D1" w14:paraId="0A37501D" wp14:textId="77777777">
            <w:pPr>
              <w:pStyle w:val="ListParagraph"/>
              <w:spacing w:line="276" w:lineRule="auto"/>
            </w:pPr>
          </w:p>
          <w:p w:rsidR="00766E96" w:rsidP="007928D1" w:rsidRDefault="00766E96" w14:paraId="6B85F583" wp14:textId="77777777">
            <w:pPr>
              <w:pStyle w:val="Subtitle"/>
              <w:spacing w:line="276" w:lineRule="auto"/>
            </w:pPr>
            <w:r>
              <w:t>We do not require you to apply for consent if any of these apply:</w:t>
            </w:r>
          </w:p>
          <w:p w:rsidR="00766E96" w:rsidP="007928D1" w:rsidRDefault="00766E96" w14:paraId="489AE043" wp14:textId="77777777">
            <w:pPr>
              <w:pStyle w:val="ListParagraph"/>
              <w:numPr>
                <w:ilvl w:val="0"/>
                <w:numId w:val="2"/>
              </w:numPr>
              <w:spacing w:line="276" w:lineRule="auto"/>
            </w:pPr>
            <w:r>
              <w:t>You are filming</w:t>
            </w:r>
            <w:r w:rsidR="00EE5774">
              <w:t xml:space="preserve"> in a </w:t>
            </w:r>
            <w:hyperlink w:history="1" w:anchor=":~:text=%E2%80%9CPublic%20place%E2%80%9D%20includes%20any%20highway,whether%20on%20payment%20or%20otherwise%20%E2%80%9D." r:id="rId11">
              <w:r w:rsidRPr="00EE5774" w:rsidR="00EE5774">
                <w:rPr>
                  <w:rStyle w:val="Hyperlink"/>
                </w:rPr>
                <w:t>public place</w:t>
              </w:r>
            </w:hyperlink>
            <w:r>
              <w:t xml:space="preserve"> for your own personal use only </w:t>
            </w:r>
          </w:p>
          <w:p w:rsidR="00766E96" w:rsidP="007928D1" w:rsidRDefault="00766E96" w14:paraId="31694D12" wp14:textId="77777777">
            <w:pPr>
              <w:pStyle w:val="ListParagraph"/>
              <w:numPr>
                <w:ilvl w:val="0"/>
                <w:numId w:val="2"/>
              </w:numPr>
              <w:spacing w:line="276" w:lineRule="auto"/>
            </w:pPr>
            <w:r>
              <w:t xml:space="preserve">You are filming broadcast </w:t>
            </w:r>
            <w:r w:rsidR="00917B67">
              <w:t xml:space="preserve">or online </w:t>
            </w:r>
            <w:r>
              <w:t>news journalism in a public place for immediate use</w:t>
            </w:r>
          </w:p>
          <w:p w:rsidR="00917B67" w:rsidP="007928D1" w:rsidRDefault="00917B67" w14:paraId="5DAB6C7B" wp14:textId="77777777">
            <w:pPr>
              <w:pStyle w:val="ListParagraph"/>
              <w:spacing w:line="276" w:lineRule="auto"/>
            </w:pPr>
          </w:p>
          <w:p w:rsidR="00766E96" w:rsidP="007928D1" w:rsidRDefault="00766E96" w14:paraId="58B6DBA7" wp14:textId="77777777">
            <w:pPr>
              <w:spacing w:line="276" w:lineRule="auto"/>
            </w:pPr>
            <w:r>
              <w:t xml:space="preserve">For these purposes </w:t>
            </w:r>
            <w:r w:rsidR="00917B67">
              <w:t xml:space="preserve">broadcast or online </w:t>
            </w:r>
            <w:r>
              <w:t xml:space="preserve">news journalism does not include documentary film-making or speculative recording of stock footage.  </w:t>
            </w:r>
          </w:p>
        </w:tc>
      </w:tr>
    </w:tbl>
    <w:p xmlns:wp14="http://schemas.microsoft.com/office/word/2010/wordml" w:rsidR="00AA399B" w:rsidP="00053E4A" w:rsidRDefault="00AA399B" w14:paraId="2039713C" wp14:textId="77777777">
      <w:pPr>
        <w:pStyle w:val="Subtitle"/>
      </w:pPr>
      <w:r>
        <w:t>Fees</w:t>
      </w:r>
    </w:p>
    <w:p xmlns:wp14="http://schemas.microsoft.com/office/word/2010/wordml" w:rsidR="00EE5774" w:rsidP="00EE5774" w:rsidRDefault="00EE5774" w14:paraId="7D822562" wp14:textId="77777777">
      <w:r>
        <w:t>For productions using directly-controlled Isle of Wight Council land or buildings, fees may be payable dependent upon the nature of the filming and the purpose to which the film is to be put. Due to the diverse nature and extent of this it is not possible to indicate here what level of fees may be payable. Please contact us to discuss further.</w:t>
      </w:r>
    </w:p>
    <w:p xmlns:wp14="http://schemas.microsoft.com/office/word/2010/wordml" w:rsidRPr="00AA399B" w:rsidR="00AA399B" w:rsidP="00EE5774" w:rsidRDefault="00EE5774" w14:paraId="4F963A27" wp14:textId="1F073EBC">
      <w:r w:rsidR="00EE5774">
        <w:rPr/>
        <w:t>On land owned or managed by other parties</w:t>
      </w:r>
      <w:r w:rsidR="2913BA9B">
        <w:rPr/>
        <w:t>,</w:t>
      </w:r>
      <w:r w:rsidR="00EE5774">
        <w:rPr/>
        <w:t xml:space="preserve"> fees may be payable but this is a matter between you and the respective land occupiers</w:t>
      </w:r>
      <w:r w:rsidR="00AA399B">
        <w:rPr/>
        <w:t xml:space="preserve">. </w:t>
      </w:r>
    </w:p>
    <w:p xmlns:wp14="http://schemas.microsoft.com/office/word/2010/wordml" w:rsidR="0029095D" w:rsidP="00053E4A" w:rsidRDefault="008000EB" w14:paraId="0C364481" wp14:textId="77777777">
      <w:pPr>
        <w:pStyle w:val="Subtitle"/>
      </w:pPr>
      <w:r>
        <w:t xml:space="preserve">What </w:t>
      </w:r>
      <w:r w:rsidR="000865C5">
        <w:t xml:space="preserve">property </w:t>
      </w:r>
      <w:r>
        <w:t xml:space="preserve">is controlled by the Isle of Wight Council? </w:t>
      </w:r>
    </w:p>
    <w:p xmlns:wp14="http://schemas.microsoft.com/office/word/2010/wordml" w:rsidR="00053E4A" w:rsidRDefault="00053E4A" w14:paraId="74742DDA" wp14:textId="3260BE64">
      <w:r w:rsidR="00053E4A">
        <w:rPr/>
        <w:t xml:space="preserve">A lot of land </w:t>
      </w:r>
      <w:r w:rsidR="000865C5">
        <w:rPr/>
        <w:t>and buildings are</w:t>
      </w:r>
      <w:r w:rsidR="00053E4A">
        <w:rPr/>
        <w:t xml:space="preserve"> controlled by the </w:t>
      </w:r>
      <w:proofErr w:type="gramStart"/>
      <w:r w:rsidR="00053E4A">
        <w:rPr/>
        <w:t>council</w:t>
      </w:r>
      <w:proofErr w:type="gramEnd"/>
      <w:r w:rsidR="00053E4A">
        <w:rPr/>
        <w:t xml:space="preserve"> </w:t>
      </w:r>
      <w:r w:rsidR="004E6368">
        <w:rPr/>
        <w:t xml:space="preserve">or its agents </w:t>
      </w:r>
      <w:r w:rsidR="00053E4A">
        <w:rPr/>
        <w:t xml:space="preserve">and it is not possible to list it all. To </w:t>
      </w:r>
      <w:r w:rsidR="00053E4A">
        <w:rPr/>
        <w:t>determine</w:t>
      </w:r>
      <w:r w:rsidR="00053E4A">
        <w:rPr/>
        <w:t xml:space="preserve"> </w:t>
      </w:r>
      <w:r w:rsidR="00697C8B">
        <w:rPr/>
        <w:t>whether</w:t>
      </w:r>
      <w:r w:rsidR="00053E4A">
        <w:rPr/>
        <w:t xml:space="preserve"> you need our consent you will need to identify as specifically as you can where your shooting will take place. If we find this covers land owned </w:t>
      </w:r>
      <w:r w:rsidR="009F14A1">
        <w:rPr/>
        <w:t xml:space="preserve">or controlled </w:t>
      </w:r>
      <w:r w:rsidR="00053E4A">
        <w:rPr/>
        <w:t xml:space="preserve">by others we </w:t>
      </w:r>
      <w:r w:rsidR="3577303D">
        <w:rPr/>
        <w:t>will,</w:t>
      </w:r>
      <w:r w:rsidR="00053E4A">
        <w:rPr/>
        <w:t xml:space="preserve"> if </w:t>
      </w:r>
      <w:r w:rsidR="6F439B05">
        <w:rPr/>
        <w:t>possible,</w:t>
      </w:r>
      <w:r w:rsidR="00053E4A">
        <w:rPr/>
        <w:t xml:space="preserve"> suggest who you need to </w:t>
      </w:r>
      <w:r w:rsidR="004E6368">
        <w:rPr/>
        <w:t xml:space="preserve">contact </w:t>
      </w:r>
      <w:r w:rsidR="00053E4A">
        <w:rPr/>
        <w:t xml:space="preserve">to obtain permission. </w:t>
      </w:r>
      <w:r w:rsidR="00917B67">
        <w:rPr/>
        <w:t xml:space="preserve">Unless your production is extremely </w:t>
      </w:r>
      <w:r w:rsidR="67072D95">
        <w:rPr/>
        <w:t>localised,</w:t>
      </w:r>
      <w:r w:rsidR="00917B67">
        <w:rPr/>
        <w:t xml:space="preserve"> we strongly </w:t>
      </w:r>
      <w:r w:rsidR="00917B67">
        <w:rPr/>
        <w:t>advise</w:t>
      </w:r>
      <w:r w:rsidR="00917B67">
        <w:rPr/>
        <w:t xml:space="preserve"> you </w:t>
      </w:r>
      <w:r w:rsidR="00EE5774">
        <w:rPr/>
        <w:t>give us</w:t>
      </w:r>
      <w:r w:rsidR="00917B67">
        <w:rPr/>
        <w:t xml:space="preserve"> a map showing the extent of the areas you will work in. A list of site names is rarely adequate.</w:t>
      </w:r>
    </w:p>
    <w:p xmlns:wp14="http://schemas.microsoft.com/office/word/2010/wordml" w:rsidR="0093628E" w:rsidP="0093628E" w:rsidRDefault="0093628E" w14:paraId="4167A69D" wp14:textId="77777777">
      <w:pPr>
        <w:pStyle w:val="Subtitle"/>
      </w:pPr>
      <w:r>
        <w:t>Highways and town centres</w:t>
      </w:r>
    </w:p>
    <w:p xmlns:wp14="http://schemas.microsoft.com/office/word/2010/wordml" w:rsidR="0093628E" w:rsidP="0093628E" w:rsidRDefault="0093628E" w14:paraId="51076296" wp14:textId="6018F24C">
      <w:r w:rsidR="0093628E">
        <w:rPr/>
        <w:t>If you are filming around the highway, including pavements</w:t>
      </w:r>
      <w:r w:rsidR="004321D0">
        <w:rPr/>
        <w:t xml:space="preserve">, </w:t>
      </w:r>
      <w:r w:rsidR="004321D0">
        <w:rPr/>
        <w:t>footpaths</w:t>
      </w:r>
      <w:r w:rsidR="0093628E">
        <w:rPr/>
        <w:t xml:space="preserve"> and public accessible areas such as town centres, we</w:t>
      </w:r>
      <w:r w:rsidR="004321D0">
        <w:rPr/>
        <w:t xml:space="preserve"> will get consent from our Highways </w:t>
      </w:r>
      <w:r w:rsidR="00223460">
        <w:rPr/>
        <w:t xml:space="preserve">contractor, Island Roads, </w:t>
      </w:r>
      <w:r w:rsidR="004321D0">
        <w:rPr/>
        <w:t>for this</w:t>
      </w:r>
      <w:r w:rsidR="0093628E">
        <w:rPr/>
        <w:t>.</w:t>
      </w:r>
      <w:r w:rsidR="00106D4D">
        <w:rPr/>
        <w:t xml:space="preserve"> </w:t>
      </w:r>
      <w:r w:rsidR="00223460">
        <w:rPr/>
        <w:t xml:space="preserve">You </w:t>
      </w:r>
      <w:r w:rsidR="00223460">
        <w:rPr/>
        <w:t xml:space="preserve">do not need to approach them separately. </w:t>
      </w:r>
      <w:r w:rsidR="00106D4D">
        <w:rPr/>
        <w:t xml:space="preserve">To help with this it is important that you </w:t>
      </w:r>
      <w:r w:rsidR="00106D4D">
        <w:rPr/>
        <w:t>identify</w:t>
      </w:r>
      <w:r w:rsidR="00106D4D">
        <w:rPr/>
        <w:t xml:space="preserve"> the location or area of filming as exactly as you can, using a map if possible</w:t>
      </w:r>
      <w:r w:rsidR="14C9A2D6">
        <w:rPr/>
        <w:t xml:space="preserve"> and street names if not</w:t>
      </w:r>
      <w:r w:rsidR="00106D4D">
        <w:rPr/>
        <w:t xml:space="preserve">. </w:t>
      </w:r>
    </w:p>
    <w:p xmlns:wp14="http://schemas.microsoft.com/office/word/2010/wordml" w:rsidR="00F548AE" w:rsidP="0093628E" w:rsidRDefault="004321D0" w14:paraId="022B3D02" wp14:textId="021AF242">
      <w:r w:rsidR="00D30DA0">
        <w:rPr/>
        <w:t xml:space="preserve">Productions </w:t>
      </w:r>
      <w:r w:rsidR="009F5EB5">
        <w:rPr/>
        <w:t>which use only hand-held equipment (</w:t>
      </w:r>
      <w:proofErr w:type="gramStart"/>
      <w:r w:rsidR="009F5EB5">
        <w:rPr/>
        <w:t>i.e.</w:t>
      </w:r>
      <w:proofErr w:type="gramEnd"/>
      <w:r w:rsidR="009F5EB5">
        <w:rPr/>
        <w:t xml:space="preserve"> no tripods, </w:t>
      </w:r>
      <w:r w:rsidR="009F5EB5">
        <w:rPr/>
        <w:t>gimbal</w:t>
      </w:r>
      <w:r w:rsidR="009F5EB5">
        <w:rPr/>
        <w:t xml:space="preserve"> or mechanical stabilizers) </w:t>
      </w:r>
      <w:r w:rsidR="00223460">
        <w:rPr/>
        <w:t>do not need separate approval from Highways</w:t>
      </w:r>
      <w:r w:rsidR="009F5EB5">
        <w:rPr/>
        <w:t xml:space="preserve"> to film on the highway. If you</w:t>
      </w:r>
      <w:r w:rsidR="004321D0">
        <w:rPr/>
        <w:t xml:space="preserve">r production uses hand-held equipment only, please let us know as this will speed up your request. </w:t>
      </w:r>
      <w:r w:rsidR="004321D0">
        <w:rPr/>
        <w:t xml:space="preserve"> </w:t>
      </w:r>
    </w:p>
    <w:p w:rsidR="08E0D0CC" w:rsidP="4FA89623" w:rsidRDefault="08E0D0CC" w14:paraId="7C45D291" w14:textId="3D79C97B">
      <w:pPr>
        <w:pStyle w:val="Normal"/>
      </w:pPr>
      <w:r w:rsidR="3F78BDF0">
        <w:rPr/>
        <w:t xml:space="preserve">You can film on a highway without closing it, if we consent, but if so, you must allow others to use it if they need to. </w:t>
      </w:r>
      <w:r w:rsidR="741C156E">
        <w:rPr/>
        <w:t xml:space="preserve">Most smaller productions can film in public places without needing to close off highways or obstruct them. You </w:t>
      </w:r>
      <w:r w:rsidR="15BC9DA2">
        <w:rPr/>
        <w:t>can</w:t>
      </w:r>
      <w:r w:rsidR="741C156E">
        <w:rPr/>
        <w:t xml:space="preserve"> </w:t>
      </w:r>
      <w:r w:rsidR="7EB385B4">
        <w:rPr/>
        <w:t xml:space="preserve">work around </w:t>
      </w:r>
      <w:r w:rsidR="7C465DB1">
        <w:rPr/>
        <w:t xml:space="preserve">the </w:t>
      </w:r>
      <w:r w:rsidR="741C156E">
        <w:rPr/>
        <w:t>flow of people</w:t>
      </w:r>
      <w:r w:rsidR="249AB48A">
        <w:rPr/>
        <w:t xml:space="preserve"> or traffic</w:t>
      </w:r>
      <w:r w:rsidR="741C156E">
        <w:rPr/>
        <w:t xml:space="preserve"> in the area you are </w:t>
      </w:r>
      <w:r w:rsidR="1B6F9E10">
        <w:rPr/>
        <w:t>film</w:t>
      </w:r>
      <w:r w:rsidR="741C156E">
        <w:rPr/>
        <w:t xml:space="preserve">ing but you must not stop </w:t>
      </w:r>
      <w:r w:rsidR="741C156E">
        <w:rPr/>
        <w:t>anyone using the highway.</w:t>
      </w:r>
      <w:r w:rsidR="3E08C160">
        <w:rPr/>
        <w:t xml:space="preserve"> It is an offence to obstruct the free passage of a car or pedestrian along a road, path or street without consent. If your production causes an obstruction in a highway area, and you have not applied to close the highway, you may be asked to stop filming at any time without notice.</w:t>
      </w:r>
    </w:p>
    <w:p xmlns:wp14="http://schemas.microsoft.com/office/word/2010/wordml" w:rsidR="007928D1" w:rsidP="0093628E" w:rsidRDefault="004321D0" w14:paraId="0F6C0F82" wp14:textId="60E3EEBF">
      <w:r w:rsidR="004321D0">
        <w:rPr/>
        <w:t xml:space="preserve">If you do expect to close off a highway area (for example to erect a </w:t>
      </w:r>
      <w:r w:rsidR="004321D0">
        <w:rPr/>
        <w:t>scaffold</w:t>
      </w:r>
      <w:r w:rsidR="004321D0">
        <w:rPr/>
        <w:t xml:space="preserve"> or to exclude the public)</w:t>
      </w:r>
      <w:r w:rsidR="40464D17">
        <w:rPr/>
        <w:t xml:space="preserve"> we can arrange this. Y</w:t>
      </w:r>
      <w:r w:rsidR="004321D0">
        <w:rPr/>
        <w:t xml:space="preserve">ou must tell us </w:t>
      </w:r>
      <w:r w:rsidR="00D74C12">
        <w:rPr/>
        <w:t>well</w:t>
      </w:r>
      <w:r w:rsidR="00D74C12">
        <w:rPr/>
        <w:t xml:space="preserve"> </w:t>
      </w:r>
      <w:r w:rsidR="004321D0">
        <w:rPr/>
        <w:t xml:space="preserve">in advance as </w:t>
      </w:r>
      <w:r w:rsidR="00D74C12">
        <w:rPr/>
        <w:t>a further application</w:t>
      </w:r>
      <w:r w:rsidR="004321D0">
        <w:rPr/>
        <w:t xml:space="preserve"> is needed for this</w:t>
      </w:r>
      <w:r w:rsidR="00EE5774">
        <w:rPr/>
        <w:t>: to get consent to close off a road can take many weeks</w:t>
      </w:r>
      <w:r w:rsidR="004321D0">
        <w:rPr/>
        <w:t xml:space="preserve">. </w:t>
      </w:r>
    </w:p>
    <w:p w:rsidR="74EB06B4" w:rsidP="4FA89623" w:rsidRDefault="74EB06B4" w14:paraId="5A747AFA" w14:textId="3C1B7E67">
      <w:pPr>
        <w:pStyle w:val="Normal"/>
      </w:pPr>
      <w:r w:rsidR="74EB06B4">
        <w:rPr/>
        <w:t xml:space="preserve">You are strongly advised to use a professional traffic management company if you intend to close off any roads. They will know the best ways to do this and the legal requirements you must follow.  </w:t>
      </w:r>
    </w:p>
    <w:p xmlns:wp14="http://schemas.microsoft.com/office/word/2010/wordml" w:rsidR="009E055E" w:rsidP="00106D4D" w:rsidRDefault="009E055E" w14:paraId="2A9369B0" wp14:textId="77777777">
      <w:pPr>
        <w:pStyle w:val="Subtitle"/>
      </w:pPr>
      <w:r w:rsidR="009E055E">
        <w:rPr/>
        <w:t>Parking</w:t>
      </w:r>
    </w:p>
    <w:p w:rsidR="300AC503" w:rsidRDefault="300AC503" w14:paraId="19BF4B0F" w14:textId="1E5B68C3">
      <w:r w:rsidR="300AC503">
        <w:rPr/>
        <w:t xml:space="preserve">If you just want to use parking spaces and pay normally you do not need our consent, but the spaces may not be available. If you want to use parking spaces in other ways – </w:t>
      </w:r>
      <w:proofErr w:type="gramStart"/>
      <w:r w:rsidR="300AC503">
        <w:rPr/>
        <w:t>e.g.</w:t>
      </w:r>
      <w:proofErr w:type="gramEnd"/>
      <w:r w:rsidR="300AC503">
        <w:rPr/>
        <w:t xml:space="preserve"> to park for longer than normal, or to keep clear during a shoot, you must ask for permission in </w:t>
      </w:r>
      <w:r w:rsidR="300AC503">
        <w:rPr/>
        <w:t>advance</w:t>
      </w:r>
      <w:r w:rsidR="300AC503">
        <w:rPr/>
        <w:t xml:space="preserve"> and pay a fee</w:t>
      </w:r>
      <w:r w:rsidR="300AC503">
        <w:rPr/>
        <w:t xml:space="preserve">.  </w:t>
      </w:r>
    </w:p>
    <w:p xmlns:wp14="http://schemas.microsoft.com/office/word/2010/wordml" w:rsidR="009E055E" w:rsidP="009E055E" w:rsidRDefault="00E62998" w14:paraId="3777661C" wp14:textId="77777777">
      <w:r>
        <w:t>You may request to</w:t>
      </w:r>
      <w:r w:rsidR="009E055E">
        <w:t xml:space="preserve"> suspend parking in on-street parking locations. </w:t>
      </w:r>
      <w:r w:rsidR="00F27ED4">
        <w:t>Such requests are not always agreed</w:t>
      </w:r>
      <w:r w:rsidR="009E055E">
        <w:t xml:space="preserve">, and it is </w:t>
      </w:r>
      <w:r>
        <w:t>a good idea</w:t>
      </w:r>
      <w:r w:rsidR="009E055E">
        <w:t xml:space="preserve"> to discuss this in advance if </w:t>
      </w:r>
      <w:r>
        <w:t>you can</w:t>
      </w:r>
      <w:r w:rsidR="009E055E">
        <w:t xml:space="preserve"> and negotiate an acceptable solution. </w:t>
      </w:r>
    </w:p>
    <w:p xmlns:wp14="http://schemas.microsoft.com/office/word/2010/wordml" w:rsidR="00E62998" w:rsidP="009E055E" w:rsidRDefault="009E055E" w14:paraId="5F1E50BD" wp14:textId="77777777">
      <w:r w:rsidRPr="009E055E">
        <w:rPr>
          <w:b/>
        </w:rPr>
        <w:t>Suspensions:</w:t>
      </w:r>
      <w:r>
        <w:t xml:space="preserve"> Suspending a bay means that no one can park there except the company or person granted the suspension. Cost of a suspension is £20 per bay per day. </w:t>
      </w:r>
    </w:p>
    <w:p xmlns:wp14="http://schemas.microsoft.com/office/word/2010/wordml" w:rsidR="009E055E" w:rsidP="009E055E" w:rsidRDefault="009E055E" w14:paraId="390C4279" wp14:textId="77777777">
      <w:r w:rsidRPr="009E055E">
        <w:rPr>
          <w:b/>
        </w:rPr>
        <w:t>Dispensations</w:t>
      </w:r>
      <w:r>
        <w:t>: a dispensation allows a vehicle to park where normally it would not be allowed. Dispensations are charged at £25 per vehicle per day.</w:t>
      </w:r>
    </w:p>
    <w:p xmlns:wp14="http://schemas.microsoft.com/office/word/2010/wordml" w:rsidR="00E62998" w:rsidP="009E055E" w:rsidRDefault="009E055E" w14:paraId="7A70963B" wp14:textId="6B77AFBC">
      <w:r w:rsidR="009E055E">
        <w:rPr/>
        <w:t xml:space="preserve">To </w:t>
      </w:r>
      <w:r w:rsidR="00F548AE">
        <w:rPr/>
        <w:t xml:space="preserve">find out more and to </w:t>
      </w:r>
      <w:r w:rsidR="009E055E">
        <w:rPr/>
        <w:t xml:space="preserve">apply for a parking suspension or </w:t>
      </w:r>
      <w:r w:rsidR="009E055E">
        <w:rPr/>
        <w:t>dispensation</w:t>
      </w:r>
      <w:r w:rsidR="00F548AE">
        <w:rPr/>
        <w:t xml:space="preserve"> go to </w:t>
      </w:r>
      <w:hyperlink r:id="R45d7062338aa4829">
        <w:r w:rsidRPr="2289931E" w:rsidR="00F548AE">
          <w:rPr>
            <w:rStyle w:val="Hyperlink"/>
          </w:rPr>
          <w:t>our parking website</w:t>
        </w:r>
      </w:hyperlink>
      <w:r w:rsidR="00F548AE">
        <w:rPr/>
        <w:t xml:space="preserve">. </w:t>
      </w:r>
      <w:r w:rsidR="00E62998">
        <w:rPr/>
        <w:t xml:space="preserve">You can do this separately to </w:t>
      </w:r>
      <w:r w:rsidR="3B528BC3">
        <w:rPr/>
        <w:t xml:space="preserve">sending back this form, and we </w:t>
      </w:r>
      <w:r w:rsidR="3B528BC3">
        <w:rPr/>
        <w:t>advise</w:t>
      </w:r>
      <w:r w:rsidR="3B528BC3">
        <w:rPr/>
        <w:t xml:space="preserve"> you do this as soon as you can.</w:t>
      </w:r>
    </w:p>
    <w:p xmlns:wp14="http://schemas.microsoft.com/office/word/2010/wordml" w:rsidRPr="009E055E" w:rsidR="009E055E" w:rsidP="009E055E" w:rsidRDefault="00E62998" w14:paraId="2847901B" wp14:textId="77777777">
      <w:r>
        <w:t>All applications require ten working days’ notice to be approved. If an application is not paid by five working days before the date applied for, it will be rejected.</w:t>
      </w:r>
    </w:p>
    <w:p xmlns:wp14="http://schemas.microsoft.com/office/word/2010/wordml" w:rsidR="00106D4D" w:rsidP="00106D4D" w:rsidRDefault="00106D4D" w14:paraId="446543D0" wp14:textId="77777777">
      <w:pPr>
        <w:pStyle w:val="Subtitle"/>
      </w:pPr>
      <w:r>
        <w:t>Schools</w:t>
      </w:r>
    </w:p>
    <w:p xmlns:wp14="http://schemas.microsoft.com/office/word/2010/wordml" w:rsidR="00106D4D" w:rsidP="0093628E" w:rsidRDefault="00106D4D" w14:paraId="2DD9AA5B" wp14:textId="77777777">
      <w:r>
        <w:t>The Isle of Wight Council is not responsible for giving consent to film in schools or educational establishments. Each school is responsible for giving such consents, so you would need to approach the school directly.</w:t>
      </w:r>
    </w:p>
    <w:p xmlns:wp14="http://schemas.microsoft.com/office/word/2010/wordml" w:rsidR="008000EB" w:rsidP="00053E4A" w:rsidRDefault="008000EB" w14:paraId="4DB2DD56" wp14:textId="77777777">
      <w:pPr>
        <w:pStyle w:val="Subtitle"/>
      </w:pPr>
      <w:r>
        <w:t>Beaches</w:t>
      </w:r>
    </w:p>
    <w:p xmlns:wp14="http://schemas.microsoft.com/office/word/2010/wordml" w:rsidR="00053E4A" w:rsidP="00053E4A" w:rsidRDefault="00053E4A" w14:paraId="6BA7A52B" wp14:textId="77777777">
      <w:r w:rsidR="00053E4A">
        <w:rPr/>
        <w:t xml:space="preserve">Most of the main resort beaches are owned and managed by the Isle of Wight Council; most of the rest is owned by the Crown Estate. There are also parts of the Isle of Wight shoreline that are privately owned, often by numerous </w:t>
      </w:r>
      <w:proofErr w:type="spellStart"/>
      <w:r w:rsidR="00053E4A">
        <w:rPr/>
        <w:t>frontagers</w:t>
      </w:r>
      <w:proofErr w:type="spellEnd"/>
      <w:r w:rsidR="00223460">
        <w:rPr/>
        <w:t xml:space="preserve">. </w:t>
      </w:r>
      <w:r w:rsidR="00EE1EF5">
        <w:rPr/>
        <w:t>Bembridge is one of the most prominent of these</w:t>
      </w:r>
      <w:r w:rsidR="00053E4A">
        <w:rPr/>
        <w:t>.</w:t>
      </w:r>
      <w:r w:rsidR="00CF463D">
        <w:rPr/>
        <w:t xml:space="preserve"> </w:t>
      </w:r>
      <w:r w:rsidR="00053E4A">
        <w:rPr/>
        <w:t xml:space="preserve">A map showing which beaches are owned or controlled by the council is available as a part of </w:t>
      </w:r>
      <w:hyperlink r:id="Rbb7a9252988149dd">
        <w:r w:rsidRPr="4FA89623" w:rsidR="00697C8B">
          <w:rPr>
            <w:rStyle w:val="Hyperlink"/>
          </w:rPr>
          <w:t>this metal-detecting leaflet</w:t>
        </w:r>
      </w:hyperlink>
      <w:r w:rsidR="00697C8B">
        <w:rPr/>
        <w:t>.</w:t>
      </w:r>
      <w:r w:rsidR="00223460">
        <w:rPr/>
        <w:t xml:space="preserve"> </w:t>
      </w:r>
    </w:p>
    <w:p w:rsidR="64984C15" w:rsidP="4FA89623" w:rsidRDefault="64984C15" w14:paraId="1E4E1C68" w14:textId="5B27E305">
      <w:pPr>
        <w:pStyle w:val="Normal"/>
      </w:pPr>
      <w:r w:rsidR="64984C15">
        <w:rPr/>
        <w:t xml:space="preserve">Totland Bay is a private </w:t>
      </w:r>
      <w:proofErr w:type="gramStart"/>
      <w:r w:rsidR="64984C15">
        <w:rPr/>
        <w:t>beach</w:t>
      </w:r>
      <w:proofErr w:type="gramEnd"/>
      <w:r w:rsidR="64984C15">
        <w:rPr/>
        <w:t xml:space="preserve"> and the contact is Marine Leisure, marineleisurelimited@gmail.com</w:t>
      </w:r>
    </w:p>
    <w:p xmlns:wp14="http://schemas.microsoft.com/office/word/2010/wordml" w:rsidR="00223460" w:rsidP="00053E4A" w:rsidRDefault="00223460" w14:paraId="3DD7FBA7" wp14:textId="77777777">
      <w:r>
        <w:t xml:space="preserve">Most beaches and foreshores on the Island are internationally protected areas and anything that could disturb them may need separate consent from </w:t>
      </w:r>
      <w:hyperlink w:history="1" r:id="rId14">
        <w:r w:rsidRPr="00223460">
          <w:rPr>
            <w:rStyle w:val="Hyperlink"/>
          </w:rPr>
          <w:t>Natural England</w:t>
        </w:r>
      </w:hyperlink>
      <w:r>
        <w:t xml:space="preserve">. </w:t>
      </w:r>
    </w:p>
    <w:p xmlns:wp14="http://schemas.microsoft.com/office/word/2010/wordml" w:rsidR="00091B7A" w:rsidP="00091B7A" w:rsidRDefault="00091B7A" w14:paraId="22155DC0" wp14:textId="77777777">
      <w:pPr>
        <w:pStyle w:val="Subtitle"/>
      </w:pPr>
      <w:r>
        <w:t>Offshore</w:t>
      </w:r>
    </w:p>
    <w:p xmlns:wp14="http://schemas.microsoft.com/office/word/2010/wordml" w:rsidR="00091B7A" w:rsidP="00053E4A" w:rsidRDefault="00091B7A" w14:paraId="7E57FBC6" wp14:textId="77777777">
      <w:r>
        <w:t xml:space="preserve">The Isle of Wight Council </w:t>
      </w:r>
      <w:r w:rsidRPr="00091B7A">
        <w:t>ha</w:t>
      </w:r>
      <w:r>
        <w:t>s</w:t>
      </w:r>
      <w:r w:rsidRPr="00091B7A">
        <w:t xml:space="preserve"> no authority to give consent beyond mean low water.</w:t>
      </w:r>
      <w:r>
        <w:t xml:space="preserve"> You may need to contact the Crown Estate or Maritime and Coastguard Agency. See contact details below. </w:t>
      </w:r>
    </w:p>
    <w:p xmlns:wp14="http://schemas.microsoft.com/office/word/2010/wordml" w:rsidR="0029095D" w:rsidP="00053E4A" w:rsidRDefault="0029095D" w14:paraId="4B509430" wp14:textId="77777777">
      <w:pPr>
        <w:pStyle w:val="Subtitle"/>
      </w:pPr>
      <w:r>
        <w:t xml:space="preserve">Insurance </w:t>
      </w:r>
    </w:p>
    <w:p xmlns:wp14="http://schemas.microsoft.com/office/word/2010/wordml" w:rsidR="00F548AE" w:rsidP="004E2FEA" w:rsidRDefault="0029095D" w14:paraId="56341C69" wp14:textId="77777777">
      <w:pPr>
        <w:pStyle w:val="Subtitle"/>
      </w:pPr>
      <w:r w:rsidRPr="004E2FEA">
        <w:rPr>
          <w:rFonts w:eastAsiaTheme="minorHAnsi"/>
          <w:b w:val="0"/>
          <w:color w:val="auto"/>
          <w:spacing w:val="0"/>
          <w:sz w:val="22"/>
        </w:rPr>
        <w:t xml:space="preserve">All productions need proof of Public Liability Insurance </w:t>
      </w:r>
      <w:r w:rsidRPr="004E2FEA" w:rsidR="00053E4A">
        <w:rPr>
          <w:rFonts w:eastAsiaTheme="minorHAnsi"/>
          <w:b w:val="0"/>
          <w:color w:val="auto"/>
          <w:spacing w:val="0"/>
          <w:sz w:val="22"/>
        </w:rPr>
        <w:t>to</w:t>
      </w:r>
      <w:r w:rsidRPr="004E2FEA">
        <w:rPr>
          <w:rFonts w:eastAsiaTheme="minorHAnsi"/>
          <w:b w:val="0"/>
          <w:color w:val="auto"/>
          <w:spacing w:val="0"/>
          <w:sz w:val="22"/>
        </w:rPr>
        <w:t xml:space="preserve"> receive permission to film. The minimum required amount is £10</w:t>
      </w:r>
      <w:r w:rsidRPr="004E2FEA" w:rsidR="00053E4A">
        <w:rPr>
          <w:rFonts w:eastAsiaTheme="minorHAnsi"/>
          <w:b w:val="0"/>
          <w:color w:val="auto"/>
          <w:spacing w:val="0"/>
          <w:sz w:val="22"/>
        </w:rPr>
        <w:t xml:space="preserve"> million</w:t>
      </w:r>
      <w:r w:rsidRPr="004E2FEA">
        <w:rPr>
          <w:rFonts w:eastAsiaTheme="minorHAnsi"/>
          <w:b w:val="0"/>
          <w:color w:val="auto"/>
          <w:spacing w:val="0"/>
          <w:sz w:val="22"/>
        </w:rPr>
        <w:t>. We will need to see a copy of your PLI certificate before consent can be granted.</w:t>
      </w:r>
      <w:r w:rsidRPr="004E2FEA" w:rsidR="004E2FEA">
        <w:rPr>
          <w:rFonts w:eastAsiaTheme="minorHAnsi"/>
          <w:b w:val="0"/>
          <w:color w:val="auto"/>
          <w:spacing w:val="0"/>
          <w:sz w:val="22"/>
        </w:rPr>
        <w:t xml:space="preserve"> </w:t>
      </w:r>
      <w:r w:rsidR="000865C5">
        <w:rPr>
          <w:rFonts w:eastAsiaTheme="minorHAnsi"/>
          <w:b w:val="0"/>
          <w:color w:val="auto"/>
          <w:spacing w:val="0"/>
          <w:sz w:val="22"/>
        </w:rPr>
        <w:t xml:space="preserve">Students should be able to get this from their college. </w:t>
      </w:r>
    </w:p>
    <w:p xmlns:wp14="http://schemas.microsoft.com/office/word/2010/wordml" w:rsidR="004E2FEA" w:rsidP="004E2FEA" w:rsidRDefault="004E2FEA" w14:paraId="4074B281" wp14:textId="77777777">
      <w:pPr>
        <w:pStyle w:val="Subtitle"/>
      </w:pPr>
      <w:r>
        <w:t>Risk assessments</w:t>
      </w:r>
    </w:p>
    <w:p xmlns:wp14="http://schemas.microsoft.com/office/word/2010/wordml" w:rsidRPr="004E2FEA" w:rsidR="004E2FEA" w:rsidP="004E2FEA" w:rsidRDefault="004E2FEA" w14:paraId="21BC73AF" wp14:textId="77777777">
      <w:r>
        <w:t>All productions need to submit a risk assessment</w:t>
      </w:r>
      <w:r w:rsidR="00106D4D">
        <w:t xml:space="preserve"> for filming. The form this takes will vary depending on the size and complexity of the crew and production. </w:t>
      </w:r>
      <w:r w:rsidR="007D1912">
        <w:t>A</w:t>
      </w:r>
      <w:r w:rsidR="00CF463D">
        <w:t xml:space="preserve"> blank</w:t>
      </w:r>
      <w:r w:rsidR="007D1912">
        <w:t xml:space="preserve"> risk assessment </w:t>
      </w:r>
      <w:r w:rsidR="00CF463D">
        <w:t xml:space="preserve">form </w:t>
      </w:r>
      <w:r w:rsidR="007D1912">
        <w:t xml:space="preserve">and guidance notes are available, but you do not need to use this if you prefer to use another format or already have an assessment available. </w:t>
      </w:r>
    </w:p>
    <w:p xmlns:wp14="http://schemas.microsoft.com/office/word/2010/wordml" w:rsidR="004E2FEA" w:rsidP="004E2FEA" w:rsidRDefault="004E2FEA" w14:paraId="0D1D14F6" wp14:textId="77777777">
      <w:pPr>
        <w:pStyle w:val="Subtitle"/>
      </w:pPr>
      <w:r>
        <w:t>Drones</w:t>
      </w:r>
    </w:p>
    <w:p xmlns:wp14="http://schemas.microsoft.com/office/word/2010/wordml" w:rsidR="004E2FEA" w:rsidP="004E2FEA" w:rsidRDefault="004E2FEA" w14:paraId="46F003C8" wp14:textId="77777777">
      <w:r>
        <w:t>Additional information is needed for any drone flights. We will require:</w:t>
      </w:r>
    </w:p>
    <w:p xmlns:wp14="http://schemas.microsoft.com/office/word/2010/wordml" w:rsidR="004E2FEA" w:rsidP="004E2FEA" w:rsidRDefault="004E2FEA" w14:paraId="1AD1350C" wp14:textId="77777777">
      <w:pPr>
        <w:pStyle w:val="ListParagraph"/>
        <w:numPr>
          <w:ilvl w:val="0"/>
          <w:numId w:val="3"/>
        </w:numPr>
      </w:pPr>
      <w:bookmarkStart w:name="_Hlk9502098" w:id="0"/>
      <w:r w:rsidRPr="00697C8B">
        <w:t>Permissions for Commercial Operations</w:t>
      </w:r>
      <w:r>
        <w:t xml:space="preserve"> certification from a CAA-approved provider</w:t>
      </w:r>
    </w:p>
    <w:p xmlns:wp14="http://schemas.microsoft.com/office/word/2010/wordml" w:rsidR="004E2FEA" w:rsidP="004E2FEA" w:rsidRDefault="004E2FEA" w14:paraId="226ED7DE" wp14:textId="77777777">
      <w:pPr>
        <w:pStyle w:val="ListParagraph"/>
        <w:numPr>
          <w:ilvl w:val="0"/>
          <w:numId w:val="3"/>
        </w:numPr>
      </w:pPr>
      <w:r w:rsidRPr="0093628E">
        <w:t>Intended flight paths</w:t>
      </w:r>
      <w:r>
        <w:t xml:space="preserve"> or map of areas which could be overflown</w:t>
      </w:r>
    </w:p>
    <w:p xmlns:wp14="http://schemas.microsoft.com/office/word/2010/wordml" w:rsidR="0029095D" w:rsidP="007D1912" w:rsidRDefault="004E2FEA" w14:paraId="52951C2A" wp14:textId="77777777">
      <w:pPr>
        <w:pStyle w:val="ListParagraph"/>
        <w:numPr>
          <w:ilvl w:val="0"/>
          <w:numId w:val="3"/>
        </w:numPr>
      </w:pPr>
      <w:r>
        <w:t>A</w:t>
      </w:r>
      <w:r w:rsidR="00106D4D">
        <w:t xml:space="preserve">n additional or extended </w:t>
      </w:r>
      <w:r>
        <w:t>risk assessment which includes specific reference to the drone activity</w:t>
      </w:r>
    </w:p>
    <w:bookmarkEnd w:id="0"/>
    <w:p xmlns:wp14="http://schemas.microsoft.com/office/word/2010/wordml" w:rsidR="004E2FEA" w:rsidP="004E2FEA" w:rsidRDefault="004E2FEA" w14:paraId="6BA25278" wp14:textId="77777777">
      <w:pPr>
        <w:pStyle w:val="Subtitle"/>
      </w:pPr>
      <w:r>
        <w:t>Timescales: apply early to save time</w:t>
      </w:r>
    </w:p>
    <w:p xmlns:wp14="http://schemas.microsoft.com/office/word/2010/wordml" w:rsidR="004E2FEA" w:rsidP="004E2FEA" w:rsidRDefault="004E2FEA" w14:paraId="7D4F65D7" wp14:textId="77777777">
      <w:r>
        <w:t xml:space="preserve">Some filming requests can be quite complex. We can help with this by getting the consent of council agencies and contractors, but this can take time.  Please allow as much time as possible to process an application. Applications will be considered at any time, but if gaining consent is critical to your project then you should apply to us at least </w:t>
      </w:r>
      <w:r w:rsidRPr="00106D4D">
        <w:rPr>
          <w:b/>
        </w:rPr>
        <w:t>four working weeks in advance</w:t>
      </w:r>
      <w:r>
        <w:t xml:space="preserve"> to get consent. </w:t>
      </w:r>
    </w:p>
    <w:p xmlns:wp14="http://schemas.microsoft.com/office/word/2010/wordml" w:rsidR="00F24B59" w:rsidRDefault="004E2FEA" w14:paraId="782EB3FA" wp14:textId="77777777">
      <w:r>
        <w:t xml:space="preserve">We understand that locations </w:t>
      </w:r>
      <w:r w:rsidR="00CF463D">
        <w:t xml:space="preserve">may be </w:t>
      </w:r>
      <w:r>
        <w:t xml:space="preserve">added or changed as filming draws closer, so we encourage you to apply in advance even if you have not </w:t>
      </w:r>
      <w:r w:rsidR="00106D4D">
        <w:t>finalised your schedule</w:t>
      </w:r>
      <w:r>
        <w:t xml:space="preserve">. </w:t>
      </w:r>
      <w:r w:rsidR="00640AD1">
        <w:t>So,</w:t>
      </w:r>
      <w:r>
        <w:t xml:space="preserve"> for example</w:t>
      </w:r>
      <w:r w:rsidR="00640AD1">
        <w:t>,</w:t>
      </w:r>
      <w:r>
        <w:t xml:space="preserve"> we can approve a risk assessment and insurance document before we know your full location list, which can save valuable time.</w:t>
      </w:r>
      <w:r w:rsidR="00F24B59">
        <w:br w:type="page"/>
      </w:r>
    </w:p>
    <w:p xmlns:wp14="http://schemas.microsoft.com/office/word/2010/wordml" w:rsidR="0010588A" w:rsidP="00D74C12" w:rsidRDefault="0010588A" w14:paraId="488E876B" wp14:textId="77777777">
      <w:pPr>
        <w:pStyle w:val="Subtitle"/>
      </w:pPr>
      <w:r>
        <w:t>Finding out more</w:t>
      </w:r>
    </w:p>
    <w:p xmlns:wp14="http://schemas.microsoft.com/office/word/2010/wordml" w:rsidRPr="0010588A" w:rsidR="0010588A" w:rsidP="0010588A" w:rsidRDefault="0010588A" w14:paraId="767AF770" wp14:textId="77777777">
      <w:r>
        <w:t xml:space="preserve">If you have any queries before you apply for consent, please email </w:t>
      </w:r>
      <w:hyperlink w:history="1" r:id="rId15">
        <w:r w:rsidRPr="007E70FA">
          <w:rPr>
            <w:rStyle w:val="Hyperlink"/>
          </w:rPr>
          <w:t>media@iow.gov.uk</w:t>
        </w:r>
      </w:hyperlink>
      <w:r>
        <w:rPr>
          <w:rStyle w:val="Hyperlink"/>
        </w:rPr>
        <w:t>.</w:t>
      </w:r>
      <w:r w:rsidR="000865C5">
        <w:rPr>
          <w:rStyle w:val="Hyperlink"/>
        </w:rPr>
        <w:br/>
      </w:r>
      <w:r w:rsidR="000865C5">
        <w:t xml:space="preserve">We will be happy to give advice and suggestions before you apply if we can. </w:t>
      </w:r>
    </w:p>
    <w:p xmlns:wp14="http://schemas.microsoft.com/office/word/2010/wordml" w:rsidR="00D74C12" w:rsidP="00D74C12" w:rsidRDefault="00D74C12" w14:paraId="5A958E66" wp14:textId="77777777">
      <w:pPr>
        <w:pStyle w:val="Subtitle"/>
      </w:pPr>
      <w:r>
        <w:t>To apply for consent</w:t>
      </w:r>
    </w:p>
    <w:p xmlns:wp14="http://schemas.microsoft.com/office/word/2010/wordml" w:rsidR="00D74C12" w:rsidP="00D74C12" w:rsidRDefault="00D74C12" w14:paraId="03D83806" wp14:textId="77777777">
      <w:pPr>
        <w:rPr>
          <w:rStyle w:val="Hyperlink"/>
        </w:rPr>
      </w:pPr>
      <w:r>
        <w:t>Please send the form “</w:t>
      </w:r>
      <w:r w:rsidRPr="00E607A9">
        <w:t>Isle of Wight Council: application for filming consent</w:t>
      </w:r>
      <w:r>
        <w:t xml:space="preserve">”, with your initial information, to </w:t>
      </w:r>
      <w:hyperlink w:history="1" r:id="rId16">
        <w:r w:rsidRPr="007E70FA">
          <w:rPr>
            <w:rStyle w:val="Hyperlink"/>
          </w:rPr>
          <w:t>media@iow.gov.uk</w:t>
        </w:r>
      </w:hyperlink>
      <w:r>
        <w:rPr>
          <w:rStyle w:val="Hyperlink"/>
        </w:rPr>
        <w:t xml:space="preserve">. </w:t>
      </w:r>
    </w:p>
    <w:p xmlns:wp14="http://schemas.microsoft.com/office/word/2010/wordml" w:rsidR="00111146" w:rsidP="00111146" w:rsidRDefault="00111146" w14:paraId="297C9A37" wp14:textId="77777777">
      <w:pPr>
        <w:pStyle w:val="Subtitle"/>
      </w:pPr>
      <w:r>
        <w:t>Location agreements</w:t>
      </w:r>
    </w:p>
    <w:p xmlns:wp14="http://schemas.microsoft.com/office/word/2010/wordml" w:rsidR="00111146" w:rsidP="00D74C12" w:rsidRDefault="00111146" w14:paraId="4FFAFFC6" wp14:textId="77777777">
      <w:r>
        <w:t xml:space="preserve">Once you have our agreement to proceed, usually given by email, the IW Council will not normally sign a separate location agreement or contract unless a location fee is agreed. </w:t>
      </w:r>
    </w:p>
    <w:p xmlns:wp14="http://schemas.microsoft.com/office/word/2010/wordml" w:rsidRPr="00E607A9" w:rsidR="00D74C12" w:rsidP="00D74C12" w:rsidRDefault="00D74C12" w14:paraId="54289808" wp14:textId="77777777">
      <w:pPr>
        <w:pStyle w:val="Subtitle"/>
      </w:pPr>
      <w:r w:rsidRPr="00E607A9">
        <w:t>Other consents</w:t>
      </w:r>
    </w:p>
    <w:p xmlns:wp14="http://schemas.microsoft.com/office/word/2010/wordml" w:rsidR="00D74C12" w:rsidP="4FA89623" w:rsidRDefault="00D74C12" w14:paraId="6A05A809" wp14:textId="4863AB4D">
      <w:pPr/>
      <w:r w:rsidR="00D74C12">
        <w:rPr/>
        <w:t xml:space="preserve">You should be aware that </w:t>
      </w:r>
      <w:r w:rsidR="00D74C12">
        <w:rPr/>
        <w:t xml:space="preserve">you may need to obtain other consents to film. This guidance and form </w:t>
      </w:r>
      <w:proofErr w:type="gramStart"/>
      <w:r w:rsidR="00D74C12">
        <w:rPr/>
        <w:t>is</w:t>
      </w:r>
      <w:proofErr w:type="gramEnd"/>
      <w:r w:rsidR="00D74C12">
        <w:rPr/>
        <w:t xml:space="preserve"> for obtaining landowner consent from the Isle of Wight Council only. </w:t>
      </w:r>
    </w:p>
    <w:p xmlns:wp14="http://schemas.microsoft.com/office/word/2010/wordml" w:rsidR="00D74C12" w:rsidP="00053E4A" w:rsidRDefault="00D74C12" w14:paraId="5A39BBE3" wp14:textId="77777777">
      <w:pPr>
        <w:pStyle w:val="Subtitle"/>
      </w:pPr>
    </w:p>
    <w:p xmlns:wp14="http://schemas.microsoft.com/office/word/2010/wordml" w:rsidR="008000EB" w:rsidP="00053E4A" w:rsidRDefault="008000EB" w14:paraId="2590C4B9" wp14:textId="77777777">
      <w:pPr>
        <w:pStyle w:val="Subtitle"/>
      </w:pPr>
      <w:r>
        <w:t>Useful contacts</w:t>
      </w:r>
      <w:r w:rsidR="007928D1">
        <w:t xml:space="preserve"> and resources</w:t>
      </w:r>
    </w:p>
    <w:p xmlns:wp14="http://schemas.microsoft.com/office/word/2010/wordml" w:rsidRPr="000865C5" w:rsidR="00BA7BEE" w:rsidP="000865C5" w:rsidRDefault="00DD5EA6" w14:paraId="00B113C3" wp14:textId="77777777">
      <w:pPr>
        <w:pStyle w:val="NoSpacing"/>
        <w:rPr>
          <w:sz w:val="28"/>
          <w:szCs w:val="28"/>
        </w:rPr>
      </w:pPr>
      <w:hyperlink w:history="1" r:id="rId17">
        <w:r w:rsidRPr="000865C5" w:rsidR="00BA7BEE">
          <w:rPr>
            <w:rStyle w:val="Hyperlink"/>
            <w:i/>
            <w:sz w:val="28"/>
            <w:szCs w:val="28"/>
          </w:rPr>
          <w:t>Film Wight</w:t>
        </w:r>
      </w:hyperlink>
      <w:r w:rsidR="000865C5">
        <w:rPr>
          <w:sz w:val="28"/>
          <w:szCs w:val="28"/>
        </w:rPr>
        <w:t>:</w:t>
      </w:r>
      <w:r w:rsidRPr="000865C5" w:rsidR="00BA7BEE">
        <w:rPr>
          <w:sz w:val="28"/>
          <w:szCs w:val="28"/>
        </w:rPr>
        <w:t xml:space="preserve"> company providing support to the film industry on the Isle of Wight</w:t>
      </w:r>
    </w:p>
    <w:p xmlns:wp14="http://schemas.microsoft.com/office/word/2010/wordml" w:rsidRPr="000865C5" w:rsidR="00BA7BEE" w:rsidP="000865C5" w:rsidRDefault="00DD5EA6" w14:paraId="06CAA3F6" wp14:textId="18C3802A">
      <w:pPr>
        <w:pStyle w:val="NoSpacing"/>
        <w:rPr>
          <w:sz w:val="28"/>
          <w:szCs w:val="28"/>
        </w:rPr>
      </w:pPr>
      <w:hyperlink r:id="R705b1ede3e874c6c">
        <w:r w:rsidRPr="17258DE3" w:rsidR="00351950">
          <w:rPr>
            <w:rStyle w:val="Hyperlink"/>
            <w:i w:val="1"/>
            <w:iCs w:val="1"/>
            <w:sz w:val="28"/>
            <w:szCs w:val="28"/>
          </w:rPr>
          <w:t>IW Film Fixers</w:t>
        </w:r>
      </w:hyperlink>
      <w:r w:rsidRPr="17258DE3" w:rsidR="000865C5">
        <w:rPr>
          <w:sz w:val="28"/>
          <w:szCs w:val="28"/>
        </w:rPr>
        <w:t>:</w:t>
      </w:r>
      <w:r w:rsidRPr="17258DE3" w:rsidR="00BA7BEE">
        <w:rPr>
          <w:sz w:val="28"/>
          <w:szCs w:val="28"/>
        </w:rPr>
        <w:t xml:space="preserve"> company </w:t>
      </w:r>
      <w:r w:rsidRPr="17258DE3" w:rsidR="000865C5">
        <w:rPr>
          <w:sz w:val="28"/>
          <w:szCs w:val="28"/>
        </w:rPr>
        <w:t>providing support to the film industry on the Isle of Wight</w:t>
      </w:r>
      <w:bookmarkStart w:name="_GoBack" w:id="1"/>
      <w:bookmarkEnd w:id="1"/>
    </w:p>
    <w:p xmlns:wp14="http://schemas.microsoft.com/office/word/2010/wordml" w:rsidRPr="00BA7BEE" w:rsidR="000865C5" w:rsidP="000865C5" w:rsidRDefault="000865C5" w14:paraId="41C8F396" wp14:textId="77777777">
      <w:pPr>
        <w:pStyle w:val="ListParagraph"/>
        <w:rPr>
          <w:i/>
        </w:rPr>
      </w:pPr>
    </w:p>
    <w:p xmlns:wp14="http://schemas.microsoft.com/office/word/2010/wordml" w:rsidRPr="00D74C12" w:rsidR="008000EB" w:rsidP="00EE1EF5" w:rsidRDefault="00DD5EA6" w14:paraId="4F58F90F" wp14:textId="77777777">
      <w:pPr>
        <w:pStyle w:val="ListParagraph"/>
        <w:numPr>
          <w:ilvl w:val="0"/>
          <w:numId w:val="3"/>
        </w:numPr>
        <w:rPr>
          <w:i/>
        </w:rPr>
      </w:pPr>
      <w:hyperlink w:history="1" r:id="rId19">
        <w:r w:rsidRPr="00D74C12" w:rsidR="00697C8B">
          <w:rPr>
            <w:rStyle w:val="Hyperlink"/>
            <w:i/>
          </w:rPr>
          <w:t>National Trust</w:t>
        </w:r>
      </w:hyperlink>
      <w:r w:rsidRPr="00D74C12" w:rsidR="00697C8B">
        <w:rPr>
          <w:i/>
        </w:rPr>
        <w:t xml:space="preserve"> controls many of the rural and </w:t>
      </w:r>
      <w:r w:rsidRPr="00D74C12" w:rsidR="00CF463D">
        <w:rPr>
          <w:i/>
        </w:rPr>
        <w:t>more sc</w:t>
      </w:r>
      <w:r w:rsidRPr="00D74C12" w:rsidR="00697C8B">
        <w:rPr>
          <w:i/>
        </w:rPr>
        <w:t>enic beaches and cliffs including Culver, the Needles and Compton</w:t>
      </w:r>
    </w:p>
    <w:p xmlns:wp14="http://schemas.microsoft.com/office/word/2010/wordml" w:rsidRPr="00D74C12" w:rsidR="00AA399B" w:rsidP="00EE1EF5" w:rsidRDefault="00DD5EA6" w14:paraId="7F9B9FA6" wp14:textId="77777777">
      <w:pPr>
        <w:pStyle w:val="ListParagraph"/>
        <w:numPr>
          <w:ilvl w:val="0"/>
          <w:numId w:val="3"/>
        </w:numPr>
        <w:rPr>
          <w:rStyle w:val="Hyperlink"/>
          <w:i/>
          <w:color w:val="auto"/>
          <w:u w:val="none"/>
        </w:rPr>
      </w:pPr>
      <w:hyperlink w:history="1" r:id="rId20">
        <w:r w:rsidRPr="00D74C12" w:rsidR="00AA399B">
          <w:rPr>
            <w:rStyle w:val="Hyperlink"/>
            <w:i/>
          </w:rPr>
          <w:t>Island Roads live roadworks map</w:t>
        </w:r>
      </w:hyperlink>
      <w:r w:rsidRPr="00D74C12" w:rsidR="00AA399B">
        <w:rPr>
          <w:rStyle w:val="Hyperlink"/>
          <w:i/>
          <w:color w:val="auto"/>
          <w:u w:val="none"/>
        </w:rPr>
        <w:t xml:space="preserve"> shows current and proposed roadworks – </w:t>
      </w:r>
      <w:r w:rsidR="00D74C12">
        <w:rPr>
          <w:rStyle w:val="Hyperlink"/>
          <w:i/>
          <w:color w:val="auto"/>
          <w:u w:val="none"/>
        </w:rPr>
        <w:t xml:space="preserve">you can </w:t>
      </w:r>
      <w:r w:rsidRPr="00D74C12" w:rsidR="00AA399B">
        <w:rPr>
          <w:rStyle w:val="Hyperlink"/>
          <w:i/>
          <w:color w:val="auto"/>
          <w:u w:val="none"/>
        </w:rPr>
        <w:t xml:space="preserve">check the date of your production up to 12 months in advance </w:t>
      </w:r>
    </w:p>
    <w:p xmlns:wp14="http://schemas.microsoft.com/office/word/2010/wordml" w:rsidRPr="00D74C12" w:rsidR="00EE1EF5" w:rsidP="2289931E" w:rsidRDefault="00DD5EA6" w14:paraId="4A8BA272" wp14:textId="77777777">
      <w:pPr>
        <w:pStyle w:val="ListParagraph"/>
        <w:numPr>
          <w:ilvl w:val="0"/>
          <w:numId w:val="3"/>
        </w:numPr>
        <w:rPr>
          <w:i w:val="1"/>
          <w:iCs w:val="1"/>
        </w:rPr>
      </w:pPr>
      <w:hyperlink r:id="R66c81fb6fe344f1b">
        <w:r w:rsidRPr="2289931E" w:rsidR="00EE1EF5">
          <w:rPr>
            <w:rStyle w:val="Hyperlink"/>
            <w:i w:val="1"/>
            <w:iCs w:val="1"/>
          </w:rPr>
          <w:t>Wightlink</w:t>
        </w:r>
      </w:hyperlink>
      <w:r w:rsidRPr="2289931E" w:rsidR="00EE1EF5">
        <w:rPr>
          <w:i w:val="1"/>
          <w:iCs w:val="1"/>
        </w:rPr>
        <w:t xml:space="preserve"> controls Ryde Pier and Yarmouth slipway</w:t>
      </w:r>
    </w:p>
    <w:p w:rsidR="30DF6A5E" w:rsidP="2289931E" w:rsidRDefault="30DF6A5E" w14:paraId="31275479" w14:textId="23D67123">
      <w:pPr>
        <w:pStyle w:val="ListParagraph"/>
        <w:numPr>
          <w:ilvl w:val="0"/>
          <w:numId w:val="3"/>
        </w:numPr>
        <w:rPr>
          <w:i w:val="1"/>
          <w:iCs w:val="1"/>
        </w:rPr>
      </w:pPr>
      <w:hyperlink r:id="R50a7f923f25a4d44">
        <w:r w:rsidRPr="2289931E" w:rsidR="30DF6A5E">
          <w:rPr>
            <w:rStyle w:val="Hyperlink"/>
            <w:i w:val="1"/>
            <w:iCs w:val="1"/>
          </w:rPr>
          <w:t>Yarmouth Harbour Commissioners</w:t>
        </w:r>
      </w:hyperlink>
      <w:r w:rsidRPr="2289931E" w:rsidR="30DF6A5E">
        <w:rPr>
          <w:i w:val="1"/>
          <w:iCs w:val="1"/>
        </w:rPr>
        <w:t xml:space="preserve"> own Yarmouth Harbour and the Western Yar rive</w:t>
      </w:r>
      <w:r w:rsidRPr="2289931E" w:rsidR="30DF6A5E">
        <w:rPr>
          <w:i w:val="1"/>
          <w:iCs w:val="1"/>
        </w:rPr>
        <w:t>r</w:t>
      </w:r>
      <w:r w:rsidRPr="2289931E" w:rsidR="30DF6A5E">
        <w:rPr>
          <w:i w:val="1"/>
          <w:iCs w:val="1"/>
        </w:rPr>
        <w:t xml:space="preserve">. </w:t>
      </w:r>
      <w:r w:rsidRPr="2289931E" w:rsidR="30DF6A5E">
        <w:rPr>
          <w:i w:val="1"/>
          <w:iCs w:val="1"/>
        </w:rPr>
        <w:t xml:space="preserve"> </w:t>
      </w:r>
    </w:p>
    <w:p xmlns:wp14="http://schemas.microsoft.com/office/word/2010/wordml" w:rsidRPr="00D74C12" w:rsidR="00EE1EF5" w:rsidP="00EE1EF5" w:rsidRDefault="00DD5EA6" w14:paraId="1910FFBD" wp14:textId="77777777">
      <w:pPr>
        <w:pStyle w:val="ListParagraph"/>
        <w:numPr>
          <w:ilvl w:val="0"/>
          <w:numId w:val="3"/>
        </w:numPr>
        <w:rPr>
          <w:i/>
        </w:rPr>
      </w:pPr>
      <w:hyperlink w:history="1" r:id="rId22">
        <w:r w:rsidRPr="00D74C12" w:rsidR="00EE1EF5">
          <w:rPr>
            <w:rStyle w:val="Hyperlink"/>
            <w:i/>
          </w:rPr>
          <w:t>Forestry Commission</w:t>
        </w:r>
      </w:hyperlink>
      <w:r w:rsidRPr="00D74C12" w:rsidR="00EE1EF5">
        <w:rPr>
          <w:i/>
        </w:rPr>
        <w:t xml:space="preserve"> controls Parkhurst Forest, Brighstone Forest, and many other woodlands</w:t>
      </w:r>
    </w:p>
    <w:p xmlns:wp14="http://schemas.microsoft.com/office/word/2010/wordml" w:rsidRPr="00D74C12" w:rsidR="0093628E" w:rsidP="00EE1EF5" w:rsidRDefault="00DD5EA6" w14:paraId="28660F0E" wp14:textId="77777777">
      <w:pPr>
        <w:pStyle w:val="ListParagraph"/>
        <w:numPr>
          <w:ilvl w:val="0"/>
          <w:numId w:val="3"/>
        </w:numPr>
        <w:rPr>
          <w:i/>
        </w:rPr>
      </w:pPr>
      <w:hyperlink w:history="1" r:id="rId23">
        <w:r w:rsidRPr="00D74C12" w:rsidR="0093628E">
          <w:rPr>
            <w:rStyle w:val="Hyperlink"/>
            <w:i/>
          </w:rPr>
          <w:t>Crown Estate Asset Map</w:t>
        </w:r>
      </w:hyperlink>
      <w:r w:rsidRPr="00D74C12" w:rsidR="0093628E">
        <w:rPr>
          <w:i/>
        </w:rPr>
        <w:t xml:space="preserve"> - interactive online map showing all areas controlled by the Crown Estate. Useful for checking if they control a beach or foreshore area</w:t>
      </w:r>
    </w:p>
    <w:p xmlns:wp14="http://schemas.microsoft.com/office/word/2010/wordml" w:rsidRPr="00D74C12" w:rsidR="004E6368" w:rsidP="4FA89623" w:rsidRDefault="00DD5EA6" w14:paraId="7F592E48" wp14:textId="77777777">
      <w:pPr>
        <w:pStyle w:val="ListParagraph"/>
        <w:numPr>
          <w:ilvl w:val="0"/>
          <w:numId w:val="3"/>
        </w:numPr>
        <w:rPr>
          <w:i w:val="1"/>
          <w:iCs w:val="1"/>
        </w:rPr>
      </w:pPr>
      <w:hyperlink r:id="R45097ef97f5341c7">
        <w:r w:rsidRPr="4FA89623" w:rsidR="004E6368">
          <w:rPr>
            <w:rStyle w:val="Hyperlink"/>
            <w:i w:val="1"/>
            <w:iCs w:val="1"/>
          </w:rPr>
          <w:t>Find the current local contact for the Crown Estate</w:t>
        </w:r>
      </w:hyperlink>
    </w:p>
    <w:p w:rsidR="11D1F001" w:rsidP="4FA89623" w:rsidRDefault="11D1F001" w14:paraId="541A69B0" w14:textId="44A2D001">
      <w:pPr>
        <w:pStyle w:val="ListParagraph"/>
        <w:numPr>
          <w:ilvl w:val="0"/>
          <w:numId w:val="3"/>
        </w:numPr>
        <w:rPr>
          <w:rFonts w:ascii="Calibri" w:hAnsi="Calibri" w:eastAsia="Calibri" w:cs="Calibri" w:asciiTheme="minorAscii" w:hAnsiTheme="minorAscii" w:eastAsiaTheme="minorAscii" w:cstheme="minorAscii"/>
          <w:i w:val="1"/>
          <w:iCs w:val="1"/>
          <w:sz w:val="22"/>
          <w:szCs w:val="22"/>
        </w:rPr>
      </w:pPr>
      <w:r w:rsidRPr="4FA89623" w:rsidR="11D1F001">
        <w:rPr>
          <w:i w:val="1"/>
          <w:iCs w:val="1"/>
        </w:rPr>
        <w:t xml:space="preserve">Totland Bay is a private </w:t>
      </w:r>
      <w:proofErr w:type="gramStart"/>
      <w:r w:rsidRPr="4FA89623" w:rsidR="11D1F001">
        <w:rPr>
          <w:i w:val="1"/>
          <w:iCs w:val="1"/>
        </w:rPr>
        <w:t>beach</w:t>
      </w:r>
      <w:proofErr w:type="gramEnd"/>
      <w:r w:rsidRPr="4FA89623" w:rsidR="11D1F001">
        <w:rPr>
          <w:i w:val="1"/>
          <w:iCs w:val="1"/>
        </w:rPr>
        <w:t xml:space="preserve"> and the contact is Marine Leisure, marineleisurelimited@gmail.com</w:t>
      </w:r>
    </w:p>
    <w:p xmlns:wp14="http://schemas.microsoft.com/office/word/2010/wordml" w:rsidRPr="00D74C12" w:rsidR="0093628E" w:rsidP="00EE1EF5" w:rsidRDefault="00DD5EA6" w14:paraId="19534354" wp14:textId="77777777">
      <w:pPr>
        <w:pStyle w:val="ListParagraph"/>
        <w:numPr>
          <w:ilvl w:val="0"/>
          <w:numId w:val="3"/>
        </w:numPr>
        <w:rPr>
          <w:i/>
        </w:rPr>
      </w:pPr>
      <w:hyperlink w:history="1" r:id="rId25">
        <w:r w:rsidRPr="00D74C12" w:rsidR="0093628E">
          <w:rPr>
            <w:rStyle w:val="Hyperlink"/>
            <w:i/>
          </w:rPr>
          <w:t>Gift to Nature</w:t>
        </w:r>
      </w:hyperlink>
      <w:r w:rsidRPr="00D74C12" w:rsidR="0093628E">
        <w:rPr>
          <w:i/>
        </w:rPr>
        <w:t xml:space="preserve"> – controls a range of council-owned countryside </w:t>
      </w:r>
      <w:r w:rsidRPr="00D74C12" w:rsidR="004E6368">
        <w:rPr>
          <w:i/>
        </w:rPr>
        <w:t xml:space="preserve">and nature reserves </w:t>
      </w:r>
      <w:r w:rsidRPr="00D74C12" w:rsidR="0093628E">
        <w:rPr>
          <w:i/>
        </w:rPr>
        <w:t>including Brading Down, Blackgang Viewpoint and Golden Hill Country Park</w:t>
      </w:r>
    </w:p>
    <w:p xmlns:wp14="http://schemas.microsoft.com/office/word/2010/wordml" w:rsidRPr="00D74C12" w:rsidR="0093628E" w:rsidP="0093628E" w:rsidRDefault="00DD5EA6" w14:paraId="24928513" wp14:textId="77777777">
      <w:pPr>
        <w:pStyle w:val="ListParagraph"/>
        <w:numPr>
          <w:ilvl w:val="0"/>
          <w:numId w:val="3"/>
        </w:numPr>
        <w:rPr>
          <w:i/>
        </w:rPr>
      </w:pPr>
      <w:hyperlink w:history="1" r:id="rId26">
        <w:r w:rsidRPr="00D74C12" w:rsidR="0093628E">
          <w:rPr>
            <w:rStyle w:val="Hyperlink"/>
            <w:i/>
          </w:rPr>
          <w:t>Maritime and Coastguard Agency</w:t>
        </w:r>
      </w:hyperlink>
      <w:r w:rsidRPr="00D74C12" w:rsidR="0093628E">
        <w:rPr>
          <w:i/>
        </w:rPr>
        <w:t>: 020 381 72210. Marine Management Office: portsmouth@marinemanagement.org.uk or 02392 373435 (</w:t>
      </w:r>
      <w:r w:rsidRPr="00D74C12" w:rsidR="004E6368">
        <w:rPr>
          <w:i/>
        </w:rPr>
        <w:t>Bo</w:t>
      </w:r>
      <w:r w:rsidRPr="00D74C12" w:rsidR="0093628E">
        <w:rPr>
          <w:i/>
        </w:rPr>
        <w:t xml:space="preserve">th of these are not </w:t>
      </w:r>
      <w:r w:rsidRPr="00D74C12" w:rsidR="004E6368">
        <w:rPr>
          <w:i/>
        </w:rPr>
        <w:t xml:space="preserve">within the area covered by the </w:t>
      </w:r>
      <w:r w:rsidRPr="00D74C12" w:rsidR="0093628E">
        <w:rPr>
          <w:i/>
        </w:rPr>
        <w:t>Isle of Wight Council but useful if you are filming offshore)</w:t>
      </w:r>
    </w:p>
    <w:p xmlns:wp14="http://schemas.microsoft.com/office/word/2010/wordml" w:rsidRPr="00D74C12" w:rsidR="00223460" w:rsidP="00223460" w:rsidRDefault="00DD5EA6" w14:paraId="12A5290D" wp14:textId="77777777">
      <w:pPr>
        <w:pStyle w:val="ListParagraph"/>
        <w:numPr>
          <w:ilvl w:val="0"/>
          <w:numId w:val="3"/>
        </w:numPr>
        <w:rPr>
          <w:i/>
        </w:rPr>
      </w:pPr>
      <w:hyperlink w:history="1" r:id="rId27">
        <w:r w:rsidRPr="00D74C12" w:rsidR="004E6368">
          <w:rPr>
            <w:rStyle w:val="Hyperlink"/>
            <w:i/>
          </w:rPr>
          <w:t>HM Land Registry</w:t>
        </w:r>
      </w:hyperlink>
      <w:r w:rsidRPr="00D74C12" w:rsidR="004E6368">
        <w:rPr>
          <w:i/>
        </w:rPr>
        <w:t xml:space="preserve"> - last resort if you need to know who owns a bit of land and we don’t know either</w:t>
      </w:r>
    </w:p>
    <w:p xmlns:wp14="http://schemas.microsoft.com/office/word/2010/wordml" w:rsidR="007F7E8B" w:rsidP="007F7E8B" w:rsidRDefault="00DD5EA6" w14:paraId="29B2212F" wp14:textId="77777777">
      <w:pPr>
        <w:pStyle w:val="ListParagraph"/>
        <w:numPr>
          <w:ilvl w:val="0"/>
          <w:numId w:val="3"/>
        </w:numPr>
      </w:pPr>
      <w:hyperlink w:history="1" w:anchor="map=11/50.6613/-1.3655" r:id="rId28">
        <w:r w:rsidRPr="000865C5" w:rsidR="00917B67">
          <w:rPr>
            <w:rStyle w:val="Hyperlink"/>
            <w:i/>
          </w:rPr>
          <w:t>OpenStree</w:t>
        </w:r>
        <w:r w:rsidRPr="000865C5" w:rsidR="007928D1">
          <w:rPr>
            <w:rStyle w:val="Hyperlink"/>
            <w:i/>
          </w:rPr>
          <w:t>t</w:t>
        </w:r>
        <w:r w:rsidRPr="000865C5" w:rsidR="00917B67">
          <w:rPr>
            <w:rStyle w:val="Hyperlink"/>
            <w:i/>
          </w:rPr>
          <w:t>Map</w:t>
        </w:r>
      </w:hyperlink>
      <w:r w:rsidRPr="000865C5" w:rsidR="00917B67">
        <w:rPr>
          <w:i/>
        </w:rPr>
        <w:t xml:space="preserve"> </w:t>
      </w:r>
      <w:r w:rsidRPr="000865C5" w:rsidR="007928D1">
        <w:rPr>
          <w:i/>
        </w:rPr>
        <w:t xml:space="preserve">- </w:t>
      </w:r>
      <w:r w:rsidRPr="000865C5" w:rsidR="00917B67">
        <w:rPr>
          <w:i/>
        </w:rPr>
        <w:t>free online mapping tool that you can use to get a base map</w:t>
      </w:r>
      <w:r w:rsidRPr="000865C5" w:rsidR="007928D1">
        <w:rPr>
          <w:i/>
        </w:rPr>
        <w:t xml:space="preserve"> and add in your areas of work</w:t>
      </w:r>
      <w:r w:rsidRPr="000865C5" w:rsidR="00917B67">
        <w:rPr>
          <w:i/>
        </w:rPr>
        <w:t xml:space="preserve"> </w:t>
      </w:r>
      <w:r w:rsidRPr="000865C5" w:rsidR="007928D1">
        <w:rPr>
          <w:i/>
        </w:rPr>
        <w:t>(without breaking everybody’s licencing rules)</w:t>
      </w:r>
      <w:r w:rsidR="007F7E8B">
        <w:br w:type="page"/>
      </w:r>
    </w:p>
    <w:p xmlns:wp14="http://schemas.microsoft.com/office/word/2010/wordml" w:rsidR="00AA399B" w:rsidP="007F0091" w:rsidRDefault="007F0091" w14:paraId="3EB1F54B" wp14:textId="77777777">
      <w:pPr>
        <w:pStyle w:val="Subtitle"/>
      </w:pPr>
      <w:r>
        <w:t>Isle of Wight Council: application for filming consent</w:t>
      </w:r>
    </w:p>
    <w:tbl>
      <w:tblPr>
        <w:tblStyle w:val="TableGrid"/>
        <w:tblW w:w="0" w:type="auto"/>
        <w:tblLook w:val="04A0" w:firstRow="1" w:lastRow="0" w:firstColumn="1" w:lastColumn="0" w:noHBand="0" w:noVBand="1"/>
      </w:tblPr>
      <w:tblGrid>
        <w:gridCol w:w="2263"/>
        <w:gridCol w:w="6753"/>
      </w:tblGrid>
      <w:tr xmlns:wp14="http://schemas.microsoft.com/office/word/2010/wordml" w:rsidR="002D7EF5" w:rsidTr="2289931E" w14:paraId="7F68CA80" wp14:textId="77777777">
        <w:tc>
          <w:tcPr>
            <w:tcW w:w="2263" w:type="dxa"/>
            <w:tcMar/>
          </w:tcPr>
          <w:p w:rsidR="002D7EF5" w:rsidP="002D7EF5" w:rsidRDefault="002D7EF5" w14:paraId="2BA74BC9" wp14:textId="77777777">
            <w:pPr>
              <w:spacing w:line="360" w:lineRule="auto"/>
            </w:pPr>
            <w:r>
              <w:t>Name of production</w:t>
            </w:r>
          </w:p>
        </w:tc>
        <w:tc>
          <w:tcPr>
            <w:tcW w:w="6753" w:type="dxa"/>
            <w:tcMar/>
          </w:tcPr>
          <w:p w:rsidR="002D7EF5" w:rsidP="002D7EF5" w:rsidRDefault="002D7EF5" w14:paraId="72A3D3EC" wp14:textId="77777777">
            <w:pPr>
              <w:spacing w:line="360" w:lineRule="auto"/>
            </w:pPr>
          </w:p>
        </w:tc>
      </w:tr>
      <w:tr xmlns:wp14="http://schemas.microsoft.com/office/word/2010/wordml" w:rsidR="002D7EF5" w:rsidTr="2289931E" w14:paraId="3FEBCE7E" wp14:textId="77777777">
        <w:tc>
          <w:tcPr>
            <w:tcW w:w="2263" w:type="dxa"/>
            <w:tcMar/>
          </w:tcPr>
          <w:p w:rsidR="002D7EF5" w:rsidP="002D7EF5" w:rsidRDefault="002D7EF5" w14:paraId="7F2179A4" wp14:textId="77777777">
            <w:pPr>
              <w:spacing w:line="360" w:lineRule="auto"/>
            </w:pPr>
            <w:r>
              <w:t>Name of organisation</w:t>
            </w:r>
          </w:p>
        </w:tc>
        <w:tc>
          <w:tcPr>
            <w:tcW w:w="6753" w:type="dxa"/>
            <w:tcMar/>
          </w:tcPr>
          <w:p w:rsidR="002D7EF5" w:rsidP="002D7EF5" w:rsidRDefault="002D7EF5" w14:paraId="0D0B940D" wp14:textId="77777777">
            <w:pPr>
              <w:spacing w:line="360" w:lineRule="auto"/>
            </w:pPr>
          </w:p>
        </w:tc>
      </w:tr>
      <w:tr xmlns:wp14="http://schemas.microsoft.com/office/word/2010/wordml" w:rsidR="002D7EF5" w:rsidTr="2289931E" w14:paraId="08D825A1" wp14:textId="77777777">
        <w:tc>
          <w:tcPr>
            <w:tcW w:w="2263" w:type="dxa"/>
            <w:tcMar/>
          </w:tcPr>
          <w:p w:rsidR="002D7EF5" w:rsidP="002D7EF5" w:rsidRDefault="002D7EF5" w14:paraId="1D50DCF1" wp14:textId="77777777">
            <w:pPr>
              <w:spacing w:line="360" w:lineRule="auto"/>
            </w:pPr>
            <w:r>
              <w:t>Contact person name</w:t>
            </w:r>
          </w:p>
        </w:tc>
        <w:tc>
          <w:tcPr>
            <w:tcW w:w="6753" w:type="dxa"/>
            <w:tcMar/>
          </w:tcPr>
          <w:p w:rsidR="002D7EF5" w:rsidP="002D7EF5" w:rsidRDefault="002D7EF5" w14:paraId="0E27B00A" wp14:textId="77777777">
            <w:pPr>
              <w:spacing w:line="360" w:lineRule="auto"/>
            </w:pPr>
          </w:p>
        </w:tc>
      </w:tr>
      <w:tr xmlns:wp14="http://schemas.microsoft.com/office/word/2010/wordml" w:rsidR="002D7EF5" w:rsidTr="2289931E" w14:paraId="24E26DA8" wp14:textId="77777777">
        <w:tc>
          <w:tcPr>
            <w:tcW w:w="2263" w:type="dxa"/>
            <w:tcMar/>
          </w:tcPr>
          <w:p w:rsidR="002D7EF5" w:rsidP="002D7EF5" w:rsidRDefault="002D7EF5" w14:paraId="05B321F9" wp14:textId="77777777">
            <w:pPr>
              <w:spacing w:line="360" w:lineRule="auto"/>
            </w:pPr>
            <w:r>
              <w:t>Contact details</w:t>
            </w:r>
          </w:p>
        </w:tc>
        <w:tc>
          <w:tcPr>
            <w:tcW w:w="6753" w:type="dxa"/>
            <w:tcMar/>
          </w:tcPr>
          <w:p w:rsidR="002D7EF5" w:rsidP="002D7EF5" w:rsidRDefault="002D7EF5" w14:paraId="60061E4C" wp14:textId="77777777">
            <w:pPr>
              <w:spacing w:line="360" w:lineRule="auto"/>
            </w:pPr>
          </w:p>
          <w:p w:rsidR="002D7EF5" w:rsidP="002D7EF5" w:rsidRDefault="002D7EF5" w14:paraId="44EAFD9C" wp14:textId="77777777">
            <w:pPr>
              <w:spacing w:line="360" w:lineRule="auto"/>
            </w:pPr>
          </w:p>
        </w:tc>
      </w:tr>
    </w:tbl>
    <w:p w:rsidR="2289931E" w:rsidRDefault="2289931E" w14:paraId="378C8B7A" w14:textId="3738AF42"/>
    <w:p xmlns:wp14="http://schemas.microsoft.com/office/word/2010/wordml" w:rsidR="007F0091" w:rsidP="007F0091" w:rsidRDefault="007F0091" w14:paraId="583A27E0" wp14:textId="154F4262">
      <w:r w:rsidR="33527EFB">
        <w:rPr/>
        <w:t>D</w:t>
      </w:r>
      <w:r w:rsidR="007F0091">
        <w:rPr/>
        <w:t>escription of production</w:t>
      </w:r>
      <w:r w:rsidR="003764CA">
        <w:rPr/>
        <w:t xml:space="preserve"> type, dates</w:t>
      </w:r>
      <w:r w:rsidR="67B89FCC">
        <w:rPr/>
        <w:t>,</w:t>
      </w:r>
      <w:r w:rsidR="003764CA">
        <w:rPr/>
        <w:t xml:space="preserve"> </w:t>
      </w:r>
      <w:r w:rsidR="480C464B">
        <w:rPr/>
        <w:t xml:space="preserve">specific </w:t>
      </w:r>
      <w:r w:rsidR="003764CA">
        <w:rPr/>
        <w:t>locations</w:t>
      </w:r>
      <w:r w:rsidR="47574F03">
        <w:rPr/>
        <w:t xml:space="preserve"> and street names</w:t>
      </w:r>
      <w:r w:rsidR="003764CA">
        <w:rPr/>
        <w:t>.</w:t>
      </w:r>
      <w:r w:rsidR="3888E3E6">
        <w:rPr/>
        <w:t xml:space="preserve"> Town names are not </w:t>
      </w:r>
      <w:r w:rsidR="3888E3E6">
        <w:rPr/>
        <w:t>sufficient</w:t>
      </w:r>
      <w:r w:rsidR="3888E3E6">
        <w:rPr/>
        <w:t xml:space="preserve">. </w:t>
      </w:r>
      <w:r w:rsidR="1878997E">
        <w:rPr/>
        <w:t xml:space="preserve">If filming on a beach you must specify where on the beach you will be. </w:t>
      </w:r>
    </w:p>
    <w:tbl>
      <w:tblPr>
        <w:tblStyle w:val="TableGrid"/>
        <w:tblW w:w="0" w:type="auto"/>
        <w:tblLook w:val="04A0" w:firstRow="1" w:lastRow="0" w:firstColumn="1" w:lastColumn="0" w:noHBand="0" w:noVBand="1"/>
      </w:tblPr>
      <w:tblGrid>
        <w:gridCol w:w="9016"/>
      </w:tblGrid>
      <w:tr xmlns:wp14="http://schemas.microsoft.com/office/word/2010/wordml" w:rsidR="002D7EF5" w:rsidTr="2289931E" w14:paraId="3DEEC669" wp14:textId="77777777">
        <w:tc>
          <w:tcPr>
            <w:tcW w:w="9016" w:type="dxa"/>
            <w:tcMar/>
          </w:tcPr>
          <w:p w:rsidR="002D7EF5" w:rsidP="007F0091" w:rsidRDefault="002D7EF5" w14:paraId="3656B9AB" wp14:textId="77777777"/>
          <w:p w:rsidR="002D7EF5" w:rsidP="007F0091" w:rsidRDefault="002D7EF5" w14:paraId="45FB0818" wp14:textId="77777777"/>
          <w:p w:rsidR="002D7EF5" w:rsidP="007F0091" w:rsidRDefault="002D7EF5" w14:paraId="049F31CB" wp14:textId="77777777"/>
          <w:p w:rsidR="002D7EF5" w:rsidP="007F0091" w:rsidRDefault="002D7EF5" w14:paraId="53128261" wp14:textId="77777777"/>
          <w:p w:rsidR="002D7EF5" w:rsidP="007F0091" w:rsidRDefault="002D7EF5" w14:paraId="62486C05" wp14:textId="77777777"/>
          <w:p w:rsidR="002D7EF5" w:rsidP="007F0091" w:rsidRDefault="002D7EF5" w14:paraId="4101652C" wp14:textId="77777777"/>
          <w:p w:rsidR="00D74C12" w:rsidP="007F0091" w:rsidRDefault="00D74C12" w14:paraId="4B99056E" wp14:textId="77777777"/>
          <w:p w:rsidR="00D74C12" w:rsidP="007F0091" w:rsidRDefault="00D74C12" w14:paraId="1299C43A" wp14:textId="77777777"/>
          <w:p w:rsidR="002D7EF5" w:rsidP="007F0091" w:rsidRDefault="002D7EF5" w14:paraId="4DDBEF00" wp14:textId="77777777"/>
          <w:p w:rsidR="002D7EF5" w:rsidP="007F0091" w:rsidRDefault="002D7EF5" w14:paraId="3461D779" wp14:textId="77777777"/>
          <w:p w:rsidR="002D7EF5" w:rsidP="007F0091" w:rsidRDefault="002D7EF5" w14:paraId="3CF2D8B6" wp14:textId="77777777"/>
        </w:tc>
      </w:tr>
    </w:tbl>
    <w:p w:rsidR="2289931E" w:rsidP="2289931E" w:rsidRDefault="2289931E" w14:paraId="60C9A61B" w14:textId="3145DBFC">
      <w:pPr>
        <w:pStyle w:val="Normal"/>
      </w:pPr>
    </w:p>
    <w:p w:rsidR="6AD88C8F" w:rsidP="2289931E" w:rsidRDefault="6AD88C8F" w14:paraId="51C3D661" w14:textId="6A7843F4">
      <w:pPr>
        <w:pStyle w:val="Normal"/>
      </w:pPr>
      <w:r w:rsidR="6AD88C8F">
        <w:rPr/>
        <w:t>Do you intend to close or obstruct any roads, highways, footpaths</w:t>
      </w:r>
      <w:r w:rsidR="0F367ABE">
        <w:rPr/>
        <w:t>, cycleways,</w:t>
      </w:r>
      <w:r w:rsidR="6AD88C8F">
        <w:rPr/>
        <w:t xml:space="preserve"> or pavements</w:t>
      </w:r>
      <w:r w:rsidR="6AD88C8F">
        <w:rPr/>
        <w:t xml:space="preserve">? </w:t>
      </w:r>
    </w:p>
    <w:p w:rsidR="6AD88C8F" w:rsidP="2289931E" w:rsidRDefault="6AD88C8F" w14:paraId="1A5A5AD6" w14:textId="68CCA58E">
      <w:pPr>
        <w:pStyle w:val="Normal"/>
      </w:pPr>
      <w:r w:rsidRPr="2289931E" w:rsidR="6AD88C8F">
        <w:rPr>
          <w:b w:val="1"/>
          <w:bCs w:val="1"/>
        </w:rPr>
        <w:t>YES / NO</w:t>
      </w:r>
    </w:p>
    <w:p w:rsidR="713F22F3" w:rsidP="2289931E" w:rsidRDefault="713F22F3" w14:paraId="6650F934" w14:textId="42653D00">
      <w:pPr>
        <w:pStyle w:val="Normal"/>
      </w:pPr>
      <w:r w:rsidR="713F22F3">
        <w:rPr/>
        <w:t>Details of highway requirements if any (provi</w:t>
      </w:r>
      <w:r w:rsidR="2161D9A6">
        <w:rPr/>
        <w:t xml:space="preserve">de information </w:t>
      </w:r>
      <w:r w:rsidR="2161D9A6">
        <w:rPr/>
        <w:t>separately</w:t>
      </w:r>
      <w:r w:rsidR="2161D9A6">
        <w:rPr/>
        <w:t xml:space="preserve"> if it won’t fit here)</w:t>
      </w:r>
      <w:r w:rsidR="713F22F3">
        <w:rPr/>
        <w:t>:</w:t>
      </w:r>
    </w:p>
    <w:tbl>
      <w:tblPr>
        <w:tblStyle w:val="TableGrid"/>
        <w:tblW w:w="0" w:type="auto"/>
        <w:tblLayout w:type="fixed"/>
        <w:tblLook w:val="06A0" w:firstRow="1" w:lastRow="0" w:firstColumn="1" w:lastColumn="0" w:noHBand="1" w:noVBand="1"/>
      </w:tblPr>
      <w:tblGrid>
        <w:gridCol w:w="9015"/>
      </w:tblGrid>
      <w:tr w:rsidR="2289931E" w:rsidTr="2289931E" w14:paraId="30B9D9A9">
        <w:tc>
          <w:tcPr>
            <w:tcW w:w="9015" w:type="dxa"/>
            <w:tcMar/>
          </w:tcPr>
          <w:p w:rsidR="2289931E" w:rsidP="2289931E" w:rsidRDefault="2289931E" w14:paraId="04BEF427" w14:textId="050CB419">
            <w:pPr>
              <w:pStyle w:val="Normal"/>
            </w:pPr>
            <w:r>
              <w:br/>
            </w:r>
            <w:r>
              <w:br/>
            </w:r>
            <w:r>
              <w:br/>
            </w:r>
            <w:r>
              <w:br/>
            </w:r>
          </w:p>
        </w:tc>
      </w:tr>
    </w:tbl>
    <w:p w:rsidR="2289931E" w:rsidP="2289931E" w:rsidRDefault="2289931E" w14:paraId="413E6F41" w14:textId="775AEE79">
      <w:pPr>
        <w:pStyle w:val="Normal"/>
      </w:pPr>
    </w:p>
    <w:p w:rsidR="2289931E" w:rsidRDefault="2289931E" w14:paraId="70F5CCB2" w14:textId="683EA92E">
      <w:r>
        <w:br w:type="page"/>
      </w:r>
    </w:p>
    <w:p xmlns:wp14="http://schemas.microsoft.com/office/word/2010/wordml" w:rsidR="002D7EF5" w:rsidP="002D7EF5" w:rsidRDefault="007F0091" w14:paraId="2142728F" wp14:textId="77777777">
      <w:pPr>
        <w:pStyle w:val="Subtitle"/>
      </w:pPr>
      <w:r>
        <w:t>Checklist</w:t>
      </w:r>
    </w:p>
    <w:tbl>
      <w:tblPr>
        <w:tblStyle w:val="TableGrid"/>
        <w:tblW w:w="0" w:type="auto"/>
        <w:tblCellMar>
          <w:top w:w="113" w:type="dxa"/>
          <w:bottom w:w="113" w:type="dxa"/>
        </w:tblCellMar>
        <w:tblLook w:val="04A0" w:firstRow="1" w:lastRow="0" w:firstColumn="1" w:lastColumn="0" w:noHBand="0" w:noVBand="1"/>
      </w:tblPr>
      <w:tblGrid>
        <w:gridCol w:w="7366"/>
        <w:gridCol w:w="1650"/>
      </w:tblGrid>
      <w:tr xmlns:wp14="http://schemas.microsoft.com/office/word/2010/wordml" w:rsidR="002D7EF5" w:rsidTr="007928D1" w14:paraId="47B43C3A" wp14:textId="77777777">
        <w:tc>
          <w:tcPr>
            <w:tcW w:w="7366" w:type="dxa"/>
            <w:vAlign w:val="center"/>
          </w:tcPr>
          <w:p w:rsidRPr="002D7EF5" w:rsidR="002D7EF5" w:rsidP="002D7EF5" w:rsidRDefault="002D7EF5" w14:paraId="23E5E4CE" wp14:textId="77777777">
            <w:pPr>
              <w:rPr>
                <w:b/>
              </w:rPr>
            </w:pPr>
            <w:r w:rsidRPr="002D7EF5">
              <w:rPr>
                <w:b/>
              </w:rPr>
              <w:t>Name of document</w:t>
            </w:r>
          </w:p>
        </w:tc>
        <w:tc>
          <w:tcPr>
            <w:tcW w:w="1650" w:type="dxa"/>
            <w:vAlign w:val="center"/>
          </w:tcPr>
          <w:p w:rsidRPr="002D7EF5" w:rsidR="002D7EF5" w:rsidP="002D7EF5" w:rsidRDefault="002D7EF5" w14:paraId="240A016A" wp14:textId="77777777">
            <w:pPr>
              <w:rPr>
                <w:b/>
              </w:rPr>
            </w:pPr>
            <w:r w:rsidRPr="002D7EF5">
              <w:rPr>
                <w:b/>
              </w:rPr>
              <w:t xml:space="preserve">Submitted </w:t>
            </w:r>
            <w:r w:rsidRPr="002D7EF5">
              <w:rPr>
                <w:rFonts w:ascii="Segoe UI Emoji" w:hAnsi="Segoe UI Emoji" w:cs="Segoe UI Emoji"/>
                <w:b/>
                <w:color w:val="222222"/>
                <w:shd w:val="clear" w:color="auto" w:fill="FFFFFF"/>
              </w:rPr>
              <w:t>✔</w:t>
            </w:r>
          </w:p>
        </w:tc>
      </w:tr>
      <w:tr xmlns:wp14="http://schemas.microsoft.com/office/word/2010/wordml" w:rsidR="002D7EF5" w:rsidTr="007928D1" w14:paraId="1FD5AF48" wp14:textId="77777777">
        <w:tc>
          <w:tcPr>
            <w:tcW w:w="7366" w:type="dxa"/>
            <w:vAlign w:val="center"/>
          </w:tcPr>
          <w:p w:rsidR="002D7EF5" w:rsidP="002D7EF5" w:rsidRDefault="002D7EF5" w14:paraId="367F7C20" wp14:textId="77777777">
            <w:r>
              <w:t>Certificate of £10M Public Liability Insurance</w:t>
            </w:r>
          </w:p>
        </w:tc>
        <w:tc>
          <w:tcPr>
            <w:tcW w:w="1650" w:type="dxa"/>
            <w:vAlign w:val="center"/>
          </w:tcPr>
          <w:p w:rsidR="002D7EF5" w:rsidP="002D7EF5" w:rsidRDefault="002D7EF5" w14:paraId="1FC39945" wp14:textId="77777777"/>
        </w:tc>
      </w:tr>
      <w:tr xmlns:wp14="http://schemas.microsoft.com/office/word/2010/wordml" w:rsidR="002D7EF5" w:rsidTr="007928D1" w14:paraId="4B92F877" wp14:textId="77777777">
        <w:tc>
          <w:tcPr>
            <w:tcW w:w="7366" w:type="dxa"/>
            <w:vAlign w:val="center"/>
          </w:tcPr>
          <w:p w:rsidR="002D7EF5" w:rsidP="002D7EF5" w:rsidRDefault="002D7EF5" w14:paraId="4BC0F312" wp14:textId="77777777">
            <w:r>
              <w:t>Risk assessment</w:t>
            </w:r>
          </w:p>
        </w:tc>
        <w:tc>
          <w:tcPr>
            <w:tcW w:w="1650" w:type="dxa"/>
            <w:vAlign w:val="center"/>
          </w:tcPr>
          <w:p w:rsidR="002D7EF5" w:rsidP="002D7EF5" w:rsidRDefault="002D7EF5" w14:paraId="0562CB0E" wp14:textId="77777777"/>
        </w:tc>
      </w:tr>
      <w:tr xmlns:wp14="http://schemas.microsoft.com/office/word/2010/wordml" w:rsidR="002D7EF5" w:rsidTr="007928D1" w14:paraId="107193B7" wp14:textId="77777777">
        <w:tc>
          <w:tcPr>
            <w:tcW w:w="7366" w:type="dxa"/>
            <w:vAlign w:val="center"/>
          </w:tcPr>
          <w:p w:rsidR="002D7EF5" w:rsidP="002D7EF5" w:rsidRDefault="002D7EF5" w14:paraId="28FFE6E9" wp14:textId="77777777">
            <w:r>
              <w:t>Map showing location/s</w:t>
            </w:r>
          </w:p>
        </w:tc>
        <w:tc>
          <w:tcPr>
            <w:tcW w:w="1650" w:type="dxa"/>
            <w:vAlign w:val="center"/>
          </w:tcPr>
          <w:p w:rsidR="002D7EF5" w:rsidP="002D7EF5" w:rsidRDefault="002D7EF5" w14:paraId="34CE0A41" wp14:textId="77777777"/>
        </w:tc>
      </w:tr>
      <w:tr xmlns:wp14="http://schemas.microsoft.com/office/word/2010/wordml" w:rsidR="002D7EF5" w:rsidTr="007928D1" w14:paraId="24CB0B01" wp14:textId="77777777">
        <w:tc>
          <w:tcPr>
            <w:tcW w:w="7366" w:type="dxa"/>
            <w:vAlign w:val="center"/>
          </w:tcPr>
          <w:p w:rsidR="002D7EF5" w:rsidP="002D7EF5" w:rsidRDefault="002D7EF5" w14:paraId="3A495842" wp14:textId="77777777">
            <w:r>
              <w:t>Permissions for Commercial Operations certification from a CAA-approved provider</w:t>
            </w:r>
            <w:r w:rsidR="007928D1">
              <w:t>*</w:t>
            </w:r>
          </w:p>
        </w:tc>
        <w:tc>
          <w:tcPr>
            <w:tcW w:w="1650" w:type="dxa"/>
            <w:vAlign w:val="center"/>
          </w:tcPr>
          <w:p w:rsidR="002D7EF5" w:rsidP="002D7EF5" w:rsidRDefault="002D7EF5" w14:paraId="62EBF3C5" wp14:textId="77777777"/>
        </w:tc>
      </w:tr>
      <w:tr xmlns:wp14="http://schemas.microsoft.com/office/word/2010/wordml" w:rsidR="002D7EF5" w:rsidTr="007928D1" w14:paraId="0EA027F8" wp14:textId="77777777">
        <w:tc>
          <w:tcPr>
            <w:tcW w:w="7366" w:type="dxa"/>
            <w:vAlign w:val="center"/>
          </w:tcPr>
          <w:p w:rsidR="002D7EF5" w:rsidP="002D7EF5" w:rsidRDefault="002D7EF5" w14:paraId="4565B4BF" wp14:textId="77777777">
            <w:r>
              <w:t>Intended flight paths or map of areas which could be overflown</w:t>
            </w:r>
            <w:r w:rsidR="007928D1">
              <w:t>*</w:t>
            </w:r>
          </w:p>
        </w:tc>
        <w:tc>
          <w:tcPr>
            <w:tcW w:w="1650" w:type="dxa"/>
            <w:vAlign w:val="center"/>
          </w:tcPr>
          <w:p w:rsidR="002D7EF5" w:rsidP="002D7EF5" w:rsidRDefault="002D7EF5" w14:paraId="6D98A12B" wp14:textId="77777777"/>
        </w:tc>
      </w:tr>
      <w:tr xmlns:wp14="http://schemas.microsoft.com/office/word/2010/wordml" w:rsidR="002D7EF5" w:rsidTr="007928D1" w14:paraId="21B6B401" wp14:textId="77777777">
        <w:tc>
          <w:tcPr>
            <w:tcW w:w="7366" w:type="dxa"/>
            <w:vAlign w:val="center"/>
          </w:tcPr>
          <w:p w:rsidR="002D7EF5" w:rsidP="002D7EF5" w:rsidRDefault="002D7EF5" w14:paraId="4F630F58" wp14:textId="77777777">
            <w:r>
              <w:t>An additional or extended risk assessment which includes specific reference to the drone activity</w:t>
            </w:r>
            <w:r w:rsidR="007928D1">
              <w:t>*</w:t>
            </w:r>
          </w:p>
        </w:tc>
        <w:tc>
          <w:tcPr>
            <w:tcW w:w="1650" w:type="dxa"/>
            <w:vAlign w:val="center"/>
          </w:tcPr>
          <w:p w:rsidR="002D7EF5" w:rsidP="002D7EF5" w:rsidRDefault="002D7EF5" w14:paraId="2946DB82" wp14:textId="77777777"/>
        </w:tc>
      </w:tr>
    </w:tbl>
    <w:p xmlns:wp14="http://schemas.microsoft.com/office/word/2010/wordml" w:rsidR="007928D1" w:rsidRDefault="00F24B59" w14:paraId="18D9BB12" wp14:textId="77777777">
      <w:r>
        <w:t>*Only required if you are using a drone</w:t>
      </w:r>
    </w:p>
    <w:tbl>
      <w:tblPr>
        <w:tblStyle w:val="TableGrid"/>
        <w:tblW w:w="0" w:type="auto"/>
        <w:tblCellMar>
          <w:top w:w="113" w:type="dxa"/>
          <w:bottom w:w="113" w:type="dxa"/>
        </w:tblCellMar>
        <w:tblLook w:val="04A0" w:firstRow="1" w:lastRow="0" w:firstColumn="1" w:lastColumn="0" w:noHBand="0" w:noVBand="1"/>
      </w:tblPr>
      <w:tblGrid>
        <w:gridCol w:w="2263"/>
        <w:gridCol w:w="6753"/>
      </w:tblGrid>
      <w:tr xmlns:wp14="http://schemas.microsoft.com/office/word/2010/wordml" w:rsidR="002D7EF5" w:rsidTr="007928D1" w14:paraId="41F9BF9C" wp14:textId="77777777">
        <w:tc>
          <w:tcPr>
            <w:tcW w:w="2263" w:type="dxa"/>
          </w:tcPr>
          <w:p w:rsidR="002D7EF5" w:rsidP="002D7EF5" w:rsidRDefault="002D7EF5" w14:paraId="65D9415D" wp14:textId="77777777">
            <w:r>
              <w:t>Signature/Name</w:t>
            </w:r>
          </w:p>
          <w:p w:rsidR="002D7EF5" w:rsidRDefault="002D7EF5" w14:paraId="5997CC1D" wp14:textId="77777777"/>
        </w:tc>
        <w:tc>
          <w:tcPr>
            <w:tcW w:w="6753" w:type="dxa"/>
          </w:tcPr>
          <w:p w:rsidR="002D7EF5" w:rsidRDefault="002D7EF5" w14:paraId="110FFD37" wp14:textId="77777777"/>
        </w:tc>
      </w:tr>
      <w:tr xmlns:wp14="http://schemas.microsoft.com/office/word/2010/wordml" w:rsidR="002D7EF5" w:rsidTr="007928D1" w14:paraId="491072FA" wp14:textId="77777777">
        <w:tc>
          <w:tcPr>
            <w:tcW w:w="2263" w:type="dxa"/>
          </w:tcPr>
          <w:p w:rsidR="002D7EF5" w:rsidP="007928D1" w:rsidRDefault="002D7EF5" w14:paraId="5F3F821A" wp14:textId="77777777">
            <w:r>
              <w:t>Date</w:t>
            </w:r>
          </w:p>
        </w:tc>
        <w:tc>
          <w:tcPr>
            <w:tcW w:w="6753" w:type="dxa"/>
          </w:tcPr>
          <w:p w:rsidR="002D7EF5" w:rsidRDefault="002D7EF5" w14:paraId="6B699379" wp14:textId="77777777"/>
        </w:tc>
      </w:tr>
    </w:tbl>
    <w:p xmlns:wp14="http://schemas.microsoft.com/office/word/2010/wordml" w:rsidR="00BA7BEE" w:rsidP="00BA7BEE" w:rsidRDefault="002D7EF5" w14:paraId="4ECDA259" wp14:textId="77777777">
      <w:r>
        <w:t xml:space="preserve">Please return this page by email to </w:t>
      </w:r>
      <w:hyperlink w:history="1" r:id="rId29">
        <w:r w:rsidRPr="003156CC" w:rsidR="00F24B59">
          <w:rPr>
            <w:rStyle w:val="Hyperlink"/>
          </w:rPr>
          <w:t>media@iow.gov.uk</w:t>
        </w:r>
      </w:hyperlink>
      <w:r w:rsidR="00F24B59">
        <w:t xml:space="preserve"> or by post to </w:t>
      </w:r>
      <w:r w:rsidR="00E814F6">
        <w:br/>
      </w:r>
      <w:r w:rsidR="00F24B59">
        <w:t>Communications, Isle of Wight Council, County Hall, NEWPORT, Isle of Wight PO30 1UD</w:t>
      </w:r>
      <w:r w:rsidR="00BA7BEE">
        <w:br w:type="page"/>
      </w:r>
    </w:p>
    <w:p xmlns:wp14="http://schemas.microsoft.com/office/word/2010/wordml" w:rsidR="000865C5" w:rsidRDefault="000865C5" w14:paraId="3FE9F23F" wp14:textId="77777777">
      <w:pPr>
        <w:rPr>
          <w:rFonts w:ascii="Calibri" w:hAnsi="Calibri" w:eastAsia="Times New Roman" w:cs="Calibri"/>
          <w:b/>
          <w:bCs/>
          <w:sz w:val="32"/>
        </w:rPr>
      </w:pPr>
      <w:r>
        <w:rPr>
          <w:rFonts w:ascii="Calibri" w:hAnsi="Calibri" w:cs="Calibri"/>
          <w:sz w:val="32"/>
        </w:rPr>
        <w:br w:type="page"/>
      </w:r>
    </w:p>
    <w:p xmlns:wp14="http://schemas.microsoft.com/office/word/2010/wordml" w:rsidR="00BA7BEE" w:rsidP="00BA7BEE" w:rsidRDefault="00BA7BEE" w14:paraId="1CC535D4" wp14:textId="77777777">
      <w:pPr>
        <w:pStyle w:val="Heading1"/>
        <w:rPr>
          <w:rFonts w:ascii="Calibri" w:hAnsi="Calibri" w:cs="Calibri"/>
          <w:sz w:val="32"/>
          <w:bdr w:val="single" w:color="auto" w:sz="4" w:space="0" w:shadow="1" w:frame="1"/>
        </w:rPr>
      </w:pPr>
      <w:r>
        <w:rPr>
          <w:rFonts w:ascii="Calibri" w:hAnsi="Calibri" w:cs="Calibri"/>
          <w:sz w:val="32"/>
        </w:rPr>
        <w:t xml:space="preserve">Production Risk Assessment Form  </w:t>
      </w:r>
    </w:p>
    <w:p xmlns:wp14="http://schemas.microsoft.com/office/word/2010/wordml" w:rsidR="00BA7BEE" w:rsidP="00BA7BEE" w:rsidRDefault="00BA7BEE" w14:paraId="29D6B04F" wp14:textId="77777777">
      <w:pPr>
        <w:rPr>
          <w:rFonts w:ascii="Calibri" w:hAnsi="Calibri" w:cs="Calibri"/>
          <w:sz w:val="24"/>
        </w:rPr>
      </w:pPr>
      <w:r>
        <w:rPr>
          <w:rFonts w:ascii="Calibri" w:hAnsi="Calibri" w:cs="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5"/>
        <w:gridCol w:w="2506"/>
        <w:gridCol w:w="897"/>
        <w:gridCol w:w="1189"/>
        <w:gridCol w:w="1144"/>
        <w:gridCol w:w="2011"/>
      </w:tblGrid>
      <w:tr xmlns:wp14="http://schemas.microsoft.com/office/word/2010/wordml" w:rsidR="00BA7BEE" w:rsidTr="00BA7BEE" w14:paraId="4B6CBF3E" wp14:textId="77777777">
        <w:tc>
          <w:tcPr>
            <w:tcW w:w="1728" w:type="dxa"/>
            <w:tcBorders>
              <w:top w:val="single" w:color="auto" w:sz="4" w:space="0"/>
              <w:left w:val="single" w:color="auto" w:sz="4" w:space="0"/>
              <w:bottom w:val="single" w:color="auto" w:sz="4" w:space="0"/>
              <w:right w:val="single" w:color="auto" w:sz="4" w:space="0"/>
            </w:tcBorders>
            <w:shd w:val="pct10" w:color="auto" w:fill="auto"/>
          </w:tcPr>
          <w:p w:rsidR="00BA7BEE" w:rsidRDefault="00BA7BEE" w14:paraId="1F2561F1" wp14:textId="77777777">
            <w:pPr>
              <w:rPr>
                <w:rFonts w:ascii="Calibri" w:hAnsi="Calibri" w:cs="Calibri"/>
                <w:b/>
                <w:bCs/>
                <w:sz w:val="24"/>
                <w:szCs w:val="24"/>
              </w:rPr>
            </w:pPr>
            <w:r>
              <w:rPr>
                <w:rFonts w:ascii="Calibri" w:hAnsi="Calibri" w:cs="Calibri"/>
                <w:b/>
                <w:bCs/>
              </w:rPr>
              <w:t>Production:</w:t>
            </w:r>
          </w:p>
          <w:p w:rsidR="00BA7BEE" w:rsidRDefault="00BA7BEE" w14:paraId="1F72F646" wp14:textId="77777777">
            <w:pPr>
              <w:rPr>
                <w:rFonts w:ascii="Calibri" w:hAnsi="Calibri" w:cs="Calibri"/>
                <w:sz w:val="24"/>
                <w:szCs w:val="24"/>
              </w:rPr>
            </w:pPr>
          </w:p>
        </w:tc>
        <w:tc>
          <w:tcPr>
            <w:tcW w:w="5040" w:type="dxa"/>
            <w:tcBorders>
              <w:top w:val="single" w:color="auto" w:sz="4" w:space="0"/>
              <w:left w:val="single" w:color="auto" w:sz="4" w:space="0"/>
              <w:bottom w:val="single" w:color="auto" w:sz="4" w:space="0"/>
              <w:right w:val="single" w:color="auto" w:sz="4" w:space="0"/>
            </w:tcBorders>
          </w:tcPr>
          <w:p w:rsidR="00BA7BEE" w:rsidRDefault="00BA7BEE" w14:paraId="08CE6F91" wp14:textId="77777777">
            <w:pPr>
              <w:rPr>
                <w:rFonts w:ascii="Calibri" w:hAnsi="Calibri" w:cs="Calibri"/>
                <w:sz w:val="24"/>
                <w:szCs w:val="24"/>
              </w:rPr>
            </w:pP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00BA7BEE" w:rsidRDefault="00BA7BEE" w14:paraId="76544122" wp14:textId="77777777">
            <w:pPr>
              <w:rPr>
                <w:rFonts w:ascii="Calibri" w:hAnsi="Calibri" w:cs="Calibri"/>
                <w:b/>
                <w:bCs/>
                <w:sz w:val="24"/>
                <w:szCs w:val="24"/>
              </w:rPr>
            </w:pPr>
            <w:r>
              <w:rPr>
                <w:rFonts w:ascii="Calibri" w:hAnsi="Calibri" w:cs="Calibri"/>
                <w:b/>
                <w:bCs/>
              </w:rPr>
              <w:t>Date/s:</w:t>
            </w:r>
          </w:p>
        </w:tc>
        <w:tc>
          <w:tcPr>
            <w:tcW w:w="2263" w:type="dxa"/>
            <w:tcBorders>
              <w:top w:val="single" w:color="auto" w:sz="4" w:space="0"/>
              <w:left w:val="single" w:color="auto" w:sz="4" w:space="0"/>
              <w:bottom w:val="single" w:color="auto" w:sz="4" w:space="0"/>
              <w:right w:val="single" w:color="auto" w:sz="4" w:space="0"/>
            </w:tcBorders>
          </w:tcPr>
          <w:p w:rsidR="00BA7BEE" w:rsidRDefault="00BA7BEE" w14:paraId="61CDCEAD" wp14:textId="77777777">
            <w:pPr>
              <w:rPr>
                <w:rFonts w:ascii="Calibri" w:hAnsi="Calibri" w:cs="Calibri"/>
                <w:sz w:val="24"/>
                <w:szCs w:val="24"/>
              </w:rPr>
            </w:pPr>
          </w:p>
        </w:tc>
        <w:tc>
          <w:tcPr>
            <w:tcW w:w="977" w:type="dxa"/>
            <w:tcBorders>
              <w:top w:val="single" w:color="auto" w:sz="4" w:space="0"/>
              <w:left w:val="single" w:color="auto" w:sz="4" w:space="0"/>
              <w:bottom w:val="single" w:color="auto" w:sz="4" w:space="0"/>
              <w:right w:val="single" w:color="auto" w:sz="4" w:space="0"/>
            </w:tcBorders>
            <w:shd w:val="pct10" w:color="auto" w:fill="auto"/>
            <w:hideMark/>
          </w:tcPr>
          <w:p w:rsidR="00BA7BEE" w:rsidRDefault="00BA7BEE" w14:paraId="630B78DC" wp14:textId="77777777">
            <w:pPr>
              <w:rPr>
                <w:rFonts w:ascii="Calibri" w:hAnsi="Calibri" w:cs="Calibri"/>
                <w:b/>
                <w:bCs/>
                <w:sz w:val="24"/>
                <w:szCs w:val="24"/>
              </w:rPr>
            </w:pPr>
            <w:r>
              <w:rPr>
                <w:rFonts w:ascii="Calibri" w:hAnsi="Calibri" w:cs="Calibri"/>
                <w:b/>
                <w:bCs/>
              </w:rPr>
              <w:t>Locations:</w:t>
            </w:r>
          </w:p>
        </w:tc>
        <w:tc>
          <w:tcPr>
            <w:tcW w:w="3996" w:type="dxa"/>
            <w:tcBorders>
              <w:top w:val="single" w:color="auto" w:sz="4" w:space="0"/>
              <w:left w:val="single" w:color="auto" w:sz="4" w:space="0"/>
              <w:bottom w:val="single" w:color="auto" w:sz="4" w:space="0"/>
              <w:right w:val="single" w:color="auto" w:sz="4" w:space="0"/>
            </w:tcBorders>
          </w:tcPr>
          <w:p w:rsidR="00BA7BEE" w:rsidRDefault="00BA7BEE" w14:paraId="6BB9E253" wp14:textId="77777777">
            <w:pPr>
              <w:rPr>
                <w:rFonts w:ascii="Calibri" w:hAnsi="Calibri" w:cs="Calibri"/>
                <w:sz w:val="24"/>
                <w:szCs w:val="24"/>
              </w:rPr>
            </w:pPr>
          </w:p>
        </w:tc>
      </w:tr>
    </w:tbl>
    <w:p xmlns:wp14="http://schemas.microsoft.com/office/word/2010/wordml" w:rsidR="00BA7BEE" w:rsidP="00BA7BEE" w:rsidRDefault="00BA7BEE" w14:paraId="23DE523C" wp14:textId="77777777">
      <w:pPr>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8"/>
        <w:gridCol w:w="1498"/>
        <w:gridCol w:w="1324"/>
        <w:gridCol w:w="1372"/>
        <w:gridCol w:w="2274"/>
        <w:gridCol w:w="1276"/>
      </w:tblGrid>
      <w:tr xmlns:wp14="http://schemas.microsoft.com/office/word/2010/wordml" w:rsidR="00BA7BEE" w:rsidTr="00BA7BEE" w14:paraId="707FDE58" wp14:textId="77777777">
        <w:tc>
          <w:tcPr>
            <w:tcW w:w="1908" w:type="dxa"/>
            <w:tcBorders>
              <w:top w:val="single" w:color="auto" w:sz="4" w:space="0"/>
              <w:left w:val="single" w:color="auto" w:sz="4" w:space="0"/>
              <w:bottom w:val="single" w:color="auto" w:sz="4" w:space="0"/>
              <w:right w:val="single" w:color="auto" w:sz="4" w:space="0"/>
            </w:tcBorders>
            <w:shd w:val="pct10" w:color="auto" w:fill="auto"/>
          </w:tcPr>
          <w:p w:rsidR="00BA7BEE" w:rsidRDefault="00BA7BEE" w14:paraId="0FABD395" wp14:textId="77777777">
            <w:pPr>
              <w:jc w:val="center"/>
              <w:rPr>
                <w:rFonts w:ascii="Calibri" w:hAnsi="Calibri" w:cs="Calibri"/>
                <w:b/>
                <w:bCs/>
                <w:sz w:val="24"/>
                <w:szCs w:val="24"/>
              </w:rPr>
            </w:pPr>
            <w:r>
              <w:rPr>
                <w:rFonts w:ascii="Calibri" w:hAnsi="Calibri" w:cs="Calibri"/>
                <w:b/>
                <w:bCs/>
              </w:rPr>
              <w:t>(1)</w:t>
            </w:r>
          </w:p>
          <w:p w:rsidR="00BA7BEE" w:rsidRDefault="00BA7BEE" w14:paraId="18D69E5D" wp14:textId="77777777">
            <w:pPr>
              <w:jc w:val="center"/>
              <w:rPr>
                <w:rFonts w:ascii="Calibri" w:hAnsi="Calibri" w:cs="Calibri"/>
                <w:b/>
                <w:bCs/>
              </w:rPr>
            </w:pPr>
            <w:r>
              <w:rPr>
                <w:rFonts w:ascii="Calibri" w:hAnsi="Calibri" w:cs="Calibri"/>
                <w:b/>
                <w:bCs/>
              </w:rPr>
              <w:t>Activity /</w:t>
            </w:r>
          </w:p>
          <w:p w:rsidR="00BA7BEE" w:rsidRDefault="00BA7BEE" w14:paraId="3D26E950" wp14:textId="77777777">
            <w:pPr>
              <w:jc w:val="center"/>
              <w:rPr>
                <w:rFonts w:ascii="Calibri" w:hAnsi="Calibri" w:cs="Calibri"/>
                <w:b/>
                <w:bCs/>
              </w:rPr>
            </w:pPr>
            <w:r>
              <w:rPr>
                <w:rFonts w:ascii="Calibri" w:hAnsi="Calibri" w:cs="Calibri"/>
                <w:b/>
                <w:bCs/>
              </w:rPr>
              <w:t>Area of Concern</w:t>
            </w:r>
          </w:p>
          <w:p w:rsidR="00BA7BEE" w:rsidRDefault="00BA7BEE" w14:paraId="52E56223" wp14:textId="77777777">
            <w:pPr>
              <w:jc w:val="center"/>
              <w:rPr>
                <w:rFonts w:ascii="Calibri" w:hAnsi="Calibri" w:cs="Calibri"/>
                <w:b/>
                <w:bCs/>
              </w:rPr>
            </w:pPr>
          </w:p>
          <w:p w:rsidR="00BA7BEE" w:rsidRDefault="00BA7BEE" w14:paraId="738A3C48" wp14:textId="77777777">
            <w:pPr>
              <w:jc w:val="center"/>
              <w:rPr>
                <w:rFonts w:ascii="Calibri" w:hAnsi="Calibri" w:cs="Calibri"/>
                <w:sz w:val="24"/>
                <w:szCs w:val="24"/>
              </w:rPr>
            </w:pPr>
            <w:r>
              <w:rPr>
                <w:rFonts w:ascii="Calibri" w:hAnsi="Calibri" w:cs="Calibri"/>
              </w:rPr>
              <w:t>What is taking place as part of the production?</w:t>
            </w:r>
          </w:p>
        </w:tc>
        <w:tc>
          <w:tcPr>
            <w:tcW w:w="2340" w:type="dxa"/>
            <w:tcBorders>
              <w:top w:val="single" w:color="auto" w:sz="4" w:space="0"/>
              <w:left w:val="single" w:color="auto" w:sz="4" w:space="0"/>
              <w:bottom w:val="single" w:color="auto" w:sz="4" w:space="0"/>
              <w:right w:val="single" w:color="auto" w:sz="4" w:space="0"/>
            </w:tcBorders>
            <w:shd w:val="pct10" w:color="auto" w:fill="auto"/>
          </w:tcPr>
          <w:p w:rsidR="00BA7BEE" w:rsidRDefault="00BA7BEE" w14:paraId="724357B1" wp14:textId="77777777">
            <w:pPr>
              <w:jc w:val="center"/>
              <w:rPr>
                <w:rFonts w:ascii="Calibri" w:hAnsi="Calibri" w:cs="Calibri"/>
                <w:b/>
                <w:bCs/>
                <w:sz w:val="24"/>
                <w:szCs w:val="24"/>
              </w:rPr>
            </w:pPr>
            <w:r>
              <w:rPr>
                <w:rFonts w:ascii="Calibri" w:hAnsi="Calibri" w:cs="Calibri"/>
                <w:b/>
                <w:bCs/>
              </w:rPr>
              <w:t>(2)</w:t>
            </w:r>
          </w:p>
          <w:p w:rsidR="00BA7BEE" w:rsidRDefault="00BA7BEE" w14:paraId="7938A8BD" wp14:textId="77777777">
            <w:pPr>
              <w:jc w:val="center"/>
              <w:rPr>
                <w:rFonts w:ascii="Calibri" w:hAnsi="Calibri" w:cs="Calibri"/>
                <w:b/>
                <w:bCs/>
              </w:rPr>
            </w:pPr>
            <w:r>
              <w:rPr>
                <w:rFonts w:ascii="Calibri" w:hAnsi="Calibri" w:cs="Calibri"/>
                <w:b/>
                <w:bCs/>
              </w:rPr>
              <w:t>Hazards Identified</w:t>
            </w:r>
          </w:p>
          <w:p w:rsidR="00BA7BEE" w:rsidRDefault="00BA7BEE" w14:paraId="07547A01" wp14:textId="77777777">
            <w:pPr>
              <w:jc w:val="center"/>
              <w:rPr>
                <w:rFonts w:ascii="Calibri" w:hAnsi="Calibri" w:cs="Calibri"/>
                <w:b/>
                <w:bCs/>
              </w:rPr>
            </w:pPr>
          </w:p>
          <w:p w:rsidR="00BA7BEE" w:rsidRDefault="00BA7BEE" w14:paraId="726A548A" wp14:textId="77777777">
            <w:pPr>
              <w:jc w:val="center"/>
              <w:rPr>
                <w:rFonts w:ascii="Calibri" w:hAnsi="Calibri" w:cs="Calibri"/>
                <w:sz w:val="24"/>
                <w:szCs w:val="24"/>
              </w:rPr>
            </w:pPr>
            <w:r>
              <w:rPr>
                <w:rFonts w:ascii="Calibri" w:hAnsi="Calibri" w:cs="Calibri"/>
              </w:rPr>
              <w:t>What can cause harm?</w:t>
            </w:r>
          </w:p>
        </w:tc>
        <w:tc>
          <w:tcPr>
            <w:tcW w:w="2160" w:type="dxa"/>
            <w:tcBorders>
              <w:top w:val="single" w:color="auto" w:sz="4" w:space="0"/>
              <w:left w:val="single" w:color="auto" w:sz="4" w:space="0"/>
              <w:bottom w:val="single" w:color="auto" w:sz="4" w:space="0"/>
              <w:right w:val="single" w:color="auto" w:sz="4" w:space="0"/>
            </w:tcBorders>
            <w:shd w:val="pct10" w:color="auto" w:fill="auto"/>
          </w:tcPr>
          <w:p w:rsidR="00BA7BEE" w:rsidRDefault="00BA7BEE" w14:paraId="35DDE7AE" wp14:textId="77777777">
            <w:pPr>
              <w:jc w:val="center"/>
              <w:rPr>
                <w:rFonts w:ascii="Calibri" w:hAnsi="Calibri" w:cs="Calibri"/>
                <w:b/>
                <w:bCs/>
                <w:sz w:val="24"/>
                <w:szCs w:val="24"/>
              </w:rPr>
            </w:pPr>
            <w:r>
              <w:rPr>
                <w:rFonts w:ascii="Calibri" w:hAnsi="Calibri" w:cs="Calibri"/>
                <w:b/>
                <w:bCs/>
              </w:rPr>
              <w:t>(3)</w:t>
            </w:r>
          </w:p>
          <w:p w:rsidR="00BA7BEE" w:rsidRDefault="00BA7BEE" w14:paraId="1B6C3AC3" wp14:textId="77777777">
            <w:pPr>
              <w:jc w:val="center"/>
              <w:rPr>
                <w:rFonts w:ascii="Calibri" w:hAnsi="Calibri" w:cs="Calibri"/>
                <w:b/>
                <w:bCs/>
              </w:rPr>
            </w:pPr>
            <w:r>
              <w:rPr>
                <w:rFonts w:ascii="Calibri" w:hAnsi="Calibri" w:cs="Calibri"/>
                <w:b/>
                <w:bCs/>
              </w:rPr>
              <w:t>Persons at Risk</w:t>
            </w:r>
          </w:p>
          <w:p w:rsidR="00BA7BEE" w:rsidRDefault="00BA7BEE" w14:paraId="5043CB0F" wp14:textId="77777777">
            <w:pPr>
              <w:jc w:val="center"/>
              <w:rPr>
                <w:rFonts w:ascii="Calibri" w:hAnsi="Calibri" w:cs="Calibri"/>
                <w:b/>
                <w:bCs/>
              </w:rPr>
            </w:pPr>
          </w:p>
          <w:p w:rsidR="00BA7BEE" w:rsidRDefault="00BA7BEE" w14:paraId="7E9BFCAA" wp14:textId="77777777">
            <w:pPr>
              <w:jc w:val="center"/>
              <w:rPr>
                <w:rFonts w:ascii="Calibri" w:hAnsi="Calibri" w:cs="Calibri"/>
                <w:sz w:val="24"/>
                <w:szCs w:val="24"/>
              </w:rPr>
            </w:pPr>
            <w:r>
              <w:rPr>
                <w:rFonts w:ascii="Calibri" w:hAnsi="Calibri" w:cs="Calibri"/>
              </w:rPr>
              <w:t>Who could be harmed by the hazard?</w:t>
            </w:r>
          </w:p>
        </w:tc>
        <w:tc>
          <w:tcPr>
            <w:tcW w:w="1800" w:type="dxa"/>
            <w:tcBorders>
              <w:top w:val="single" w:color="auto" w:sz="4" w:space="0"/>
              <w:left w:val="single" w:color="auto" w:sz="4" w:space="0"/>
              <w:bottom w:val="single" w:color="auto" w:sz="4" w:space="0"/>
              <w:right w:val="single" w:color="auto" w:sz="4" w:space="0"/>
            </w:tcBorders>
            <w:shd w:val="pct10" w:color="auto" w:fill="auto"/>
            <w:hideMark/>
          </w:tcPr>
          <w:p w:rsidR="00BA7BEE" w:rsidRDefault="00BA7BEE" w14:paraId="679858F2" wp14:textId="77777777">
            <w:pPr>
              <w:jc w:val="center"/>
              <w:rPr>
                <w:rFonts w:ascii="Calibri" w:hAnsi="Calibri" w:cs="Calibri"/>
                <w:b/>
                <w:bCs/>
                <w:sz w:val="24"/>
                <w:szCs w:val="24"/>
              </w:rPr>
            </w:pPr>
            <w:r>
              <w:rPr>
                <w:rFonts w:ascii="Calibri" w:hAnsi="Calibri" w:cs="Calibri"/>
                <w:b/>
                <w:bCs/>
              </w:rPr>
              <w:t>(4)</w:t>
            </w:r>
          </w:p>
          <w:p w:rsidR="00BA7BEE" w:rsidRDefault="00BA7BEE" w14:paraId="4231744D" wp14:textId="77777777">
            <w:pPr>
              <w:jc w:val="center"/>
              <w:rPr>
                <w:rFonts w:ascii="Calibri" w:hAnsi="Calibri" w:cs="Calibri"/>
                <w:b/>
                <w:bCs/>
              </w:rPr>
            </w:pPr>
            <w:r>
              <w:rPr>
                <w:rFonts w:ascii="Calibri" w:hAnsi="Calibri" w:cs="Calibri"/>
                <w:b/>
                <w:bCs/>
              </w:rPr>
              <w:t xml:space="preserve">Current Risk Factor </w:t>
            </w:r>
          </w:p>
          <w:p w:rsidR="00BA7BEE" w:rsidRDefault="00BA7BEE" w14:paraId="5D3BB862" wp14:textId="77777777">
            <w:pPr>
              <w:pStyle w:val="BodyText"/>
              <w:rPr>
                <w:rFonts w:ascii="Calibri" w:hAnsi="Calibri" w:cs="Calibri"/>
                <w:sz w:val="24"/>
              </w:rPr>
            </w:pPr>
            <w:r>
              <w:rPr>
                <w:rFonts w:ascii="Calibri" w:hAnsi="Calibri" w:cs="Calibri"/>
                <w:sz w:val="24"/>
              </w:rPr>
              <w:t>(high, medium or low)</w:t>
            </w:r>
          </w:p>
          <w:p w:rsidR="00BA7BEE" w:rsidRDefault="00BA7BEE" w14:paraId="2787E467" wp14:textId="77777777">
            <w:pPr>
              <w:jc w:val="center"/>
              <w:rPr>
                <w:rFonts w:ascii="Calibri" w:hAnsi="Calibri" w:cs="Calibri"/>
                <w:sz w:val="24"/>
                <w:szCs w:val="24"/>
              </w:rPr>
            </w:pPr>
            <w:r>
              <w:rPr>
                <w:rFonts w:ascii="Calibri" w:hAnsi="Calibri" w:cs="Calibri"/>
              </w:rPr>
              <w:t>Determine the level of risk</w:t>
            </w:r>
          </w:p>
        </w:tc>
        <w:tc>
          <w:tcPr>
            <w:tcW w:w="4860" w:type="dxa"/>
            <w:tcBorders>
              <w:top w:val="single" w:color="auto" w:sz="4" w:space="0"/>
              <w:left w:val="single" w:color="auto" w:sz="4" w:space="0"/>
              <w:bottom w:val="single" w:color="auto" w:sz="4" w:space="0"/>
              <w:right w:val="single" w:color="auto" w:sz="4" w:space="0"/>
            </w:tcBorders>
            <w:shd w:val="pct10" w:color="auto" w:fill="auto"/>
            <w:hideMark/>
          </w:tcPr>
          <w:p w:rsidR="00BA7BEE" w:rsidRDefault="00BA7BEE" w14:paraId="40D71ED4" wp14:textId="77777777">
            <w:pPr>
              <w:jc w:val="center"/>
              <w:rPr>
                <w:rFonts w:ascii="Calibri" w:hAnsi="Calibri" w:cs="Calibri"/>
                <w:b/>
                <w:bCs/>
                <w:sz w:val="24"/>
                <w:szCs w:val="24"/>
              </w:rPr>
            </w:pPr>
            <w:r>
              <w:rPr>
                <w:rFonts w:ascii="Calibri" w:hAnsi="Calibri" w:cs="Calibri"/>
                <w:b/>
                <w:bCs/>
              </w:rPr>
              <w:t>(5)</w:t>
            </w:r>
          </w:p>
          <w:p w:rsidR="00BA7BEE" w:rsidRDefault="00BA7BEE" w14:paraId="04346BE2" wp14:textId="77777777">
            <w:pPr>
              <w:jc w:val="center"/>
              <w:rPr>
                <w:rFonts w:ascii="Calibri" w:hAnsi="Calibri" w:cs="Calibri"/>
                <w:b/>
                <w:bCs/>
              </w:rPr>
            </w:pPr>
            <w:r>
              <w:rPr>
                <w:rFonts w:ascii="Calibri" w:hAnsi="Calibri" w:cs="Calibri"/>
                <w:b/>
                <w:bCs/>
              </w:rPr>
              <w:t>Actions to be Taken to Minimize each Risk</w:t>
            </w:r>
          </w:p>
          <w:p w:rsidR="00BA7BEE" w:rsidRDefault="00BA7BEE" w14:paraId="500E58AA" wp14:textId="77777777">
            <w:pPr>
              <w:jc w:val="center"/>
              <w:rPr>
                <w:rFonts w:ascii="Calibri" w:hAnsi="Calibri" w:cs="Calibri"/>
                <w:sz w:val="24"/>
                <w:szCs w:val="24"/>
              </w:rPr>
            </w:pPr>
            <w:r>
              <w:rPr>
                <w:rFonts w:ascii="Calibri" w:hAnsi="Calibri" w:cs="Calibri"/>
              </w:rPr>
              <w:t>What action can you take to lower the level of risk</w:t>
            </w:r>
          </w:p>
        </w:tc>
        <w:tc>
          <w:tcPr>
            <w:tcW w:w="1800" w:type="dxa"/>
            <w:tcBorders>
              <w:top w:val="single" w:color="auto" w:sz="4" w:space="0"/>
              <w:left w:val="single" w:color="auto" w:sz="4" w:space="0"/>
              <w:bottom w:val="single" w:color="auto" w:sz="4" w:space="0"/>
              <w:right w:val="single" w:color="auto" w:sz="4" w:space="0"/>
            </w:tcBorders>
            <w:shd w:val="pct10" w:color="auto" w:fill="auto"/>
            <w:hideMark/>
          </w:tcPr>
          <w:p w:rsidR="00BA7BEE" w:rsidRDefault="00BA7BEE" w14:paraId="449C1992" wp14:textId="77777777">
            <w:pPr>
              <w:jc w:val="center"/>
              <w:rPr>
                <w:rFonts w:ascii="Calibri" w:hAnsi="Calibri" w:cs="Calibri"/>
                <w:b/>
                <w:bCs/>
                <w:sz w:val="24"/>
                <w:szCs w:val="24"/>
              </w:rPr>
            </w:pPr>
            <w:r>
              <w:rPr>
                <w:rFonts w:ascii="Calibri" w:hAnsi="Calibri" w:cs="Calibri"/>
                <w:b/>
                <w:bCs/>
              </w:rPr>
              <w:t>(6)</w:t>
            </w:r>
          </w:p>
          <w:p w:rsidR="00BA7BEE" w:rsidRDefault="00BA7BEE" w14:paraId="7E136497" wp14:textId="77777777">
            <w:pPr>
              <w:jc w:val="center"/>
              <w:rPr>
                <w:rFonts w:ascii="Calibri" w:hAnsi="Calibri" w:cs="Calibri"/>
                <w:b/>
                <w:bCs/>
              </w:rPr>
            </w:pPr>
            <w:r>
              <w:rPr>
                <w:rFonts w:ascii="Calibri" w:hAnsi="Calibri" w:cs="Calibri"/>
                <w:b/>
                <w:bCs/>
              </w:rPr>
              <w:t>New Risk Factor</w:t>
            </w:r>
          </w:p>
          <w:p w:rsidR="00BA7BEE" w:rsidRDefault="00BA7BEE" w14:paraId="029E153D" wp14:textId="77777777">
            <w:pPr>
              <w:pStyle w:val="BodyText"/>
              <w:rPr>
                <w:rFonts w:ascii="Calibri" w:hAnsi="Calibri" w:cs="Calibri"/>
                <w:sz w:val="24"/>
              </w:rPr>
            </w:pPr>
            <w:r>
              <w:rPr>
                <w:rFonts w:ascii="Calibri" w:hAnsi="Calibri" w:cs="Calibri"/>
                <w:sz w:val="24"/>
              </w:rPr>
              <w:t xml:space="preserve">(high, medium or low) </w:t>
            </w:r>
          </w:p>
          <w:p w:rsidR="00BA7BEE" w:rsidRDefault="00BA7BEE" w14:paraId="55D6A7EF" wp14:textId="77777777">
            <w:pPr>
              <w:jc w:val="center"/>
              <w:rPr>
                <w:rFonts w:ascii="Calibri" w:hAnsi="Calibri" w:cs="Calibri"/>
                <w:sz w:val="24"/>
                <w:szCs w:val="24"/>
              </w:rPr>
            </w:pPr>
            <w:r>
              <w:rPr>
                <w:rFonts w:ascii="Calibri" w:hAnsi="Calibri" w:cs="Calibri"/>
              </w:rPr>
              <w:t xml:space="preserve">Risk factor after action taken to minimize the risk </w:t>
            </w:r>
          </w:p>
        </w:tc>
      </w:tr>
      <w:tr xmlns:wp14="http://schemas.microsoft.com/office/word/2010/wordml" w:rsidR="00BA7BEE" w:rsidTr="00BA7BEE" w14:paraId="07459315" wp14:textId="77777777">
        <w:trPr>
          <w:cantSplit/>
          <w:trHeight w:val="1232"/>
        </w:trPr>
        <w:tc>
          <w:tcPr>
            <w:tcW w:w="1908" w:type="dxa"/>
            <w:tcBorders>
              <w:top w:val="single" w:color="auto" w:sz="4" w:space="0"/>
              <w:left w:val="single" w:color="auto" w:sz="4" w:space="0"/>
              <w:bottom w:val="single" w:color="auto" w:sz="4" w:space="0"/>
              <w:right w:val="single" w:color="auto" w:sz="4" w:space="0"/>
            </w:tcBorders>
          </w:tcPr>
          <w:p w:rsidR="00BA7BEE" w:rsidRDefault="00BA7BEE" w14:paraId="6537F28F" wp14:textId="77777777">
            <w:pPr>
              <w:rPr>
                <w:rFonts w:ascii="Calibri" w:hAnsi="Calibri" w:cs="Calibri"/>
                <w:sz w:val="24"/>
                <w:szCs w:val="24"/>
              </w:rPr>
            </w:pPr>
          </w:p>
          <w:p w:rsidR="00BA7BEE" w:rsidRDefault="00BA7BEE" w14:paraId="6DFB9E20" wp14:textId="77777777">
            <w:pPr>
              <w:rPr>
                <w:rFonts w:ascii="Calibri" w:hAnsi="Calibri" w:cs="Calibri"/>
              </w:rPr>
            </w:pPr>
          </w:p>
          <w:p w:rsidR="00BA7BEE" w:rsidRDefault="00BA7BEE" w14:paraId="70DF9E56" wp14:textId="77777777">
            <w:pPr>
              <w:rPr>
                <w:rFonts w:ascii="Calibri" w:hAnsi="Calibri" w:cs="Calibri"/>
              </w:rPr>
            </w:pPr>
          </w:p>
          <w:p w:rsidR="00BA7BEE" w:rsidRDefault="00BA7BEE" w14:paraId="44E871BC" wp14:textId="77777777">
            <w:pPr>
              <w:rPr>
                <w:rFonts w:ascii="Calibri" w:hAnsi="Calibri" w:cs="Calibri"/>
                <w:sz w:val="24"/>
                <w:szCs w:val="24"/>
              </w:rPr>
            </w:pPr>
          </w:p>
        </w:tc>
        <w:tc>
          <w:tcPr>
            <w:tcW w:w="2340" w:type="dxa"/>
            <w:tcBorders>
              <w:top w:val="single" w:color="auto" w:sz="4" w:space="0"/>
              <w:left w:val="single" w:color="auto" w:sz="4" w:space="0"/>
              <w:bottom w:val="single" w:color="auto" w:sz="4" w:space="0"/>
              <w:right w:val="single" w:color="auto" w:sz="4" w:space="0"/>
            </w:tcBorders>
          </w:tcPr>
          <w:p w:rsidR="00BA7BEE" w:rsidRDefault="00BA7BEE" w14:paraId="144A5D23" wp14:textId="77777777">
            <w:pPr>
              <w:rPr>
                <w:rFonts w:ascii="Calibri" w:hAnsi="Calibri" w:cs="Calibri"/>
                <w:sz w:val="24"/>
                <w:szCs w:val="24"/>
              </w:rPr>
            </w:pPr>
          </w:p>
        </w:tc>
        <w:tc>
          <w:tcPr>
            <w:tcW w:w="2160" w:type="dxa"/>
            <w:tcBorders>
              <w:top w:val="single" w:color="auto" w:sz="4" w:space="0"/>
              <w:left w:val="single" w:color="auto" w:sz="4" w:space="0"/>
              <w:bottom w:val="single" w:color="auto" w:sz="4" w:space="0"/>
              <w:right w:val="single" w:color="auto" w:sz="4" w:space="0"/>
            </w:tcBorders>
          </w:tcPr>
          <w:p w:rsidR="00BA7BEE" w:rsidRDefault="00BA7BEE" w14:paraId="738610EB"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637805D2" wp14:textId="77777777">
            <w:pPr>
              <w:rPr>
                <w:rFonts w:ascii="Calibri" w:hAnsi="Calibri" w:cs="Calibri"/>
                <w:sz w:val="24"/>
                <w:szCs w:val="24"/>
              </w:rPr>
            </w:pPr>
          </w:p>
        </w:tc>
        <w:tc>
          <w:tcPr>
            <w:tcW w:w="4860" w:type="dxa"/>
            <w:tcBorders>
              <w:top w:val="single" w:color="auto" w:sz="4" w:space="0"/>
              <w:left w:val="single" w:color="auto" w:sz="4" w:space="0"/>
              <w:bottom w:val="single" w:color="auto" w:sz="4" w:space="0"/>
              <w:right w:val="single" w:color="auto" w:sz="4" w:space="0"/>
            </w:tcBorders>
          </w:tcPr>
          <w:p w:rsidR="00BA7BEE" w:rsidRDefault="00BA7BEE" w14:paraId="463F29E8" wp14:textId="77777777">
            <w:pPr>
              <w:pStyle w:val="p2"/>
              <w:widowControl/>
              <w:spacing w:line="240" w:lineRule="auto"/>
              <w:rPr>
                <w:rFonts w:ascii="Calibri" w:hAnsi="Calibri" w:cs="Calibri"/>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3B7B4B86" wp14:textId="77777777">
            <w:pPr>
              <w:rPr>
                <w:rFonts w:ascii="Calibri" w:hAnsi="Calibri" w:cs="Calibri"/>
                <w:sz w:val="24"/>
                <w:szCs w:val="24"/>
              </w:rPr>
            </w:pPr>
          </w:p>
        </w:tc>
      </w:tr>
      <w:tr xmlns:wp14="http://schemas.microsoft.com/office/word/2010/wordml" w:rsidR="00BA7BEE" w:rsidTr="00BA7BEE" w14:paraId="3A0FF5F2" wp14:textId="77777777">
        <w:trPr>
          <w:cantSplit/>
          <w:trHeight w:val="1232"/>
        </w:trPr>
        <w:tc>
          <w:tcPr>
            <w:tcW w:w="1908" w:type="dxa"/>
            <w:tcBorders>
              <w:top w:val="single" w:color="auto" w:sz="4" w:space="0"/>
              <w:left w:val="single" w:color="auto" w:sz="4" w:space="0"/>
              <w:bottom w:val="single" w:color="auto" w:sz="4" w:space="0"/>
              <w:right w:val="single" w:color="auto" w:sz="4" w:space="0"/>
            </w:tcBorders>
          </w:tcPr>
          <w:p w:rsidR="00BA7BEE" w:rsidRDefault="00BA7BEE" w14:paraId="5630AD66" wp14:textId="77777777">
            <w:pPr>
              <w:rPr>
                <w:rFonts w:ascii="Calibri" w:hAnsi="Calibri" w:cs="Calibri"/>
                <w:sz w:val="24"/>
                <w:szCs w:val="24"/>
              </w:rPr>
            </w:pPr>
          </w:p>
        </w:tc>
        <w:tc>
          <w:tcPr>
            <w:tcW w:w="2340" w:type="dxa"/>
            <w:tcBorders>
              <w:top w:val="single" w:color="auto" w:sz="4" w:space="0"/>
              <w:left w:val="single" w:color="auto" w:sz="4" w:space="0"/>
              <w:bottom w:val="single" w:color="auto" w:sz="4" w:space="0"/>
              <w:right w:val="single" w:color="auto" w:sz="4" w:space="0"/>
            </w:tcBorders>
          </w:tcPr>
          <w:p w:rsidR="00BA7BEE" w:rsidRDefault="00BA7BEE" w14:paraId="61829076" wp14:textId="77777777">
            <w:pPr>
              <w:rPr>
                <w:rFonts w:ascii="Calibri" w:hAnsi="Calibri" w:cs="Calibri"/>
                <w:sz w:val="24"/>
                <w:szCs w:val="24"/>
              </w:rPr>
            </w:pPr>
          </w:p>
        </w:tc>
        <w:tc>
          <w:tcPr>
            <w:tcW w:w="2160" w:type="dxa"/>
            <w:tcBorders>
              <w:top w:val="single" w:color="auto" w:sz="4" w:space="0"/>
              <w:left w:val="single" w:color="auto" w:sz="4" w:space="0"/>
              <w:bottom w:val="single" w:color="auto" w:sz="4" w:space="0"/>
              <w:right w:val="single" w:color="auto" w:sz="4" w:space="0"/>
            </w:tcBorders>
          </w:tcPr>
          <w:p w:rsidR="00BA7BEE" w:rsidRDefault="00BA7BEE" w14:paraId="2BA226A1"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17AD93B2" wp14:textId="77777777">
            <w:pPr>
              <w:rPr>
                <w:rFonts w:ascii="Calibri" w:hAnsi="Calibri" w:cs="Calibri"/>
                <w:sz w:val="24"/>
                <w:szCs w:val="24"/>
              </w:rPr>
            </w:pPr>
          </w:p>
        </w:tc>
        <w:tc>
          <w:tcPr>
            <w:tcW w:w="4860" w:type="dxa"/>
            <w:tcBorders>
              <w:top w:val="single" w:color="auto" w:sz="4" w:space="0"/>
              <w:left w:val="single" w:color="auto" w:sz="4" w:space="0"/>
              <w:bottom w:val="single" w:color="auto" w:sz="4" w:space="0"/>
              <w:right w:val="single" w:color="auto" w:sz="4" w:space="0"/>
            </w:tcBorders>
          </w:tcPr>
          <w:p w:rsidR="00BA7BEE" w:rsidRDefault="00BA7BEE" w14:paraId="0DE4B5B7"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66204FF1" wp14:textId="77777777">
            <w:pPr>
              <w:rPr>
                <w:rFonts w:ascii="Calibri" w:hAnsi="Calibri" w:cs="Calibri"/>
                <w:sz w:val="24"/>
                <w:szCs w:val="24"/>
              </w:rPr>
            </w:pPr>
          </w:p>
        </w:tc>
      </w:tr>
      <w:tr xmlns:wp14="http://schemas.microsoft.com/office/word/2010/wordml" w:rsidR="00BA7BEE" w:rsidTr="00BA7BEE" w14:paraId="2DBF0D7D" wp14:textId="77777777">
        <w:trPr>
          <w:cantSplit/>
          <w:trHeight w:val="1232"/>
        </w:trPr>
        <w:tc>
          <w:tcPr>
            <w:tcW w:w="1908" w:type="dxa"/>
            <w:tcBorders>
              <w:top w:val="single" w:color="auto" w:sz="4" w:space="0"/>
              <w:left w:val="single" w:color="auto" w:sz="4" w:space="0"/>
              <w:bottom w:val="single" w:color="auto" w:sz="4" w:space="0"/>
              <w:right w:val="single" w:color="auto" w:sz="4" w:space="0"/>
            </w:tcBorders>
          </w:tcPr>
          <w:p w:rsidR="00BA7BEE" w:rsidRDefault="00BA7BEE" w14:paraId="6B62F1B3" wp14:textId="77777777">
            <w:pPr>
              <w:rPr>
                <w:rFonts w:ascii="Calibri" w:hAnsi="Calibri" w:cs="Calibri"/>
                <w:sz w:val="24"/>
                <w:szCs w:val="24"/>
              </w:rPr>
            </w:pPr>
          </w:p>
        </w:tc>
        <w:tc>
          <w:tcPr>
            <w:tcW w:w="2340" w:type="dxa"/>
            <w:tcBorders>
              <w:top w:val="single" w:color="auto" w:sz="4" w:space="0"/>
              <w:left w:val="single" w:color="auto" w:sz="4" w:space="0"/>
              <w:bottom w:val="single" w:color="auto" w:sz="4" w:space="0"/>
              <w:right w:val="single" w:color="auto" w:sz="4" w:space="0"/>
            </w:tcBorders>
          </w:tcPr>
          <w:p w:rsidR="00BA7BEE" w:rsidRDefault="00BA7BEE" w14:paraId="02F2C34E" wp14:textId="77777777">
            <w:pPr>
              <w:rPr>
                <w:rFonts w:ascii="Calibri" w:hAnsi="Calibri" w:cs="Calibri"/>
                <w:sz w:val="24"/>
                <w:szCs w:val="24"/>
              </w:rPr>
            </w:pPr>
          </w:p>
        </w:tc>
        <w:tc>
          <w:tcPr>
            <w:tcW w:w="2160" w:type="dxa"/>
            <w:tcBorders>
              <w:top w:val="single" w:color="auto" w:sz="4" w:space="0"/>
              <w:left w:val="single" w:color="auto" w:sz="4" w:space="0"/>
              <w:bottom w:val="single" w:color="auto" w:sz="4" w:space="0"/>
              <w:right w:val="single" w:color="auto" w:sz="4" w:space="0"/>
            </w:tcBorders>
          </w:tcPr>
          <w:p w:rsidR="00BA7BEE" w:rsidRDefault="00BA7BEE" w14:paraId="680A4E5D"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19219836" wp14:textId="77777777">
            <w:pPr>
              <w:rPr>
                <w:rFonts w:ascii="Calibri" w:hAnsi="Calibri" w:cs="Calibri"/>
                <w:sz w:val="24"/>
                <w:szCs w:val="24"/>
              </w:rPr>
            </w:pPr>
          </w:p>
        </w:tc>
        <w:tc>
          <w:tcPr>
            <w:tcW w:w="4860" w:type="dxa"/>
            <w:tcBorders>
              <w:top w:val="single" w:color="auto" w:sz="4" w:space="0"/>
              <w:left w:val="single" w:color="auto" w:sz="4" w:space="0"/>
              <w:bottom w:val="single" w:color="auto" w:sz="4" w:space="0"/>
              <w:right w:val="single" w:color="auto" w:sz="4" w:space="0"/>
            </w:tcBorders>
          </w:tcPr>
          <w:p w:rsidR="00BA7BEE" w:rsidRDefault="00BA7BEE" w14:paraId="296FEF7D"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7194DBDC" wp14:textId="77777777">
            <w:pPr>
              <w:rPr>
                <w:rFonts w:ascii="Calibri" w:hAnsi="Calibri" w:cs="Calibri"/>
                <w:sz w:val="24"/>
                <w:szCs w:val="24"/>
              </w:rPr>
            </w:pPr>
          </w:p>
        </w:tc>
      </w:tr>
      <w:tr xmlns:wp14="http://schemas.microsoft.com/office/word/2010/wordml" w:rsidR="00BA7BEE" w:rsidTr="00BA7BEE" w14:paraId="769D0D3C" wp14:textId="77777777">
        <w:trPr>
          <w:cantSplit/>
          <w:trHeight w:val="1232"/>
        </w:trPr>
        <w:tc>
          <w:tcPr>
            <w:tcW w:w="1908" w:type="dxa"/>
            <w:tcBorders>
              <w:top w:val="single" w:color="auto" w:sz="4" w:space="0"/>
              <w:left w:val="single" w:color="auto" w:sz="4" w:space="0"/>
              <w:bottom w:val="single" w:color="auto" w:sz="4" w:space="0"/>
              <w:right w:val="single" w:color="auto" w:sz="4" w:space="0"/>
            </w:tcBorders>
          </w:tcPr>
          <w:p w:rsidR="00BA7BEE" w:rsidRDefault="00BA7BEE" w14:paraId="54CD245A" wp14:textId="77777777">
            <w:pPr>
              <w:rPr>
                <w:rFonts w:ascii="Calibri" w:hAnsi="Calibri" w:cs="Calibri"/>
                <w:sz w:val="24"/>
                <w:szCs w:val="24"/>
              </w:rPr>
            </w:pPr>
          </w:p>
        </w:tc>
        <w:tc>
          <w:tcPr>
            <w:tcW w:w="2340" w:type="dxa"/>
            <w:tcBorders>
              <w:top w:val="single" w:color="auto" w:sz="4" w:space="0"/>
              <w:left w:val="single" w:color="auto" w:sz="4" w:space="0"/>
              <w:bottom w:val="single" w:color="auto" w:sz="4" w:space="0"/>
              <w:right w:val="single" w:color="auto" w:sz="4" w:space="0"/>
            </w:tcBorders>
          </w:tcPr>
          <w:p w:rsidR="00BA7BEE" w:rsidRDefault="00BA7BEE" w14:paraId="1231BE67" wp14:textId="77777777">
            <w:pPr>
              <w:rPr>
                <w:rFonts w:ascii="Calibri" w:hAnsi="Calibri" w:cs="Calibri"/>
                <w:sz w:val="24"/>
                <w:szCs w:val="24"/>
              </w:rPr>
            </w:pPr>
          </w:p>
        </w:tc>
        <w:tc>
          <w:tcPr>
            <w:tcW w:w="2160" w:type="dxa"/>
            <w:tcBorders>
              <w:top w:val="single" w:color="auto" w:sz="4" w:space="0"/>
              <w:left w:val="single" w:color="auto" w:sz="4" w:space="0"/>
              <w:bottom w:val="single" w:color="auto" w:sz="4" w:space="0"/>
              <w:right w:val="single" w:color="auto" w:sz="4" w:space="0"/>
            </w:tcBorders>
          </w:tcPr>
          <w:p w:rsidR="00BA7BEE" w:rsidRDefault="00BA7BEE" w14:paraId="36FEB5B0"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30D7AA69" wp14:textId="77777777">
            <w:pPr>
              <w:rPr>
                <w:rFonts w:ascii="Calibri" w:hAnsi="Calibri" w:cs="Calibri"/>
                <w:sz w:val="24"/>
                <w:szCs w:val="24"/>
              </w:rPr>
            </w:pPr>
          </w:p>
        </w:tc>
        <w:tc>
          <w:tcPr>
            <w:tcW w:w="4860" w:type="dxa"/>
            <w:tcBorders>
              <w:top w:val="single" w:color="auto" w:sz="4" w:space="0"/>
              <w:left w:val="single" w:color="auto" w:sz="4" w:space="0"/>
              <w:bottom w:val="single" w:color="auto" w:sz="4" w:space="0"/>
              <w:right w:val="single" w:color="auto" w:sz="4" w:space="0"/>
            </w:tcBorders>
          </w:tcPr>
          <w:p w:rsidR="00BA7BEE" w:rsidRDefault="00BA7BEE" w14:paraId="7196D064" wp14:textId="77777777">
            <w:pPr>
              <w:rPr>
                <w:rFonts w:ascii="Calibri" w:hAnsi="Calibri" w:cs="Calibri"/>
                <w:sz w:val="24"/>
                <w:szCs w:val="24"/>
              </w:rPr>
            </w:pPr>
          </w:p>
        </w:tc>
        <w:tc>
          <w:tcPr>
            <w:tcW w:w="1800" w:type="dxa"/>
            <w:tcBorders>
              <w:top w:val="single" w:color="auto" w:sz="4" w:space="0"/>
              <w:left w:val="single" w:color="auto" w:sz="4" w:space="0"/>
              <w:bottom w:val="single" w:color="auto" w:sz="4" w:space="0"/>
              <w:right w:val="single" w:color="auto" w:sz="4" w:space="0"/>
            </w:tcBorders>
          </w:tcPr>
          <w:p w:rsidR="00BA7BEE" w:rsidRDefault="00BA7BEE" w14:paraId="34FF1C98" wp14:textId="77777777">
            <w:pPr>
              <w:rPr>
                <w:rFonts w:ascii="Calibri" w:hAnsi="Calibri" w:cs="Calibri"/>
                <w:sz w:val="24"/>
                <w:szCs w:val="24"/>
              </w:rPr>
            </w:pPr>
          </w:p>
        </w:tc>
      </w:tr>
    </w:tbl>
    <w:p xmlns:wp14="http://schemas.microsoft.com/office/word/2010/wordml" w:rsidR="00BA7BEE" w:rsidP="00BA7BEE" w:rsidRDefault="00BA7BEE" w14:paraId="6D072C0D" wp14:textId="77777777">
      <w:pPr>
        <w:rPr>
          <w:rFonts w:ascii="Calibri" w:hAnsi="Calibri" w:cs="Calibri"/>
        </w:rPr>
      </w:pPr>
    </w:p>
    <w:p xmlns:wp14="http://schemas.microsoft.com/office/word/2010/wordml" w:rsidR="00BA7BEE" w:rsidP="00BA7BEE" w:rsidRDefault="00BA7BEE" w14:paraId="43880101" wp14:textId="77777777">
      <w:pPr>
        <w:rPr>
          <w:rFonts w:ascii="Calibri" w:hAnsi="Calibri" w:cs="Calibri"/>
        </w:rPr>
      </w:pPr>
      <w:r>
        <w:rPr>
          <w:rFonts w:ascii="Calibri" w:hAnsi="Calibri" w:cs="Calibri"/>
        </w:rPr>
        <w:t>Name of person completing Risk Assessment (printed):  ………………………………………………………….</w:t>
      </w:r>
    </w:p>
    <w:p xmlns:wp14="http://schemas.microsoft.com/office/word/2010/wordml" w:rsidR="00BA7BEE" w:rsidP="00BA7BEE" w:rsidRDefault="00BA7BEE" w14:paraId="48A21919" wp14:textId="77777777">
      <w:pPr>
        <w:rPr>
          <w:rFonts w:ascii="Calibri" w:hAnsi="Calibri" w:cs="Calibri"/>
        </w:rPr>
      </w:pPr>
    </w:p>
    <w:p xmlns:wp14="http://schemas.microsoft.com/office/word/2010/wordml" w:rsidR="00BA7BEE" w:rsidP="00BA7BEE" w:rsidRDefault="00BA7BEE" w14:paraId="7D76DA50" wp14:textId="77777777">
      <w:pPr>
        <w:rPr>
          <w:rFonts w:ascii="Calibri" w:hAnsi="Calibri" w:cs="Calibri"/>
        </w:rPr>
      </w:pPr>
      <w:r>
        <w:rPr>
          <w:rFonts w:ascii="Calibri" w:hAnsi="Calibri" w:cs="Calibri"/>
        </w:rPr>
        <w:t>Signature:  …………………………………………………  Date:  ………………………….</w:t>
      </w:r>
      <w:r>
        <w:rPr>
          <w:rFonts w:ascii="Calibri" w:hAnsi="Calibri" w:cs="Calibri"/>
        </w:rPr>
        <w:tab/>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i/>
        </w:rPr>
        <w:t>(Use further copies of this page if needed)</w:t>
      </w:r>
    </w:p>
    <w:p xmlns:wp14="http://schemas.microsoft.com/office/word/2010/wordml" w:rsidR="00BA7BEE" w:rsidP="00BA7BEE" w:rsidRDefault="00BA7BEE" w14:paraId="6BD18F9B" wp14:textId="77777777">
      <w:pPr>
        <w:pStyle w:val="Default"/>
        <w:jc w:val="both"/>
        <w:rPr>
          <w:rFonts w:ascii="Calibri" w:hAnsi="Calibri" w:cs="Calibri"/>
          <w:b/>
          <w:bCs/>
          <w:sz w:val="36"/>
          <w:szCs w:val="36"/>
        </w:rPr>
      </w:pPr>
    </w:p>
    <w:p xmlns:wp14="http://schemas.microsoft.com/office/word/2010/wordml" w:rsidR="00BA7BEE" w:rsidP="00BA7BEE" w:rsidRDefault="00BA7BEE" w14:paraId="6D0EA5F6" wp14:textId="77777777">
      <w:pPr>
        <w:rPr>
          <w:rStyle w:val="Emphasis"/>
          <w:rFonts w:ascii="Times New Roman" w:hAnsi="Times New Roman" w:cs="Times New Roman"/>
          <w:sz w:val="24"/>
          <w:szCs w:val="24"/>
        </w:rPr>
      </w:pPr>
      <w:r>
        <w:rPr>
          <w:rStyle w:val="Emphasis"/>
        </w:rPr>
        <w:t>This blank risk assessment form and guidance notes is provided for your information, but you do not need to use this if you prefer to use another format or already have an assessment available.</w:t>
      </w:r>
    </w:p>
    <w:p xmlns:wp14="http://schemas.microsoft.com/office/word/2010/wordml" w:rsidR="00BA7BEE" w:rsidP="00BA7BEE" w:rsidRDefault="00BA7BEE" w14:paraId="238601FE" wp14:textId="77777777">
      <w:pPr>
        <w:pStyle w:val="Default"/>
        <w:jc w:val="both"/>
        <w:rPr>
          <w:rFonts w:ascii="Calibri" w:hAnsi="Calibri" w:cs="Calibri"/>
          <w:b/>
          <w:bCs/>
          <w:sz w:val="36"/>
          <w:szCs w:val="36"/>
        </w:rPr>
      </w:pPr>
    </w:p>
    <w:p xmlns:wp14="http://schemas.microsoft.com/office/word/2010/wordml" w:rsidR="00BA7BEE" w:rsidP="00BA7BEE" w:rsidRDefault="00BA7BEE" w14:paraId="77BB4F3C" wp14:textId="77777777">
      <w:pPr>
        <w:pStyle w:val="Default"/>
        <w:jc w:val="both"/>
        <w:rPr>
          <w:rFonts w:ascii="Calibri" w:hAnsi="Calibri" w:cs="Calibri"/>
          <w:b/>
          <w:bCs/>
          <w:sz w:val="36"/>
          <w:szCs w:val="36"/>
        </w:rPr>
      </w:pPr>
      <w:r>
        <w:rPr>
          <w:rFonts w:ascii="Calibri" w:hAnsi="Calibri" w:cs="Calibri"/>
          <w:b/>
          <w:bCs/>
          <w:sz w:val="36"/>
          <w:szCs w:val="36"/>
        </w:rPr>
        <w:t>Guidance for Filming Risk Assessments</w:t>
      </w:r>
    </w:p>
    <w:p xmlns:wp14="http://schemas.microsoft.com/office/word/2010/wordml" w:rsidR="00BA7BEE" w:rsidP="00BA7BEE" w:rsidRDefault="00BA7BEE" w14:paraId="10C12DB0" wp14:textId="77777777">
      <w:pPr>
        <w:pStyle w:val="Default"/>
        <w:jc w:val="both"/>
        <w:rPr>
          <w:rFonts w:ascii="Calibri" w:hAnsi="Calibri" w:cs="Calibri"/>
          <w:b/>
          <w:sz w:val="28"/>
          <w:szCs w:val="28"/>
        </w:rPr>
      </w:pPr>
      <w:r>
        <w:rPr>
          <w:rFonts w:ascii="Calibri" w:hAnsi="Calibri" w:cs="Calibri"/>
          <w:sz w:val="36"/>
          <w:szCs w:val="36"/>
        </w:rPr>
        <w:br/>
      </w:r>
      <w:r>
        <w:rPr>
          <w:rFonts w:ascii="Calibri" w:hAnsi="Calibri" w:cs="Calibri"/>
          <w:b/>
          <w:sz w:val="28"/>
          <w:szCs w:val="28"/>
        </w:rPr>
        <w:t xml:space="preserve">Risk Assessment </w:t>
      </w:r>
    </w:p>
    <w:p xmlns:wp14="http://schemas.microsoft.com/office/word/2010/wordml" w:rsidR="00BA7BEE" w:rsidP="00BA7BEE" w:rsidRDefault="00BA7BEE" w14:paraId="0F3CABC7" wp14:textId="77777777">
      <w:pPr>
        <w:pStyle w:val="Default"/>
        <w:jc w:val="both"/>
        <w:rPr>
          <w:rFonts w:ascii="Calibri" w:hAnsi="Calibri" w:cs="Calibri"/>
          <w:b/>
          <w:sz w:val="28"/>
          <w:szCs w:val="28"/>
        </w:rPr>
      </w:pPr>
    </w:p>
    <w:p xmlns:wp14="http://schemas.microsoft.com/office/word/2010/wordml" w:rsidR="00BA7BEE" w:rsidP="00BA7BEE" w:rsidRDefault="00BA7BEE" w14:paraId="3767FB67" wp14:textId="77777777">
      <w:pPr>
        <w:pStyle w:val="CM40"/>
        <w:spacing w:line="276" w:lineRule="atLeast"/>
        <w:jc w:val="both"/>
        <w:rPr>
          <w:rFonts w:ascii="Calibri" w:hAnsi="Calibri" w:cs="Calibri"/>
          <w:color w:val="000000"/>
        </w:rPr>
      </w:pPr>
      <w:r>
        <w:rPr>
          <w:rFonts w:ascii="Calibri" w:hAnsi="Calibri" w:cs="Calibri"/>
          <w:color w:val="000000"/>
        </w:rPr>
        <w:t>Please remember that film productions have a legal responsibility to ensure the Health, Safety and Welfare of any employees, volunteer helpers or contractors involved in arranging the production and to the public and participants attending, carrying out a detailed risk assessment should ensure this. All hazards associated with the production should be identified, the level of risk assessed, and appropriate action taken to reduce these risks to an acceptable level. All productions must comply with recognised safety standards and you must take all reasonable precautions to ensure the production takes place safely. A formal record should be kept of the risk assessments. A simple guidance note is provided with this pack. Completed forms should be retained for future reference.</w:t>
      </w:r>
    </w:p>
    <w:p xmlns:wp14="http://schemas.microsoft.com/office/word/2010/wordml" w:rsidR="00BA7BEE" w:rsidP="00BA7BEE" w:rsidRDefault="00BA7BEE" w14:paraId="14648A9C" wp14:textId="77777777">
      <w:pPr>
        <w:pStyle w:val="Default"/>
        <w:rPr>
          <w:rFonts w:ascii="Calibri" w:hAnsi="Calibri" w:cs="Calibri"/>
        </w:rPr>
      </w:pPr>
      <w:r>
        <w:rPr>
          <w:rFonts w:ascii="Calibri" w:hAnsi="Calibri" w:cs="Calibri"/>
        </w:rPr>
        <w:t>You do not need special training or qualifications to carry out a risk assessment, but you do need a good understanding of the production and how it is likely to be organised. Where the production consists of more than one location or crew a written risk assessment may be required for each activity. In these circumstances, the enclosed risk assessment form can be photocopied. Any contractors involved in the production should also carry out risk assessments. Where relevant, you should obtain copies of these.</w:t>
      </w:r>
    </w:p>
    <w:p xmlns:wp14="http://schemas.microsoft.com/office/word/2010/wordml" w:rsidR="00BA7BEE" w:rsidP="00BA7BEE" w:rsidRDefault="00BA7BEE" w14:paraId="5B08B5D1" wp14:textId="77777777">
      <w:pPr>
        <w:pStyle w:val="Default"/>
        <w:rPr>
          <w:rFonts w:ascii="Calibri" w:hAnsi="Calibri" w:cs="Calibri"/>
        </w:rPr>
      </w:pPr>
    </w:p>
    <w:p xmlns:wp14="http://schemas.microsoft.com/office/word/2010/wordml" w:rsidR="00BA7BEE" w:rsidP="00BA7BEE" w:rsidRDefault="00BA7BEE" w14:paraId="7744C3F6" wp14:textId="77777777">
      <w:pPr>
        <w:pStyle w:val="CM40"/>
        <w:spacing w:line="276" w:lineRule="atLeast"/>
        <w:jc w:val="both"/>
        <w:rPr>
          <w:rFonts w:ascii="Calibri" w:hAnsi="Calibri" w:cs="Calibri"/>
          <w:b/>
          <w:bCs/>
          <w:sz w:val="36"/>
          <w:szCs w:val="36"/>
        </w:rPr>
      </w:pPr>
      <w:r>
        <w:rPr>
          <w:rFonts w:ascii="Calibri" w:hAnsi="Calibri" w:cs="Calibri"/>
          <w:color w:val="000000"/>
        </w:rPr>
        <w:t xml:space="preserve">More information regarding risk assessments can be obtained from the Health and Safety Executive (HSE) publications at HSE information Centre, </w:t>
      </w:r>
      <w:smartTag w:uri="urn:schemas-microsoft-com:office:smarttags" w:element="address">
        <w:smartTag w:uri="urn:schemas-microsoft-com:office:smarttags" w:element="Street">
          <w:r>
            <w:rPr>
              <w:rFonts w:ascii="Calibri" w:hAnsi="Calibri" w:cs="Calibri"/>
              <w:color w:val="000000"/>
            </w:rPr>
            <w:t>Broad Lane</w:t>
          </w:r>
        </w:smartTag>
        <w:r>
          <w:rPr>
            <w:rFonts w:ascii="Calibri" w:hAnsi="Calibri" w:cs="Calibri"/>
            <w:color w:val="000000"/>
          </w:rPr>
          <w:t xml:space="preserve">, </w:t>
        </w:r>
        <w:smartTag w:uri="urn:schemas-microsoft-com:office:smarttags" w:element="City">
          <w:r>
            <w:rPr>
              <w:rFonts w:ascii="Calibri" w:hAnsi="Calibri" w:cs="Calibri"/>
              <w:color w:val="000000"/>
            </w:rPr>
            <w:t>Sheffield</w:t>
          </w:r>
        </w:smartTag>
        <w:r>
          <w:rPr>
            <w:rFonts w:ascii="Calibri" w:hAnsi="Calibri" w:cs="Calibri"/>
            <w:color w:val="000000"/>
          </w:rPr>
          <w:t xml:space="preserve">, </w:t>
        </w:r>
        <w:smartTag w:uri="urn:schemas-microsoft-com:office:smarttags" w:element="PostalCode">
          <w:r>
            <w:rPr>
              <w:rFonts w:ascii="Calibri" w:hAnsi="Calibri" w:cs="Calibri"/>
              <w:color w:val="000000"/>
            </w:rPr>
            <w:t>S3 7HQ</w:t>
          </w:r>
        </w:smartTag>
      </w:smartTag>
      <w:r>
        <w:rPr>
          <w:rFonts w:ascii="Calibri" w:hAnsi="Calibri" w:cs="Calibri"/>
          <w:color w:val="000000"/>
        </w:rPr>
        <w:t>.  Tel: 01787 881165.</w:t>
      </w:r>
    </w:p>
    <w:p xmlns:wp14="http://schemas.microsoft.com/office/word/2010/wordml" w:rsidR="00BA7BEE" w:rsidP="00BA7BEE" w:rsidRDefault="00BA7BEE" w14:paraId="64173ADA" wp14:textId="77777777">
      <w:pPr>
        <w:pStyle w:val="Default"/>
        <w:jc w:val="both"/>
        <w:rPr>
          <w:rFonts w:ascii="Calibri" w:hAnsi="Calibri" w:cs="Calibri"/>
          <w:b/>
          <w:bCs/>
          <w:sz w:val="28"/>
          <w:szCs w:val="28"/>
        </w:rPr>
      </w:pPr>
      <w:r>
        <w:rPr>
          <w:rFonts w:ascii="Calibri" w:hAnsi="Calibri" w:cs="Calibri"/>
          <w:b/>
          <w:bCs/>
          <w:sz w:val="28"/>
          <w:szCs w:val="28"/>
        </w:rPr>
        <w:t xml:space="preserve">Guidance Notes </w:t>
      </w:r>
    </w:p>
    <w:p xmlns:wp14="http://schemas.microsoft.com/office/word/2010/wordml" w:rsidR="00BA7BEE" w:rsidP="00BA7BEE" w:rsidRDefault="00BA7BEE" w14:paraId="16DEB4AB" wp14:textId="77777777">
      <w:pPr>
        <w:pStyle w:val="Default"/>
        <w:jc w:val="both"/>
        <w:rPr>
          <w:rFonts w:ascii="Calibri" w:hAnsi="Calibri" w:cs="Calibri"/>
        </w:rPr>
      </w:pPr>
    </w:p>
    <w:p xmlns:wp14="http://schemas.microsoft.com/office/word/2010/wordml" w:rsidR="00BA7BEE" w:rsidP="00BA7BEE" w:rsidRDefault="00BA7BEE" w14:paraId="05760537" wp14:textId="77777777">
      <w:pPr>
        <w:pStyle w:val="CM40"/>
        <w:spacing w:line="276" w:lineRule="atLeast"/>
        <w:ind w:right="170"/>
        <w:jc w:val="both"/>
        <w:rPr>
          <w:rFonts w:ascii="Calibri" w:hAnsi="Calibri" w:cs="Calibri"/>
          <w:color w:val="000000"/>
        </w:rPr>
      </w:pPr>
      <w:r>
        <w:rPr>
          <w:rFonts w:ascii="Calibri" w:hAnsi="Calibri" w:cs="Calibri"/>
          <w:color w:val="000000"/>
        </w:rPr>
        <w:t xml:space="preserve">As the organiser of a production you have legal responsibilities to ensure the health, safety and welfare of any employees, volunteers, and contractors involved in arranging the production; and of the public and participants attending. All productions must comply with recognised safety standards and you must take all reasonable precautions to ensure the production takes place safely. </w:t>
      </w:r>
    </w:p>
    <w:p xmlns:wp14="http://schemas.microsoft.com/office/word/2010/wordml" w:rsidR="00BA7BEE" w:rsidP="00BA7BEE" w:rsidRDefault="00BA7BEE" w14:paraId="20CCC3FD" wp14:textId="77777777">
      <w:pPr>
        <w:pStyle w:val="CM40"/>
        <w:spacing w:line="276" w:lineRule="atLeast"/>
        <w:ind w:right="98"/>
        <w:jc w:val="both"/>
        <w:rPr>
          <w:rFonts w:ascii="Calibri" w:hAnsi="Calibri" w:cs="Calibri"/>
          <w:color w:val="000000"/>
        </w:rPr>
      </w:pPr>
      <w:r>
        <w:rPr>
          <w:rFonts w:ascii="Calibri" w:hAnsi="Calibri" w:cs="Calibri"/>
          <w:color w:val="000000"/>
        </w:rPr>
        <w:t xml:space="preserve">The production organiser’s best tool for determining potential hazards connected to their production is a risk assessment. A full risk assessment must be carried out for all productions. A risk assessment needs to identify the activities, which make up a production and the hazards that are associated with each activity, together with a risk rating. Any independent contractors involved in your production must also carry out risk assessments. Accordingly, if you are employing contractors/other organisations it is your duty to ensure that you obtain copies of the risk assessments. The following guidance should aid you in carrying out your risk assessments. The paragraph numbers below relate to the headings on the Production Risk Assessment Form for ease of reference. </w:t>
      </w:r>
    </w:p>
    <w:p xmlns:wp14="http://schemas.microsoft.com/office/word/2010/wordml" w:rsidR="00BA7BEE" w:rsidP="00BA7BEE" w:rsidRDefault="00BA7BEE" w14:paraId="6012B163" wp14:textId="77777777">
      <w:pPr>
        <w:pStyle w:val="CM2"/>
        <w:jc w:val="both"/>
        <w:rPr>
          <w:rFonts w:ascii="Calibri" w:hAnsi="Calibri" w:cs="Calibri"/>
          <w:b/>
          <w:bCs/>
          <w:color w:val="000000"/>
          <w:sz w:val="28"/>
          <w:szCs w:val="28"/>
        </w:rPr>
      </w:pPr>
      <w:r>
        <w:rPr>
          <w:rFonts w:ascii="Calibri" w:hAnsi="Calibri" w:cs="Calibri"/>
          <w:b/>
          <w:bCs/>
          <w:color w:val="000000"/>
          <w:sz w:val="28"/>
          <w:szCs w:val="28"/>
        </w:rPr>
        <w:t xml:space="preserve">1.1 Identifying the Activity / Area of Concern </w:t>
      </w:r>
    </w:p>
    <w:p xmlns:wp14="http://schemas.microsoft.com/office/word/2010/wordml" w:rsidR="00BA7BEE" w:rsidP="00BA7BEE" w:rsidRDefault="00BA7BEE" w14:paraId="0AD9C6F4" wp14:textId="77777777">
      <w:pPr>
        <w:pStyle w:val="Default"/>
        <w:jc w:val="both"/>
        <w:rPr>
          <w:rFonts w:ascii="Calibri" w:hAnsi="Calibri" w:cs="Calibri"/>
        </w:rPr>
      </w:pPr>
    </w:p>
    <w:p xmlns:wp14="http://schemas.microsoft.com/office/word/2010/wordml" w:rsidR="00BA7BEE" w:rsidP="00BA7BEE" w:rsidRDefault="00BA7BEE" w14:paraId="1CDBDB39" wp14:textId="77777777">
      <w:pPr>
        <w:pStyle w:val="CM40"/>
        <w:spacing w:line="276" w:lineRule="atLeast"/>
        <w:jc w:val="both"/>
        <w:rPr>
          <w:rFonts w:ascii="Calibri" w:hAnsi="Calibri" w:cs="Calibri"/>
          <w:b/>
          <w:bCs/>
          <w:color w:val="000000"/>
          <w:sz w:val="28"/>
          <w:szCs w:val="28"/>
        </w:rPr>
      </w:pPr>
      <w:r>
        <w:rPr>
          <w:rFonts w:ascii="Calibri" w:hAnsi="Calibri" w:cs="Calibri"/>
          <w:color w:val="000000"/>
        </w:rPr>
        <w:t>Simple productions may have only one or two items on this list. Complex ones may have many more. An activity is anything which is taking place as part of your production, e.g.: working in a street, working on a beach, use of scaffold, use of vehicles, pyrotechnics, working at night, use of animals etc. In addition, within the activities column you must also include the provisions you must make to enable the activities to take place safely, i.e.: first aid, stewarding/security, crowd management, car parking, site fencing/barriers, fire precautions and equipment, temporary structures. Please note that these lists are not exhaustive. All activities must be clearly identified on the production/site layout plan you submit.</w:t>
      </w:r>
    </w:p>
    <w:p xmlns:wp14="http://schemas.microsoft.com/office/word/2010/wordml" w:rsidR="00BA7BEE" w:rsidP="00BA7BEE" w:rsidRDefault="00BA7BEE" w14:paraId="027AAB56" wp14:textId="77777777">
      <w:pPr>
        <w:pStyle w:val="CM2"/>
        <w:jc w:val="both"/>
        <w:rPr>
          <w:rFonts w:ascii="Calibri" w:hAnsi="Calibri" w:cs="Calibri"/>
          <w:b/>
          <w:bCs/>
          <w:color w:val="000000"/>
          <w:sz w:val="28"/>
          <w:szCs w:val="28"/>
        </w:rPr>
      </w:pPr>
      <w:r>
        <w:rPr>
          <w:rFonts w:ascii="Calibri" w:hAnsi="Calibri" w:cs="Calibri"/>
          <w:b/>
          <w:bCs/>
          <w:color w:val="000000"/>
          <w:sz w:val="28"/>
          <w:szCs w:val="28"/>
        </w:rPr>
        <w:t xml:space="preserve">1.2 Identifying the hazards </w:t>
      </w:r>
    </w:p>
    <w:p xmlns:wp14="http://schemas.microsoft.com/office/word/2010/wordml" w:rsidR="00BA7BEE" w:rsidP="00BA7BEE" w:rsidRDefault="00BA7BEE" w14:paraId="4B1F511A" wp14:textId="77777777">
      <w:pPr>
        <w:pStyle w:val="Default"/>
        <w:jc w:val="both"/>
        <w:rPr>
          <w:rFonts w:ascii="Calibri" w:hAnsi="Calibri" w:cs="Calibri"/>
        </w:rPr>
      </w:pPr>
    </w:p>
    <w:p xmlns:wp14="http://schemas.microsoft.com/office/word/2010/wordml" w:rsidR="00BA7BEE" w:rsidP="00BA7BEE" w:rsidRDefault="00BA7BEE" w14:paraId="42D5CD23" wp14:textId="77777777">
      <w:pPr>
        <w:pStyle w:val="CM40"/>
        <w:spacing w:line="276" w:lineRule="atLeast"/>
        <w:ind w:right="233"/>
        <w:jc w:val="both"/>
        <w:rPr>
          <w:rFonts w:ascii="Calibri" w:hAnsi="Calibri" w:cs="Calibri"/>
          <w:color w:val="000000"/>
        </w:rPr>
      </w:pPr>
      <w:r>
        <w:rPr>
          <w:rFonts w:ascii="Calibri" w:hAnsi="Calibri" w:cs="Calibri"/>
          <w:color w:val="000000"/>
        </w:rPr>
        <w:t xml:space="preserve">All hazards must be identified for each activity. A hazard is something with the potential to cause harm, i.e.: slipping/tripping/falling hazards, hazards relating to fire risks or fire evacuation procedures, any chemicals/fumes/substances hazardous to health, moving parts of machinery, vehicle movement, electrical safety including use of portable electrical appliances, lifting/carrying/moving, high noise levels, poor lighting/heating/ventilation, any possible hazard from specific activities. This list is not exhaustive, and care should be taken to identify any other hazards associated with the specific activities within the production. </w:t>
      </w:r>
    </w:p>
    <w:p xmlns:wp14="http://schemas.microsoft.com/office/word/2010/wordml" w:rsidR="00BA7BEE" w:rsidP="00BA7BEE" w:rsidRDefault="00BA7BEE" w14:paraId="5DD0CA3B" wp14:textId="77777777">
      <w:pPr>
        <w:pStyle w:val="CM2"/>
        <w:jc w:val="both"/>
        <w:rPr>
          <w:rFonts w:ascii="Calibri" w:hAnsi="Calibri" w:cs="Calibri"/>
          <w:b/>
          <w:bCs/>
          <w:color w:val="000000"/>
          <w:sz w:val="28"/>
          <w:szCs w:val="28"/>
        </w:rPr>
      </w:pPr>
      <w:r>
        <w:rPr>
          <w:rFonts w:ascii="Calibri" w:hAnsi="Calibri" w:cs="Calibri"/>
          <w:b/>
          <w:bCs/>
          <w:color w:val="000000"/>
          <w:sz w:val="28"/>
          <w:szCs w:val="28"/>
        </w:rPr>
        <w:t xml:space="preserve">1.3 Identifying the persons at risk </w:t>
      </w:r>
    </w:p>
    <w:p xmlns:wp14="http://schemas.microsoft.com/office/word/2010/wordml" w:rsidR="00BA7BEE" w:rsidP="00BA7BEE" w:rsidRDefault="00BA7BEE" w14:paraId="65F9C3DC" wp14:textId="77777777">
      <w:pPr>
        <w:pStyle w:val="Default"/>
        <w:jc w:val="both"/>
        <w:rPr>
          <w:rFonts w:ascii="Calibri" w:hAnsi="Calibri" w:cs="Calibri"/>
        </w:rPr>
      </w:pPr>
    </w:p>
    <w:p xmlns:wp14="http://schemas.microsoft.com/office/word/2010/wordml" w:rsidR="00BA7BEE" w:rsidP="00BA7BEE" w:rsidRDefault="00BA7BEE" w14:paraId="3C08178C" wp14:textId="77777777">
      <w:pPr>
        <w:pStyle w:val="CM2"/>
        <w:spacing w:after="240"/>
        <w:jc w:val="both"/>
        <w:rPr>
          <w:rFonts w:ascii="Calibri" w:hAnsi="Calibri" w:cs="Calibri"/>
          <w:color w:val="000000"/>
        </w:rPr>
      </w:pPr>
      <w:r>
        <w:rPr>
          <w:rFonts w:ascii="Calibri" w:hAnsi="Calibri" w:cs="Calibri"/>
          <w:color w:val="000000"/>
        </w:rPr>
        <w:t xml:space="preserve">For each hazard identified, list all those who may be affected. Do not list individuals by name, just list groups of people, i.e.: crew, cast, volunteers, contractors, members of the public, people with disabilities, children/elderly people, expectant mothers and residents. This list is not exhaustive. </w:t>
      </w:r>
    </w:p>
    <w:p xmlns:wp14="http://schemas.microsoft.com/office/word/2010/wordml" w:rsidR="00BA7BEE" w:rsidP="00BA7BEE" w:rsidRDefault="00BA7BEE" w14:paraId="6C0D8EAC" wp14:textId="77777777">
      <w:pPr>
        <w:pStyle w:val="CM2"/>
        <w:jc w:val="both"/>
        <w:rPr>
          <w:rFonts w:ascii="Calibri" w:hAnsi="Calibri" w:cs="Calibri"/>
          <w:b/>
          <w:bCs/>
          <w:color w:val="000000"/>
          <w:sz w:val="28"/>
          <w:szCs w:val="28"/>
        </w:rPr>
      </w:pPr>
      <w:r>
        <w:rPr>
          <w:rFonts w:ascii="Calibri" w:hAnsi="Calibri" w:cs="Calibri"/>
          <w:b/>
          <w:bCs/>
          <w:color w:val="000000"/>
          <w:sz w:val="28"/>
          <w:szCs w:val="28"/>
        </w:rPr>
        <w:t xml:space="preserve">1.4 Identifying the current risk factor </w:t>
      </w:r>
    </w:p>
    <w:p xmlns:wp14="http://schemas.microsoft.com/office/word/2010/wordml" w:rsidR="00BA7BEE" w:rsidP="00BA7BEE" w:rsidRDefault="00BA7BEE" w14:paraId="5023141B" wp14:textId="77777777">
      <w:pPr>
        <w:pStyle w:val="Default"/>
        <w:jc w:val="both"/>
        <w:rPr>
          <w:rFonts w:ascii="Calibri" w:hAnsi="Calibri" w:cs="Calibri"/>
        </w:rPr>
      </w:pPr>
    </w:p>
    <w:p xmlns:wp14="http://schemas.microsoft.com/office/word/2010/wordml" w:rsidR="00BA7BEE" w:rsidP="00BA7BEE" w:rsidRDefault="00BA7BEE" w14:paraId="7FC38FE1" wp14:textId="77777777">
      <w:pPr>
        <w:pStyle w:val="CM40"/>
        <w:spacing w:line="276" w:lineRule="atLeast"/>
        <w:jc w:val="both"/>
        <w:rPr>
          <w:rFonts w:ascii="Calibri" w:hAnsi="Calibri" w:cs="Calibri"/>
          <w:color w:val="000000"/>
        </w:rPr>
      </w:pPr>
      <w:r>
        <w:rPr>
          <w:rFonts w:ascii="Calibri" w:hAnsi="Calibri" w:cs="Calibri"/>
          <w:color w:val="000000"/>
        </w:rPr>
        <w:t xml:space="preserve">Risk is the chance that someone will be harmed by the hazard. The extent of the risk arising from the hazards identified must be evaluated, i.e.: high, medium or low, and actions then taken to minimize the risk. You should be taking into account any information, instruction and training regarding the production and the activities involved; and compliance with legislative standards, industry good practice and any relevant British and international standards. Examples of risks and their categories are as follows: </w:t>
      </w:r>
      <w:r>
        <w:rPr>
          <w:rFonts w:ascii="Calibri" w:hAnsi="Calibri" w:cs="Calibri"/>
          <w:color w:val="000000"/>
        </w:rPr>
        <w:softHyphen/>
      </w:r>
    </w:p>
    <w:p xmlns:wp14="http://schemas.microsoft.com/office/word/2010/wordml" w:rsidR="00BA7BEE" w:rsidP="00BA7BEE" w:rsidRDefault="00BA7BEE" w14:paraId="11F09BD4" wp14:textId="77777777">
      <w:pPr>
        <w:pStyle w:val="Default"/>
        <w:ind w:left="1276" w:hanging="1276"/>
        <w:jc w:val="both"/>
        <w:rPr>
          <w:rFonts w:ascii="Calibri" w:hAnsi="Calibri" w:cs="Calibri"/>
        </w:rPr>
      </w:pPr>
      <w:r>
        <w:rPr>
          <w:rFonts w:ascii="Calibri" w:hAnsi="Calibri" w:cs="Calibri"/>
          <w:b/>
          <w:bCs/>
        </w:rPr>
        <w:t>High</w:t>
      </w:r>
      <w:r>
        <w:rPr>
          <w:rFonts w:ascii="Calibri" w:hAnsi="Calibri" w:cs="Calibri"/>
        </w:rPr>
        <w:t xml:space="preserve"> </w:t>
      </w:r>
      <w:r>
        <w:rPr>
          <w:rFonts w:ascii="Calibri" w:hAnsi="Calibri" w:cs="Calibri"/>
        </w:rPr>
        <w:tab/>
      </w:r>
      <w:r>
        <w:rPr>
          <w:rFonts w:ascii="Calibri" w:hAnsi="Calibri" w:cs="Calibri"/>
        </w:rPr>
        <w:t>A crew filming on a cliff edge at night</w:t>
      </w:r>
    </w:p>
    <w:p xmlns:wp14="http://schemas.microsoft.com/office/word/2010/wordml" w:rsidR="00BA7BEE" w:rsidP="00BA7BEE" w:rsidRDefault="00BA7BEE" w14:paraId="5BA25D91" wp14:textId="77777777">
      <w:pPr>
        <w:pStyle w:val="Default"/>
        <w:ind w:left="1276" w:hanging="1276"/>
        <w:jc w:val="both"/>
        <w:rPr>
          <w:rFonts w:ascii="Calibri" w:hAnsi="Calibri" w:cs="Calibri"/>
        </w:rPr>
      </w:pPr>
      <w:r>
        <w:rPr>
          <w:rFonts w:ascii="Calibri" w:hAnsi="Calibri" w:cs="Calibri"/>
          <w:b/>
          <w:bCs/>
        </w:rPr>
        <w:t xml:space="preserve">Medium </w:t>
      </w:r>
      <w:r>
        <w:rPr>
          <w:rFonts w:ascii="Calibri" w:hAnsi="Calibri" w:cs="Calibri"/>
        </w:rPr>
        <w:tab/>
      </w:r>
      <w:r>
        <w:rPr>
          <w:rFonts w:ascii="Calibri" w:hAnsi="Calibri" w:cs="Calibri"/>
        </w:rPr>
        <w:t xml:space="preserve">Working in a public car park where vehicles are passing by </w:t>
      </w:r>
    </w:p>
    <w:p xmlns:wp14="http://schemas.microsoft.com/office/word/2010/wordml" w:rsidR="00BA7BEE" w:rsidP="00BA7BEE" w:rsidRDefault="00BA7BEE" w14:paraId="3C5DF4CD" wp14:textId="77777777">
      <w:pPr>
        <w:pStyle w:val="Default"/>
        <w:tabs>
          <w:tab w:val="left" w:pos="1355"/>
        </w:tabs>
        <w:ind w:left="1276" w:hanging="1276"/>
        <w:jc w:val="both"/>
        <w:rPr>
          <w:rFonts w:ascii="Calibri" w:hAnsi="Calibri" w:cs="Calibri"/>
        </w:rPr>
      </w:pPr>
      <w:r>
        <w:rPr>
          <w:rFonts w:ascii="Calibri" w:hAnsi="Calibri" w:cs="Calibri"/>
          <w:b/>
          <w:bCs/>
        </w:rPr>
        <w:t xml:space="preserve">Low </w:t>
      </w:r>
      <w:r>
        <w:rPr>
          <w:rFonts w:ascii="Calibri" w:hAnsi="Calibri" w:cs="Calibri"/>
        </w:rPr>
        <w:tab/>
      </w:r>
      <w:r>
        <w:rPr>
          <w:rFonts w:ascii="Calibri" w:hAnsi="Calibri" w:cs="Calibri"/>
        </w:rPr>
        <w:t xml:space="preserve">Extras sitting on a beach in the sun </w:t>
      </w:r>
    </w:p>
    <w:p xmlns:wp14="http://schemas.microsoft.com/office/word/2010/wordml" w:rsidR="00BA7BEE" w:rsidP="00BA7BEE" w:rsidRDefault="00BA7BEE" w14:paraId="1F3B1409" wp14:textId="77777777">
      <w:pPr>
        <w:pStyle w:val="Default"/>
        <w:jc w:val="both"/>
        <w:rPr>
          <w:rFonts w:ascii="Calibri" w:hAnsi="Calibri" w:cs="Calibri"/>
          <w:color w:val="auto"/>
        </w:rPr>
      </w:pPr>
    </w:p>
    <w:p xmlns:wp14="http://schemas.microsoft.com/office/word/2010/wordml" w:rsidR="00BA7BEE" w:rsidP="00BA7BEE" w:rsidRDefault="00BA7BEE" w14:paraId="6A4E4E30" wp14:textId="77777777">
      <w:pPr>
        <w:pStyle w:val="CM40"/>
        <w:spacing w:line="276" w:lineRule="atLeast"/>
        <w:ind w:right="405"/>
        <w:jc w:val="both"/>
        <w:rPr>
          <w:rFonts w:ascii="Calibri" w:hAnsi="Calibri" w:cs="Calibri"/>
        </w:rPr>
      </w:pPr>
      <w:r>
        <w:rPr>
          <w:rFonts w:ascii="Calibri" w:hAnsi="Calibri" w:cs="Calibri"/>
        </w:rPr>
        <w:t xml:space="preserve">For each risk consider whether it can be eliminated completely. If it cannot, then decide what must be done to reduce it to as low a risk as far as is reasonably practicable. </w:t>
      </w:r>
    </w:p>
    <w:p xmlns:wp14="http://schemas.microsoft.com/office/word/2010/wordml" w:rsidR="00BA7BEE" w:rsidP="00BA7BEE" w:rsidRDefault="00BA7BEE" w14:paraId="3938B7CA" wp14:textId="77777777">
      <w:pPr>
        <w:pStyle w:val="CM2"/>
        <w:jc w:val="both"/>
        <w:rPr>
          <w:rFonts w:ascii="Calibri" w:hAnsi="Calibri" w:cs="Calibri"/>
          <w:b/>
          <w:bCs/>
          <w:sz w:val="28"/>
          <w:szCs w:val="28"/>
        </w:rPr>
      </w:pPr>
      <w:r>
        <w:rPr>
          <w:rFonts w:ascii="Calibri" w:hAnsi="Calibri" w:cs="Calibri"/>
          <w:b/>
          <w:bCs/>
          <w:sz w:val="28"/>
          <w:szCs w:val="28"/>
        </w:rPr>
        <w:t xml:space="preserve">1.5 Identifying the actions to be taken to minimize each risk </w:t>
      </w:r>
    </w:p>
    <w:p xmlns:wp14="http://schemas.microsoft.com/office/word/2010/wordml" w:rsidR="00BA7BEE" w:rsidP="00BA7BEE" w:rsidRDefault="00BA7BEE" w14:paraId="562C75D1" wp14:textId="77777777">
      <w:pPr>
        <w:pStyle w:val="Default"/>
        <w:jc w:val="both"/>
        <w:rPr>
          <w:rFonts w:ascii="Calibri" w:hAnsi="Calibri" w:cs="Calibri"/>
        </w:rPr>
      </w:pPr>
    </w:p>
    <w:p xmlns:wp14="http://schemas.microsoft.com/office/word/2010/wordml" w:rsidR="00BA7BEE" w:rsidP="00BA7BEE" w:rsidRDefault="00BA7BEE" w14:paraId="7513D383" wp14:textId="77777777">
      <w:pPr>
        <w:pStyle w:val="CM40"/>
        <w:spacing w:line="276" w:lineRule="atLeast"/>
        <w:ind w:right="405"/>
        <w:jc w:val="both"/>
        <w:rPr>
          <w:rFonts w:ascii="Calibri" w:hAnsi="Calibri" w:cs="Calibri"/>
        </w:rPr>
      </w:pPr>
      <w:r>
        <w:rPr>
          <w:rFonts w:ascii="Calibri" w:hAnsi="Calibri" w:cs="Calibri"/>
        </w:rPr>
        <w:t xml:space="preserve">All identified risks can be minimized by taking appropriate action. i.e.: preventing access to the hazard by enclosure/segregation, safe working procedures, adequate signage/training/instruction, find a substitute for that activity/machine etc, provide welfare facilities for removal of contamination/first aid, removal of the hazard, etc. Personal Protective equipment should be considered as a last resort. This list is not exhaustive. For the examples listed in 4 above, an example action taken to minimize the risk could be to have dangerous drops barriered off; close part of the car park to vehicles; offer the extras water and sun protection. </w:t>
      </w:r>
    </w:p>
    <w:p xmlns:wp14="http://schemas.microsoft.com/office/word/2010/wordml" w:rsidR="00BA7BEE" w:rsidP="00BA7BEE" w:rsidRDefault="00BA7BEE" w14:paraId="7110A760" wp14:textId="77777777">
      <w:pPr>
        <w:pStyle w:val="CM2"/>
        <w:jc w:val="both"/>
        <w:rPr>
          <w:rFonts w:ascii="Calibri" w:hAnsi="Calibri" w:cs="Calibri"/>
          <w:b/>
          <w:bCs/>
          <w:sz w:val="28"/>
          <w:szCs w:val="28"/>
        </w:rPr>
      </w:pPr>
      <w:r>
        <w:rPr>
          <w:rFonts w:ascii="Calibri" w:hAnsi="Calibri" w:cs="Calibri"/>
          <w:b/>
          <w:bCs/>
          <w:sz w:val="28"/>
          <w:szCs w:val="28"/>
        </w:rPr>
        <w:t xml:space="preserve">1.6 Identifying the New Risk Factor </w:t>
      </w:r>
    </w:p>
    <w:p xmlns:wp14="http://schemas.microsoft.com/office/word/2010/wordml" w:rsidR="00BA7BEE" w:rsidP="00BA7BEE" w:rsidRDefault="00BA7BEE" w14:paraId="664355AD" wp14:textId="77777777">
      <w:pPr>
        <w:pStyle w:val="Default"/>
        <w:jc w:val="both"/>
        <w:rPr>
          <w:rFonts w:ascii="Calibri" w:hAnsi="Calibri" w:cs="Calibri"/>
        </w:rPr>
      </w:pPr>
    </w:p>
    <w:p xmlns:wp14="http://schemas.microsoft.com/office/word/2010/wordml" w:rsidR="00BA7BEE" w:rsidP="00BA7BEE" w:rsidRDefault="00BA7BEE" w14:paraId="7A191DA1" wp14:textId="77777777">
      <w:pPr>
        <w:pStyle w:val="CM40"/>
        <w:spacing w:line="276" w:lineRule="atLeast"/>
        <w:ind w:right="98"/>
        <w:jc w:val="both"/>
        <w:rPr>
          <w:rFonts w:ascii="Calibri" w:hAnsi="Calibri" w:cs="Calibri"/>
        </w:rPr>
      </w:pPr>
      <w:r>
        <w:rPr>
          <w:rFonts w:ascii="Calibri" w:hAnsi="Calibri" w:cs="Calibri"/>
        </w:rPr>
        <w:t xml:space="preserve">Once you have identified the action to be taken as per 5, insert the appropriate new High, Medium or Low risk rating. </w:t>
      </w:r>
    </w:p>
    <w:p xmlns:wp14="http://schemas.microsoft.com/office/word/2010/wordml" w:rsidR="00BA7BEE" w:rsidP="00BA7BEE" w:rsidRDefault="00BA7BEE" w14:paraId="50189DA7" wp14:textId="77777777">
      <w:pPr>
        <w:pStyle w:val="CM2"/>
        <w:jc w:val="both"/>
        <w:rPr>
          <w:rFonts w:ascii="Calibri" w:hAnsi="Calibri" w:cs="Calibri"/>
          <w:b/>
          <w:bCs/>
          <w:sz w:val="28"/>
          <w:szCs w:val="28"/>
        </w:rPr>
      </w:pPr>
      <w:r>
        <w:rPr>
          <w:rFonts w:ascii="Calibri" w:hAnsi="Calibri" w:cs="Calibri"/>
          <w:b/>
          <w:bCs/>
          <w:sz w:val="28"/>
          <w:szCs w:val="28"/>
        </w:rPr>
        <w:t xml:space="preserve">Review and Revise </w:t>
      </w:r>
    </w:p>
    <w:p xmlns:wp14="http://schemas.microsoft.com/office/word/2010/wordml" w:rsidR="00BA7BEE" w:rsidP="00BA7BEE" w:rsidRDefault="00BA7BEE" w14:paraId="1A965116" wp14:textId="77777777">
      <w:pPr>
        <w:pStyle w:val="Default"/>
        <w:jc w:val="both"/>
        <w:rPr>
          <w:rFonts w:ascii="Calibri" w:hAnsi="Calibri" w:cs="Calibri"/>
        </w:rPr>
      </w:pPr>
    </w:p>
    <w:p xmlns:wp14="http://schemas.microsoft.com/office/word/2010/wordml" w:rsidR="00BA7BEE" w:rsidP="00BA7BEE" w:rsidRDefault="00BA7BEE" w14:paraId="4978C5E2" wp14:textId="77777777">
      <w:pPr>
        <w:pStyle w:val="CM2"/>
        <w:jc w:val="both"/>
        <w:rPr>
          <w:rFonts w:ascii="Calibri" w:hAnsi="Calibri" w:cs="Calibri"/>
        </w:rPr>
      </w:pPr>
      <w:r>
        <w:rPr>
          <w:rFonts w:ascii="Calibri" w:hAnsi="Calibri" w:cs="Calibri"/>
        </w:rPr>
        <w:t xml:space="preserve">Please remember that if the nature of the activities or hazards change during the planning of the production, the risk assessment will need to be reviewed and updated. Finally, please print your name, sign and date the form. </w:t>
      </w:r>
    </w:p>
    <w:p xmlns:wp14="http://schemas.microsoft.com/office/word/2010/wordml" w:rsidR="00BA7BEE" w:rsidP="00BA7BEE" w:rsidRDefault="00BA7BEE" w14:paraId="7DF4E37C" wp14:textId="77777777">
      <w:pPr>
        <w:pStyle w:val="Default"/>
        <w:jc w:val="both"/>
        <w:rPr>
          <w:rFonts w:ascii="Calibri" w:hAnsi="Calibri" w:cs="Calibri"/>
          <w:b/>
          <w:bCs/>
          <w:color w:val="auto"/>
          <w:sz w:val="28"/>
          <w:szCs w:val="28"/>
        </w:rPr>
      </w:pPr>
    </w:p>
    <w:p xmlns:wp14="http://schemas.microsoft.com/office/word/2010/wordml" w:rsidR="00BA7BEE" w:rsidP="00BA7BEE" w:rsidRDefault="00BA7BEE" w14:paraId="76797ABE" wp14:textId="77777777">
      <w:pPr>
        <w:pStyle w:val="Default"/>
        <w:jc w:val="both"/>
        <w:rPr>
          <w:rFonts w:ascii="Calibri" w:hAnsi="Calibri" w:cs="Calibri"/>
          <w:b/>
          <w:bCs/>
          <w:color w:val="auto"/>
          <w:sz w:val="28"/>
          <w:szCs w:val="28"/>
        </w:rPr>
      </w:pPr>
      <w:r>
        <w:rPr>
          <w:rFonts w:ascii="Calibri" w:hAnsi="Calibri" w:cs="Calibri"/>
          <w:b/>
          <w:bCs/>
          <w:color w:val="auto"/>
          <w:sz w:val="28"/>
          <w:szCs w:val="28"/>
        </w:rPr>
        <w:t xml:space="preserve">Further information </w:t>
      </w:r>
    </w:p>
    <w:p xmlns:wp14="http://schemas.microsoft.com/office/word/2010/wordml" w:rsidR="00BA7BEE" w:rsidP="00BA7BEE" w:rsidRDefault="00BA7BEE" w14:paraId="44FB30F8" wp14:textId="77777777">
      <w:pPr>
        <w:pStyle w:val="Default"/>
        <w:jc w:val="both"/>
        <w:rPr>
          <w:rFonts w:ascii="Calibri" w:hAnsi="Calibri" w:cs="Calibri"/>
          <w:b/>
          <w:bCs/>
          <w:color w:val="auto"/>
          <w:sz w:val="28"/>
          <w:szCs w:val="28"/>
        </w:rPr>
      </w:pPr>
    </w:p>
    <w:p xmlns:wp14="http://schemas.microsoft.com/office/word/2010/wordml" w:rsidR="00BA7BEE" w:rsidP="00BA7BEE" w:rsidRDefault="00DD5EA6" w14:paraId="51FEE4F5" wp14:textId="77777777">
      <w:pPr>
        <w:pStyle w:val="Default"/>
        <w:numPr>
          <w:ilvl w:val="0"/>
          <w:numId w:val="4"/>
        </w:numPr>
        <w:tabs>
          <w:tab w:val="num" w:pos="567"/>
        </w:tabs>
        <w:ind w:left="567" w:hanging="567"/>
        <w:jc w:val="both"/>
        <w:rPr>
          <w:rFonts w:ascii="Calibri" w:hAnsi="Calibri" w:cs="Calibri"/>
        </w:rPr>
      </w:pPr>
      <w:hyperlink w:history="1" r:id="rId30">
        <w:r w:rsidR="00BA7BEE">
          <w:rPr>
            <w:rStyle w:val="Hyperlink"/>
            <w:rFonts w:ascii="Calibri" w:hAnsi="Calibri" w:cs="Calibri"/>
          </w:rPr>
          <w:t>5 Steps to Risk Assessment</w:t>
        </w:r>
      </w:hyperlink>
    </w:p>
    <w:p xmlns:wp14="http://schemas.microsoft.com/office/word/2010/wordml" w:rsidRPr="007F0091" w:rsidR="002D7EF5" w:rsidRDefault="002D7EF5" w14:paraId="1DA6542E" wp14:textId="77777777"/>
    <w:sectPr w:rsidRPr="007F0091" w:rsidR="002D7EF5">
      <w:footerReference w:type="default" r:id="rId31"/>
      <w:pgSz w:w="11906" w:h="16838" w:orient="portrait"/>
      <w:pgMar w:top="1440" w:right="1440" w:bottom="1440" w:left="1440" w:header="708" w:footer="708" w:gutter="0"/>
      <w:cols w:space="708"/>
      <w:docGrid w:linePitch="360"/>
      <w:headerReference w:type="default" r:id="R89a4e2718dc54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D5EA6" w:rsidP="00DE7B3B" w:rsidRDefault="00DD5EA6" w14:paraId="3041E394" wp14:textId="77777777">
      <w:pPr>
        <w:spacing w:after="0" w:line="240" w:lineRule="auto"/>
      </w:pPr>
      <w:r>
        <w:separator/>
      </w:r>
    </w:p>
  </w:endnote>
  <w:endnote w:type="continuationSeparator" w:id="0">
    <w:p xmlns:wp14="http://schemas.microsoft.com/office/word/2010/wordml" w:rsidR="00DD5EA6" w:rsidP="00DE7B3B" w:rsidRDefault="00DD5EA6" w14:paraId="722B00A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E 19 DA C 60t 00">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E7B3B" w:rsidRDefault="00640AD1" w14:paraId="2D7FA7C6" wp14:textId="171F19ED">
    <w:pPr>
      <w:pStyle w:val="Footer"/>
    </w:pPr>
    <w:r w:rsidR="2AE08EFF">
      <w:rPr/>
      <w:t>1.</w:t>
    </w:r>
    <w:r w:rsidR="2AE08EFF">
      <w:rPr/>
      <w:t>6</w:t>
    </w:r>
    <w:r w:rsidR="2AE08EFF">
      <w:rPr/>
      <w:t xml:space="preserve"> </w:t>
    </w:r>
    <w:r w:rsidR="2AE08EFF">
      <w:rPr/>
      <w:t>J</w:t>
    </w:r>
    <w:r w:rsidR="2AE08EFF">
      <w:rPr/>
      <w:t>uly</w:t>
    </w:r>
    <w:r w:rsidR="2AE08EFF">
      <w:rPr/>
      <w:t xml:space="preserve"> 202</w:t>
    </w:r>
    <w:r w:rsidR="2AE08EFF">
      <w:rPr/>
      <w:t>1</w:t>
    </w:r>
    <w:r>
      <w:tab/>
    </w:r>
    <w:r>
      <w:tab/>
    </w:r>
    <w:r w:rsidRPr="2AE08EFF">
      <w:rPr>
        <w:noProof/>
      </w:rPr>
      <w:fldChar w:fldCharType="begin"/>
    </w:r>
    <w:r>
      <w:instrText xml:space="preserve"> PAGE   \* MERGEFORMAT </w:instrText>
    </w:r>
    <w:r>
      <w:fldChar w:fldCharType="separate"/>
    </w:r>
    <w:r w:rsidRPr="2AE08EFF" w:rsidR="2AE08EFF">
      <w:rPr>
        <w:noProof/>
      </w:rPr>
      <w:t>1</w:t>
    </w:r>
    <w:r w:rsidRPr="2AE08EF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D5EA6" w:rsidP="00DE7B3B" w:rsidRDefault="00DD5EA6" w14:paraId="42C6D796" wp14:textId="77777777">
      <w:pPr>
        <w:spacing w:after="0" w:line="240" w:lineRule="auto"/>
      </w:pPr>
      <w:r>
        <w:separator/>
      </w:r>
    </w:p>
  </w:footnote>
  <w:footnote w:type="continuationSeparator" w:id="0">
    <w:p xmlns:wp14="http://schemas.microsoft.com/office/word/2010/wordml" w:rsidR="00DD5EA6" w:rsidP="00DE7B3B" w:rsidRDefault="00DD5EA6" w14:paraId="6E1831B3" wp14:textId="77777777">
      <w:pPr>
        <w:spacing w:after="0" w:line="240" w:lineRule="auto"/>
      </w:pPr>
      <w:r>
        <w:continuationSeparator/>
      </w:r>
    </w:p>
  </w:footnote>
</w:footnotes>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17258DE3" w:rsidTr="17258DE3" w14:paraId="06DF57B8" wp14:textId="77777777">
      <w:tc>
        <w:tcPr>
          <w:tcW w:w="3005" w:type="dxa"/>
          <w:tcMar/>
        </w:tcPr>
        <w:p w:rsidR="17258DE3" w:rsidP="17258DE3" w:rsidRDefault="17258DE3" w14:paraId="18F4DFA0" w14:textId="7AAE13C9">
          <w:pPr>
            <w:pStyle w:val="Header"/>
            <w:bidi w:val="0"/>
            <w:ind w:left="-115"/>
            <w:jc w:val="left"/>
          </w:pPr>
        </w:p>
      </w:tc>
      <w:tc>
        <w:tcPr>
          <w:tcW w:w="3005" w:type="dxa"/>
          <w:tcMar/>
        </w:tcPr>
        <w:p w:rsidR="17258DE3" w:rsidP="17258DE3" w:rsidRDefault="17258DE3" w14:paraId="1D9A0F09" w14:textId="17DDA7D4">
          <w:pPr>
            <w:pStyle w:val="Header"/>
            <w:bidi w:val="0"/>
            <w:jc w:val="center"/>
          </w:pPr>
        </w:p>
      </w:tc>
      <w:tc>
        <w:tcPr>
          <w:tcW w:w="3005" w:type="dxa"/>
          <w:tcMar/>
        </w:tcPr>
        <w:p w:rsidR="17258DE3" w:rsidP="17258DE3" w:rsidRDefault="17258DE3" w14:paraId="4470F61C" w14:textId="58959585">
          <w:pPr>
            <w:pStyle w:val="Header"/>
            <w:bidi w:val="0"/>
            <w:ind w:right="-115"/>
            <w:jc w:val="right"/>
          </w:pPr>
        </w:p>
      </w:tc>
    </w:tr>
  </w:tbl>
  <w:p w:rsidR="17258DE3" w:rsidP="17258DE3" w:rsidRDefault="17258DE3" w14:paraId="72B86121" w14:textId="4BB0A70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4CB"/>
    <w:multiLevelType w:val="hybridMultilevel"/>
    <w:tmpl w:val="49022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37AC0346"/>
    <w:multiLevelType w:val="hybridMultilevel"/>
    <w:tmpl w:val="CA164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640A1040"/>
    <w:multiLevelType w:val="hybridMultilevel"/>
    <w:tmpl w:val="A54E37F2"/>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3">
    <w:nsid w:val="7C552EA1"/>
    <w:multiLevelType w:val="hybridMultilevel"/>
    <w:tmpl w:val="10722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removePersonalInformation/>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EB"/>
    <w:rsid w:val="00053E4A"/>
    <w:rsid w:val="000865C5"/>
    <w:rsid w:val="00091B7A"/>
    <w:rsid w:val="000C1887"/>
    <w:rsid w:val="000D2C05"/>
    <w:rsid w:val="0010588A"/>
    <w:rsid w:val="00106D4D"/>
    <w:rsid w:val="00111146"/>
    <w:rsid w:val="00223460"/>
    <w:rsid w:val="002236DC"/>
    <w:rsid w:val="0029095D"/>
    <w:rsid w:val="002D7EF5"/>
    <w:rsid w:val="00351950"/>
    <w:rsid w:val="003764CA"/>
    <w:rsid w:val="003C6B05"/>
    <w:rsid w:val="00430209"/>
    <w:rsid w:val="004321D0"/>
    <w:rsid w:val="004E2FEA"/>
    <w:rsid w:val="004E6368"/>
    <w:rsid w:val="00571020"/>
    <w:rsid w:val="00592823"/>
    <w:rsid w:val="005E18BA"/>
    <w:rsid w:val="00640AD1"/>
    <w:rsid w:val="00697C8B"/>
    <w:rsid w:val="006D57DC"/>
    <w:rsid w:val="00766E96"/>
    <w:rsid w:val="007928D1"/>
    <w:rsid w:val="007D1912"/>
    <w:rsid w:val="007F0091"/>
    <w:rsid w:val="007F7E8B"/>
    <w:rsid w:val="008000EB"/>
    <w:rsid w:val="008A1207"/>
    <w:rsid w:val="00904972"/>
    <w:rsid w:val="00917B67"/>
    <w:rsid w:val="0093628E"/>
    <w:rsid w:val="0094480A"/>
    <w:rsid w:val="009E055E"/>
    <w:rsid w:val="009F14A1"/>
    <w:rsid w:val="009F5EB5"/>
    <w:rsid w:val="009F656F"/>
    <w:rsid w:val="00A23FC5"/>
    <w:rsid w:val="00A5309E"/>
    <w:rsid w:val="00AA399B"/>
    <w:rsid w:val="00AD72EF"/>
    <w:rsid w:val="00B667D7"/>
    <w:rsid w:val="00BA5B4F"/>
    <w:rsid w:val="00BA7BEE"/>
    <w:rsid w:val="00BD4FF7"/>
    <w:rsid w:val="00CF463D"/>
    <w:rsid w:val="00D30DA0"/>
    <w:rsid w:val="00D31F6B"/>
    <w:rsid w:val="00D74C12"/>
    <w:rsid w:val="00DD5EA6"/>
    <w:rsid w:val="00DE7B3B"/>
    <w:rsid w:val="00E607A9"/>
    <w:rsid w:val="00E62998"/>
    <w:rsid w:val="00E814F6"/>
    <w:rsid w:val="00EE1EF5"/>
    <w:rsid w:val="00EE5774"/>
    <w:rsid w:val="00F24B59"/>
    <w:rsid w:val="00F27ED4"/>
    <w:rsid w:val="00F541D7"/>
    <w:rsid w:val="00F548AE"/>
    <w:rsid w:val="00FC0156"/>
    <w:rsid w:val="04B5314F"/>
    <w:rsid w:val="054936C7"/>
    <w:rsid w:val="07E02029"/>
    <w:rsid w:val="07F6205D"/>
    <w:rsid w:val="08E0D0CC"/>
    <w:rsid w:val="08E1F5CA"/>
    <w:rsid w:val="0A421B2A"/>
    <w:rsid w:val="0A9F0B86"/>
    <w:rsid w:val="0B17C0EB"/>
    <w:rsid w:val="0D863E5C"/>
    <w:rsid w:val="0F367ABE"/>
    <w:rsid w:val="11D1F001"/>
    <w:rsid w:val="14C9A2D6"/>
    <w:rsid w:val="15BC9DA2"/>
    <w:rsid w:val="166F1300"/>
    <w:rsid w:val="17258DE3"/>
    <w:rsid w:val="1878997E"/>
    <w:rsid w:val="1B6F9E10"/>
    <w:rsid w:val="1D7687E1"/>
    <w:rsid w:val="1F125842"/>
    <w:rsid w:val="20633B09"/>
    <w:rsid w:val="20AE28A3"/>
    <w:rsid w:val="2161D9A6"/>
    <w:rsid w:val="2289931E"/>
    <w:rsid w:val="249AB48A"/>
    <w:rsid w:val="27541AED"/>
    <w:rsid w:val="28B93A88"/>
    <w:rsid w:val="2913BA9B"/>
    <w:rsid w:val="2A550AE9"/>
    <w:rsid w:val="2AE08EFF"/>
    <w:rsid w:val="300AC503"/>
    <w:rsid w:val="30DF6A5E"/>
    <w:rsid w:val="33527EFB"/>
    <w:rsid w:val="34D687C5"/>
    <w:rsid w:val="3577303D"/>
    <w:rsid w:val="3888E3E6"/>
    <w:rsid w:val="3AB5D5DD"/>
    <w:rsid w:val="3B528BC3"/>
    <w:rsid w:val="3BA158DF"/>
    <w:rsid w:val="3C0EEC9A"/>
    <w:rsid w:val="3E08C160"/>
    <w:rsid w:val="3F78BDF0"/>
    <w:rsid w:val="40464D17"/>
    <w:rsid w:val="40E25DBD"/>
    <w:rsid w:val="427E2E1E"/>
    <w:rsid w:val="4419FE7F"/>
    <w:rsid w:val="4626F6AA"/>
    <w:rsid w:val="47574F03"/>
    <w:rsid w:val="480C464B"/>
    <w:rsid w:val="4D3A24AD"/>
    <w:rsid w:val="4FA89623"/>
    <w:rsid w:val="5B72D8C8"/>
    <w:rsid w:val="626DB84A"/>
    <w:rsid w:val="63AFAFEA"/>
    <w:rsid w:val="64984C15"/>
    <w:rsid w:val="67072D95"/>
    <w:rsid w:val="67B89FCC"/>
    <w:rsid w:val="6A1D90A8"/>
    <w:rsid w:val="6AD88C8F"/>
    <w:rsid w:val="6C98848E"/>
    <w:rsid w:val="6EF101CB"/>
    <w:rsid w:val="6F439B05"/>
    <w:rsid w:val="713F22F3"/>
    <w:rsid w:val="731DC646"/>
    <w:rsid w:val="741C156E"/>
    <w:rsid w:val="74EB06B4"/>
    <w:rsid w:val="7C465DB1"/>
    <w:rsid w:val="7C8DED3C"/>
    <w:rsid w:val="7E6895EB"/>
    <w:rsid w:val="7EB38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2049"/>
    <o:shapelayout v:ext="edit">
      <o:idmap v:ext="edit" data="1"/>
    </o:shapelayout>
  </w:shapeDefaults>
  <w:decimalSymbol w:val="."/>
  <w:listSeparator w:val=","/>
  <w14:docId w14:val="0C80AC30"/>
  <w15:docId w15:val="{1ABF1781-A4EA-45C1-BBA5-97B6CD55EE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qFormat/>
    <w:rsid w:val="00BA7BEE"/>
    <w:pPr>
      <w:keepNext/>
      <w:spacing w:after="0" w:line="240" w:lineRule="auto"/>
      <w:outlineLvl w:val="0"/>
    </w:pPr>
    <w:rPr>
      <w:rFonts w:ascii="Arial" w:hAnsi="Arial" w:eastAsia="Times New Roman" w:cs="Arial"/>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000E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000EB"/>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000EB"/>
    <w:pPr>
      <w:ind w:left="720"/>
      <w:contextualSpacing/>
    </w:pPr>
  </w:style>
  <w:style w:type="paragraph" w:styleId="Subtitle">
    <w:name w:val="Subtitle"/>
    <w:basedOn w:val="Normal"/>
    <w:next w:val="Normal"/>
    <w:link w:val="SubtitleChar"/>
    <w:uiPriority w:val="11"/>
    <w:qFormat/>
    <w:rsid w:val="00053E4A"/>
    <w:pPr>
      <w:numPr>
        <w:ilvl w:val="1"/>
      </w:numPr>
    </w:pPr>
    <w:rPr>
      <w:rFonts w:eastAsiaTheme="minorEastAsia"/>
      <w:b/>
      <w:color w:val="5A5A5A" w:themeColor="text1" w:themeTint="A5"/>
      <w:spacing w:val="15"/>
      <w:sz w:val="28"/>
    </w:rPr>
  </w:style>
  <w:style w:type="character" w:styleId="SubtitleChar" w:customStyle="1">
    <w:name w:val="Subtitle Char"/>
    <w:basedOn w:val="DefaultParagraphFont"/>
    <w:link w:val="Subtitle"/>
    <w:uiPriority w:val="11"/>
    <w:rsid w:val="00053E4A"/>
    <w:rPr>
      <w:rFonts w:eastAsiaTheme="minorEastAsia"/>
      <w:b/>
      <w:color w:val="5A5A5A" w:themeColor="text1" w:themeTint="A5"/>
      <w:spacing w:val="15"/>
      <w:sz w:val="28"/>
    </w:rPr>
  </w:style>
  <w:style w:type="character" w:styleId="Hyperlink">
    <w:name w:val="Hyperlink"/>
    <w:basedOn w:val="DefaultParagraphFont"/>
    <w:uiPriority w:val="99"/>
    <w:unhideWhenUsed/>
    <w:rsid w:val="00697C8B"/>
    <w:rPr>
      <w:color w:val="0563C1" w:themeColor="hyperlink"/>
      <w:u w:val="single"/>
    </w:rPr>
  </w:style>
  <w:style w:type="character" w:styleId="UnresolvedMention" w:customStyle="1">
    <w:name w:val="Unresolved Mention"/>
    <w:basedOn w:val="DefaultParagraphFont"/>
    <w:uiPriority w:val="99"/>
    <w:semiHidden/>
    <w:unhideWhenUsed/>
    <w:rsid w:val="00697C8B"/>
    <w:rPr>
      <w:color w:val="605E5C"/>
      <w:shd w:val="clear" w:color="auto" w:fill="E1DFDD"/>
    </w:rPr>
  </w:style>
  <w:style w:type="paragraph" w:styleId="Header">
    <w:name w:val="header"/>
    <w:basedOn w:val="Normal"/>
    <w:link w:val="HeaderChar"/>
    <w:uiPriority w:val="99"/>
    <w:unhideWhenUsed/>
    <w:rsid w:val="00DE7B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7B3B"/>
  </w:style>
  <w:style w:type="paragraph" w:styleId="Footer">
    <w:name w:val="footer"/>
    <w:basedOn w:val="Normal"/>
    <w:link w:val="FooterChar"/>
    <w:uiPriority w:val="99"/>
    <w:unhideWhenUsed/>
    <w:rsid w:val="00DE7B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7B3B"/>
  </w:style>
  <w:style w:type="table" w:styleId="TableGrid">
    <w:name w:val="Table Grid"/>
    <w:basedOn w:val="TableNormal"/>
    <w:uiPriority w:val="39"/>
    <w:rsid w:val="007D19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91B7A"/>
    <w:rPr>
      <w:color w:val="954F72" w:themeColor="followedHyperlink"/>
      <w:u w:val="single"/>
    </w:rPr>
  </w:style>
  <w:style w:type="character" w:styleId="Heading1Char" w:customStyle="1">
    <w:name w:val="Heading 1 Char"/>
    <w:basedOn w:val="DefaultParagraphFont"/>
    <w:link w:val="Heading1"/>
    <w:rsid w:val="00BA7BEE"/>
    <w:rPr>
      <w:rFonts w:ascii="Arial" w:hAnsi="Arial" w:eastAsia="Times New Roman" w:cs="Arial"/>
      <w:b/>
      <w:bCs/>
      <w:sz w:val="20"/>
    </w:rPr>
  </w:style>
  <w:style w:type="paragraph" w:styleId="BodyText">
    <w:name w:val="Body Text"/>
    <w:basedOn w:val="Normal"/>
    <w:link w:val="BodyTextChar"/>
    <w:semiHidden/>
    <w:unhideWhenUsed/>
    <w:rsid w:val="00BA7BEE"/>
    <w:pPr>
      <w:widowControl w:val="0"/>
      <w:overflowPunct w:val="0"/>
      <w:autoSpaceDE w:val="0"/>
      <w:autoSpaceDN w:val="0"/>
      <w:adjustRightInd w:val="0"/>
      <w:spacing w:after="0" w:line="240" w:lineRule="auto"/>
      <w:jc w:val="center"/>
    </w:pPr>
    <w:rPr>
      <w:rFonts w:ascii="Times New Roman" w:hAnsi="Times New Roman" w:eastAsia="Times New Roman" w:cs="Times New Roman"/>
      <w:sz w:val="40"/>
      <w:szCs w:val="20"/>
    </w:rPr>
  </w:style>
  <w:style w:type="character" w:styleId="BodyTextChar" w:customStyle="1">
    <w:name w:val="Body Text Char"/>
    <w:basedOn w:val="DefaultParagraphFont"/>
    <w:link w:val="BodyText"/>
    <w:semiHidden/>
    <w:rsid w:val="00BA7BEE"/>
    <w:rPr>
      <w:rFonts w:ascii="Times New Roman" w:hAnsi="Times New Roman" w:eastAsia="Times New Roman" w:cs="Times New Roman"/>
      <w:sz w:val="40"/>
      <w:szCs w:val="20"/>
    </w:rPr>
  </w:style>
  <w:style w:type="paragraph" w:styleId="p2" w:customStyle="1">
    <w:name w:val="p2"/>
    <w:basedOn w:val="Normal"/>
    <w:rsid w:val="00BA7BEE"/>
    <w:pPr>
      <w:widowControl w:val="0"/>
      <w:tabs>
        <w:tab w:val="left" w:pos="720"/>
      </w:tabs>
      <w:snapToGrid w:val="0"/>
      <w:spacing w:after="0" w:line="280" w:lineRule="atLeast"/>
    </w:pPr>
    <w:rPr>
      <w:rFonts w:ascii="Times New Roman" w:hAnsi="Times New Roman" w:eastAsia="Times New Roman" w:cs="Times New Roman"/>
      <w:sz w:val="24"/>
      <w:szCs w:val="20"/>
    </w:rPr>
  </w:style>
  <w:style w:type="paragraph" w:styleId="Default" w:customStyle="1">
    <w:name w:val="Default"/>
    <w:rsid w:val="00BA7BEE"/>
    <w:pPr>
      <w:widowControl w:val="0"/>
      <w:autoSpaceDE w:val="0"/>
      <w:autoSpaceDN w:val="0"/>
      <w:adjustRightInd w:val="0"/>
      <w:spacing w:after="0" w:line="240" w:lineRule="auto"/>
    </w:pPr>
    <w:rPr>
      <w:rFonts w:ascii="TT E 19 DA C 60t 00" w:hAnsi="TT E 19 DA C 60t 00" w:eastAsia="Times New Roman" w:cs="TT E 19 DA C 60t 00"/>
      <w:color w:val="000000"/>
      <w:sz w:val="24"/>
      <w:szCs w:val="24"/>
      <w:lang w:eastAsia="en-GB"/>
    </w:rPr>
  </w:style>
  <w:style w:type="paragraph" w:styleId="CM2" w:customStyle="1">
    <w:name w:val="CM2"/>
    <w:basedOn w:val="Default"/>
    <w:next w:val="Default"/>
    <w:rsid w:val="00BA7BEE"/>
    <w:pPr>
      <w:spacing w:line="276" w:lineRule="atLeast"/>
    </w:pPr>
    <w:rPr>
      <w:color w:val="auto"/>
    </w:rPr>
  </w:style>
  <w:style w:type="paragraph" w:styleId="CM40" w:customStyle="1">
    <w:name w:val="CM40"/>
    <w:basedOn w:val="Default"/>
    <w:next w:val="Default"/>
    <w:rsid w:val="00BA7BEE"/>
    <w:pPr>
      <w:spacing w:after="275"/>
    </w:pPr>
    <w:rPr>
      <w:color w:val="auto"/>
    </w:rPr>
  </w:style>
  <w:style w:type="character" w:styleId="Emphasis">
    <w:name w:val="Emphasis"/>
    <w:basedOn w:val="DefaultParagraphFont"/>
    <w:qFormat/>
    <w:rsid w:val="00BA7BEE"/>
    <w:rPr>
      <w:i/>
      <w:iCs/>
    </w:rPr>
  </w:style>
  <w:style w:type="paragraph" w:styleId="NoSpacing">
    <w:name w:val="No Spacing"/>
    <w:uiPriority w:val="1"/>
    <w:qFormat/>
    <w:rsid w:val="000865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7BEE"/>
    <w:pPr>
      <w:keepNext/>
      <w:spacing w:after="0" w:line="240" w:lineRule="auto"/>
      <w:outlineLvl w:val="0"/>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0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E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000EB"/>
    <w:pPr>
      <w:ind w:left="720"/>
      <w:contextualSpacing/>
    </w:pPr>
  </w:style>
  <w:style w:type="paragraph" w:styleId="Subtitle">
    <w:name w:val="Subtitle"/>
    <w:basedOn w:val="Normal"/>
    <w:next w:val="Normal"/>
    <w:link w:val="SubtitleChar"/>
    <w:uiPriority w:val="11"/>
    <w:qFormat/>
    <w:rsid w:val="00053E4A"/>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053E4A"/>
    <w:rPr>
      <w:rFonts w:eastAsiaTheme="minorEastAsia"/>
      <w:b/>
      <w:color w:val="5A5A5A" w:themeColor="text1" w:themeTint="A5"/>
      <w:spacing w:val="15"/>
      <w:sz w:val="28"/>
    </w:rPr>
  </w:style>
  <w:style w:type="character" w:styleId="Hyperlink">
    <w:name w:val="Hyperlink"/>
    <w:basedOn w:val="DefaultParagraphFont"/>
    <w:uiPriority w:val="99"/>
    <w:unhideWhenUsed/>
    <w:rsid w:val="00697C8B"/>
    <w:rPr>
      <w:color w:val="0563C1" w:themeColor="hyperlink"/>
      <w:u w:val="single"/>
    </w:rPr>
  </w:style>
  <w:style w:type="character" w:customStyle="1" w:styleId="UnresolvedMention">
    <w:name w:val="Unresolved Mention"/>
    <w:basedOn w:val="DefaultParagraphFont"/>
    <w:uiPriority w:val="99"/>
    <w:semiHidden/>
    <w:unhideWhenUsed/>
    <w:rsid w:val="00697C8B"/>
    <w:rPr>
      <w:color w:val="605E5C"/>
      <w:shd w:val="clear" w:color="auto" w:fill="E1DFDD"/>
    </w:rPr>
  </w:style>
  <w:style w:type="paragraph" w:styleId="Header">
    <w:name w:val="header"/>
    <w:basedOn w:val="Normal"/>
    <w:link w:val="HeaderChar"/>
    <w:uiPriority w:val="99"/>
    <w:unhideWhenUsed/>
    <w:rsid w:val="00DE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B3B"/>
  </w:style>
  <w:style w:type="paragraph" w:styleId="Footer">
    <w:name w:val="footer"/>
    <w:basedOn w:val="Normal"/>
    <w:link w:val="FooterChar"/>
    <w:uiPriority w:val="99"/>
    <w:unhideWhenUsed/>
    <w:rsid w:val="00DE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B3B"/>
  </w:style>
  <w:style w:type="table" w:styleId="TableGrid">
    <w:name w:val="Table Grid"/>
    <w:basedOn w:val="TableNormal"/>
    <w:uiPriority w:val="39"/>
    <w:rsid w:val="007D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B7A"/>
    <w:rPr>
      <w:color w:val="954F72" w:themeColor="followedHyperlink"/>
      <w:u w:val="single"/>
    </w:rPr>
  </w:style>
  <w:style w:type="character" w:customStyle="1" w:styleId="Heading1Char">
    <w:name w:val="Heading 1 Char"/>
    <w:basedOn w:val="DefaultParagraphFont"/>
    <w:link w:val="Heading1"/>
    <w:rsid w:val="00BA7BEE"/>
    <w:rPr>
      <w:rFonts w:ascii="Arial" w:eastAsia="Times New Roman" w:hAnsi="Arial" w:cs="Arial"/>
      <w:b/>
      <w:bCs/>
      <w:sz w:val="20"/>
    </w:rPr>
  </w:style>
  <w:style w:type="paragraph" w:styleId="BodyText">
    <w:name w:val="Body Text"/>
    <w:basedOn w:val="Normal"/>
    <w:link w:val="BodyTextChar"/>
    <w:semiHidden/>
    <w:unhideWhenUsed/>
    <w:rsid w:val="00BA7BEE"/>
    <w:pPr>
      <w:widowControl w:val="0"/>
      <w:overflowPunct w:val="0"/>
      <w:autoSpaceDE w:val="0"/>
      <w:autoSpaceDN w:val="0"/>
      <w:adjustRightInd w:val="0"/>
      <w:spacing w:after="0" w:line="240" w:lineRule="auto"/>
      <w:jc w:val="center"/>
    </w:pPr>
    <w:rPr>
      <w:rFonts w:ascii="Times New Roman" w:eastAsia="Times New Roman" w:hAnsi="Times New Roman" w:cs="Times New Roman"/>
      <w:sz w:val="40"/>
      <w:szCs w:val="20"/>
    </w:rPr>
  </w:style>
  <w:style w:type="character" w:customStyle="1" w:styleId="BodyTextChar">
    <w:name w:val="Body Text Char"/>
    <w:basedOn w:val="DefaultParagraphFont"/>
    <w:link w:val="BodyText"/>
    <w:semiHidden/>
    <w:rsid w:val="00BA7BEE"/>
    <w:rPr>
      <w:rFonts w:ascii="Times New Roman" w:eastAsia="Times New Roman" w:hAnsi="Times New Roman" w:cs="Times New Roman"/>
      <w:sz w:val="40"/>
      <w:szCs w:val="20"/>
    </w:rPr>
  </w:style>
  <w:style w:type="paragraph" w:customStyle="1" w:styleId="p2">
    <w:name w:val="p2"/>
    <w:basedOn w:val="Normal"/>
    <w:rsid w:val="00BA7BEE"/>
    <w:pPr>
      <w:widowControl w:val="0"/>
      <w:tabs>
        <w:tab w:val="left" w:pos="720"/>
      </w:tabs>
      <w:snapToGrid w:val="0"/>
      <w:spacing w:after="0" w:line="280" w:lineRule="atLeast"/>
    </w:pPr>
    <w:rPr>
      <w:rFonts w:ascii="Times New Roman" w:eastAsia="Times New Roman" w:hAnsi="Times New Roman" w:cs="Times New Roman"/>
      <w:sz w:val="24"/>
      <w:szCs w:val="20"/>
    </w:rPr>
  </w:style>
  <w:style w:type="paragraph" w:customStyle="1" w:styleId="Default">
    <w:name w:val="Default"/>
    <w:rsid w:val="00BA7BEE"/>
    <w:pPr>
      <w:widowControl w:val="0"/>
      <w:autoSpaceDE w:val="0"/>
      <w:autoSpaceDN w:val="0"/>
      <w:adjustRightInd w:val="0"/>
      <w:spacing w:after="0" w:line="240" w:lineRule="auto"/>
    </w:pPr>
    <w:rPr>
      <w:rFonts w:ascii="TT E 19 DA C 60t 00" w:eastAsia="Times New Roman" w:hAnsi="TT E 19 DA C 60t 00" w:cs="TT E 19 DA C 60t 00"/>
      <w:color w:val="000000"/>
      <w:sz w:val="24"/>
      <w:szCs w:val="24"/>
      <w:lang w:eastAsia="en-GB"/>
    </w:rPr>
  </w:style>
  <w:style w:type="paragraph" w:customStyle="1" w:styleId="CM2">
    <w:name w:val="CM2"/>
    <w:basedOn w:val="Default"/>
    <w:next w:val="Default"/>
    <w:rsid w:val="00BA7BEE"/>
    <w:pPr>
      <w:spacing w:line="276" w:lineRule="atLeast"/>
    </w:pPr>
    <w:rPr>
      <w:color w:val="auto"/>
    </w:rPr>
  </w:style>
  <w:style w:type="paragraph" w:customStyle="1" w:styleId="CM40">
    <w:name w:val="CM40"/>
    <w:basedOn w:val="Default"/>
    <w:next w:val="Default"/>
    <w:rsid w:val="00BA7BEE"/>
    <w:pPr>
      <w:spacing w:after="275"/>
    </w:pPr>
    <w:rPr>
      <w:color w:val="auto"/>
    </w:rPr>
  </w:style>
  <w:style w:type="character" w:styleId="Emphasis">
    <w:name w:val="Emphasis"/>
    <w:basedOn w:val="DefaultParagraphFont"/>
    <w:qFormat/>
    <w:rsid w:val="00BA7BEE"/>
    <w:rPr>
      <w:i/>
      <w:iCs/>
    </w:rPr>
  </w:style>
  <w:style w:type="paragraph" w:styleId="NoSpacing">
    <w:name w:val="No Spacing"/>
    <w:uiPriority w:val="1"/>
    <w:qFormat/>
    <w:rsid w:val="00086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organisations/maritime-and-coastguard-agency"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ilmwight.com/" TargetMode="External" Id="rId17" /><Relationship Type="http://schemas.openxmlformats.org/officeDocument/2006/relationships/hyperlink" Target="https://gifttonature.org.uk/"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media@iow.gov.uk" TargetMode="External" Id="rId16" /><Relationship Type="http://schemas.openxmlformats.org/officeDocument/2006/relationships/hyperlink" Target="http://www.islandroads.com/157-islandwide-roadworks-live.html" TargetMode="External" Id="rId20" /><Relationship Type="http://schemas.openxmlformats.org/officeDocument/2006/relationships/hyperlink" Target="mailto:media@iow.gov.uk" TargetMode="External" Id="rId29"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yperlink" Target="http://www.legislation.gov.uk/ukpga/1972/71/section/33" TargetMode="External" Id="rId11"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mailto:media@iow.gov.uk" TargetMode="External" Id="rId15" /><Relationship Type="http://schemas.openxmlformats.org/officeDocument/2006/relationships/hyperlink" Target="https://www.thecrownestate.co.uk/en-gb/our-places/" TargetMode="External" Id="rId23" /><Relationship Type="http://schemas.openxmlformats.org/officeDocument/2006/relationships/hyperlink" Target="https://www.openstreetmap.org/" TargetMode="External" Id="rId28" /><Relationship Type="http://schemas.openxmlformats.org/officeDocument/2006/relationships/endnotes" Target="endnotes.xml" Id="rId10" /><Relationship Type="http://schemas.openxmlformats.org/officeDocument/2006/relationships/hyperlink" Target="http://www.nationaltrustimages.org.uk/filming-locations"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www.gov.uk/government/publications/request-permission-for-works-or-an-activity-on-an-sssi" TargetMode="External" Id="rId14" /><Relationship Type="http://schemas.openxmlformats.org/officeDocument/2006/relationships/hyperlink" Target="https://www.forestryengland.uk/" TargetMode="External" Id="rId22" /><Relationship Type="http://schemas.openxmlformats.org/officeDocument/2006/relationships/hyperlink" Target="https://www.gov.uk/government/organisations/land-registry" TargetMode="External" Id="rId27" /><Relationship Type="http://schemas.openxmlformats.org/officeDocument/2006/relationships/hyperlink" Target="https://www.aber.ac.uk/en/media/departmental/healthsafetyenvironment/riskassessment/indg163(v2).pdf" TargetMode="External" Id="rId30" /><Relationship Type="http://schemas.openxmlformats.org/officeDocument/2006/relationships/hyperlink" Target="https://iowfilmfixers.co.uk/" TargetMode="External" Id="R705b1ede3e874c6c" /><Relationship Type="http://schemas.openxmlformats.org/officeDocument/2006/relationships/header" Target="/word/header.xml" Id="R89a4e2718dc54789" /><Relationship Type="http://schemas.openxmlformats.org/officeDocument/2006/relationships/hyperlink" Target="https://www.iwight.com/azservices/documents/1390-2679-ETL-metal-detectors-on-Isle-of-Wight.pdf" TargetMode="External" Id="Rbb7a9252988149dd" /><Relationship Type="http://schemas.openxmlformats.org/officeDocument/2006/relationships/hyperlink" Target="https://www.thecrownestate.co.uk/en-gb/agent-finder/" TargetMode="External" Id="R45097ef97f5341c7" /><Relationship Type="http://schemas.openxmlformats.org/officeDocument/2006/relationships/hyperlink" Target="https://www.iow.gov.uk/Residents/Transport-Parking-and-Streets/Parking-Services/Parking-Suspension-Dispensations/Parking-Suspension1" TargetMode="External" Id="R45d7062338aa4829" /><Relationship Type="http://schemas.openxmlformats.org/officeDocument/2006/relationships/hyperlink" Target="https://www.wightlink.co.uk/" TargetMode="External" Id="R66c81fb6fe344f1b" /><Relationship Type="http://schemas.openxmlformats.org/officeDocument/2006/relationships/hyperlink" Target="https://www.yarmouth-harbour.co.uk/" TargetMode="External" Id="R50a7f923f25a4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350EB0BD5EF428C8A749A74104D51" ma:contentTypeVersion="10" ma:contentTypeDescription="Create a new document." ma:contentTypeScope="" ma:versionID="f51099ff8e187edc9847fab91fd501e8">
  <xsd:schema xmlns:xsd="http://www.w3.org/2001/XMLSchema" xmlns:xs="http://www.w3.org/2001/XMLSchema" xmlns:p="http://schemas.microsoft.com/office/2006/metadata/properties" xmlns:ns2="17f0aff5-f1d2-4fca-8ab0-c24c31d51c3d" targetNamespace="http://schemas.microsoft.com/office/2006/metadata/properties" ma:root="true" ma:fieldsID="f3accfdbd194331b7dee34a5fe3ff555" ns2:_="">
    <xsd:import namespace="17f0aff5-f1d2-4fca-8ab0-c24c31d51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0aff5-f1d2-4fca-8ab0-c24c31d51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B7D79-5DF4-4930-923C-AA89A2729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B8EFB-3143-4537-9C38-DC7046A326C5}">
  <ds:schemaRefs>
    <ds:schemaRef ds:uri="http://schemas.microsoft.com/sharepoint/v3/contenttype/forms"/>
  </ds:schemaRefs>
</ds:datastoreItem>
</file>

<file path=customXml/itemProps3.xml><?xml version="1.0" encoding="utf-8"?>
<ds:datastoreItem xmlns:ds="http://schemas.openxmlformats.org/officeDocument/2006/customXml" ds:itemID="{5756C5F6-194C-41FE-B64E-A6F7F067E1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Chatfield, Matthew</cp:lastModifiedBy>
  <cp:revision>5</cp:revision>
  <dcterms:created xsi:type="dcterms:W3CDTF">2021-01-22T11:31:00Z</dcterms:created>
  <dcterms:modified xsi:type="dcterms:W3CDTF">2021-07-28T13:42:27Z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0x010100BDB350EB0BD5EF428C8A749A74104D51</vt:lpwstr>
  </property>
</Properties>
</file>