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DE32" w14:textId="20F953BA" w:rsidR="00C72A92" w:rsidRPr="006137C2" w:rsidRDefault="00C72A92" w:rsidP="006137C2">
      <w:pPr>
        <w:pStyle w:val="Heading1"/>
        <w:rPr>
          <w:rFonts w:ascii="Arial" w:hAnsi="Arial" w:cs="Arial"/>
        </w:rPr>
      </w:pPr>
      <w:r w:rsidRPr="006137C2">
        <w:rPr>
          <w:rFonts w:ascii="Arial" w:hAnsi="Arial" w:cs="Arial"/>
        </w:rPr>
        <w:t xml:space="preserve">Community </w:t>
      </w:r>
      <w:r w:rsidR="00CF0794" w:rsidRPr="006137C2">
        <w:rPr>
          <w:rFonts w:ascii="Arial" w:hAnsi="Arial" w:cs="Arial"/>
        </w:rPr>
        <w:t>Pantries</w:t>
      </w:r>
      <w:r w:rsidRPr="006137C2">
        <w:rPr>
          <w:rFonts w:ascii="Arial" w:hAnsi="Arial" w:cs="Arial"/>
        </w:rPr>
        <w:t xml:space="preserve"> – How to Apply</w:t>
      </w:r>
    </w:p>
    <w:p w14:paraId="0909EEB9" w14:textId="77777777" w:rsidR="00C72A92" w:rsidRPr="00420204" w:rsidRDefault="00C72A92" w:rsidP="00E63660">
      <w:pPr>
        <w:pStyle w:val="BasicParagraph"/>
        <w:spacing w:line="240" w:lineRule="auto"/>
        <w:rPr>
          <w:rFonts w:ascii="Arial" w:hAnsi="Arial" w:cs="Arial"/>
          <w:b/>
          <w:bCs/>
        </w:rPr>
      </w:pPr>
    </w:p>
    <w:p w14:paraId="5D17D86B" w14:textId="1353CAA2"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 xml:space="preserve">What is </w:t>
      </w:r>
      <w:r w:rsidR="00061970" w:rsidRPr="00420204">
        <w:rPr>
          <w:rFonts w:ascii="Arial" w:hAnsi="Arial" w:cs="Arial"/>
          <w:b/>
          <w:bCs/>
          <w:color w:val="000000"/>
        </w:rPr>
        <w:t>Household Support Fund</w:t>
      </w:r>
      <w:r w:rsidRPr="00420204">
        <w:rPr>
          <w:rFonts w:ascii="Arial" w:hAnsi="Arial" w:cs="Arial"/>
          <w:b/>
          <w:bCs/>
          <w:color w:val="000000"/>
        </w:rPr>
        <w:t>?</w:t>
      </w:r>
    </w:p>
    <w:p w14:paraId="76D656F6" w14:textId="17CB6F33" w:rsidR="00C72A92" w:rsidRPr="00420204" w:rsidRDefault="00C72A92" w:rsidP="00E63660">
      <w:pPr>
        <w:rPr>
          <w:rFonts w:ascii="Arial" w:hAnsi="Arial" w:cs="Arial"/>
        </w:rPr>
      </w:pPr>
      <w:r w:rsidRPr="00420204">
        <w:rPr>
          <w:rFonts w:ascii="Arial" w:hAnsi="Arial" w:cs="Arial"/>
        </w:rPr>
        <w:t>Funded by the Department for Work and Pensions (DWP), the</w:t>
      </w:r>
      <w:r w:rsidRPr="00420204">
        <w:rPr>
          <w:rFonts w:ascii="Arial" w:hAnsi="Arial" w:cs="Arial"/>
          <w:b/>
          <w:bCs/>
        </w:rPr>
        <w:t xml:space="preserve"> </w:t>
      </w:r>
      <w:r w:rsidR="00061970" w:rsidRPr="00420204">
        <w:rPr>
          <w:rFonts w:ascii="Arial" w:hAnsi="Arial" w:cs="Arial"/>
          <w:b/>
          <w:bCs/>
        </w:rPr>
        <w:t xml:space="preserve">Household Support Fund </w:t>
      </w:r>
      <w:r w:rsidR="00061970" w:rsidRPr="00420204">
        <w:rPr>
          <w:rFonts w:ascii="Arial" w:hAnsi="Arial" w:cs="Arial"/>
        </w:rPr>
        <w:t>project</w:t>
      </w:r>
      <w:r w:rsidRPr="00420204">
        <w:rPr>
          <w:rFonts w:ascii="Arial" w:hAnsi="Arial" w:cs="Arial"/>
        </w:rPr>
        <w:t xml:space="preserve"> manages a range of initiatives which aim to ensure that vulnerable families with children</w:t>
      </w:r>
      <w:r w:rsidR="00A84F66" w:rsidRPr="00420204">
        <w:rPr>
          <w:rFonts w:ascii="Arial" w:hAnsi="Arial" w:cs="Arial"/>
        </w:rPr>
        <w:t>, pensioners</w:t>
      </w:r>
      <w:r w:rsidR="00040532" w:rsidRPr="00420204">
        <w:rPr>
          <w:rFonts w:ascii="Arial" w:hAnsi="Arial" w:cs="Arial"/>
        </w:rPr>
        <w:t xml:space="preserve">, a disabled </w:t>
      </w:r>
      <w:r w:rsidR="004E5887" w:rsidRPr="00420204">
        <w:rPr>
          <w:rFonts w:ascii="Arial" w:hAnsi="Arial" w:cs="Arial"/>
        </w:rPr>
        <w:t>person,</w:t>
      </w:r>
      <w:r w:rsidRPr="00420204">
        <w:rPr>
          <w:rFonts w:ascii="Arial" w:hAnsi="Arial" w:cs="Arial"/>
        </w:rPr>
        <w:t xml:space="preserve"> </w:t>
      </w:r>
      <w:r w:rsidR="00A84F66" w:rsidRPr="00420204">
        <w:rPr>
          <w:rFonts w:ascii="Arial" w:hAnsi="Arial" w:cs="Arial"/>
        </w:rPr>
        <w:t>or households without</w:t>
      </w:r>
      <w:r w:rsidRPr="00420204">
        <w:rPr>
          <w:rFonts w:ascii="Arial" w:hAnsi="Arial" w:cs="Arial"/>
        </w:rPr>
        <w:t xml:space="preserve"> do not go without necessities such as food, fuel, and </w:t>
      </w:r>
      <w:r w:rsidR="00040532" w:rsidRPr="00420204">
        <w:rPr>
          <w:rFonts w:ascii="Arial" w:hAnsi="Arial" w:cs="Arial"/>
        </w:rPr>
        <w:t>wider essentials</w:t>
      </w:r>
      <w:r w:rsidRPr="00420204">
        <w:rPr>
          <w:rFonts w:ascii="Arial" w:hAnsi="Arial" w:cs="Arial"/>
        </w:rPr>
        <w:t>.</w:t>
      </w:r>
    </w:p>
    <w:p w14:paraId="17D31042" w14:textId="77777777" w:rsidR="00C72A92" w:rsidRPr="00420204" w:rsidRDefault="00C72A92" w:rsidP="00E63660">
      <w:pPr>
        <w:rPr>
          <w:rFonts w:ascii="Arial" w:hAnsi="Arial" w:cs="Arial"/>
        </w:rPr>
      </w:pPr>
    </w:p>
    <w:p w14:paraId="1723753E" w14:textId="5E773072" w:rsidR="00C72A92" w:rsidRPr="00420204" w:rsidRDefault="00C72A92" w:rsidP="00E63660">
      <w:pPr>
        <w:rPr>
          <w:rFonts w:ascii="Arial" w:hAnsi="Arial" w:cs="Arial"/>
        </w:rPr>
      </w:pPr>
      <w:r w:rsidRPr="00420204">
        <w:rPr>
          <w:rFonts w:ascii="Arial" w:hAnsi="Arial" w:cs="Arial"/>
        </w:rPr>
        <w:t xml:space="preserve">Isle of Wight Council have been </w:t>
      </w:r>
      <w:r w:rsidR="00061970" w:rsidRPr="00420204">
        <w:rPr>
          <w:rFonts w:ascii="Arial" w:hAnsi="Arial" w:cs="Arial"/>
        </w:rPr>
        <w:t>granted</w:t>
      </w:r>
      <w:r w:rsidRPr="00420204">
        <w:rPr>
          <w:rFonts w:ascii="Arial" w:hAnsi="Arial" w:cs="Arial"/>
        </w:rPr>
        <w:t xml:space="preserve"> over £</w:t>
      </w:r>
      <w:r w:rsidR="00061970" w:rsidRPr="00420204">
        <w:rPr>
          <w:rFonts w:ascii="Arial" w:hAnsi="Arial" w:cs="Arial"/>
        </w:rPr>
        <w:t>1</w:t>
      </w:r>
      <w:r w:rsidRPr="00420204">
        <w:rPr>
          <w:rFonts w:ascii="Arial" w:hAnsi="Arial" w:cs="Arial"/>
        </w:rPr>
        <w:t>.</w:t>
      </w:r>
      <w:r w:rsidR="00061970" w:rsidRPr="00420204">
        <w:rPr>
          <w:rFonts w:ascii="Arial" w:hAnsi="Arial" w:cs="Arial"/>
        </w:rPr>
        <w:t>1</w:t>
      </w:r>
      <w:r w:rsidRPr="00420204">
        <w:rPr>
          <w:rFonts w:ascii="Arial" w:hAnsi="Arial" w:cs="Arial"/>
        </w:rPr>
        <w:t xml:space="preserve"> mill</w:t>
      </w:r>
      <w:r w:rsidR="00061970" w:rsidRPr="00420204">
        <w:rPr>
          <w:rFonts w:ascii="Arial" w:hAnsi="Arial" w:cs="Arial"/>
        </w:rPr>
        <w:t>ion</w:t>
      </w:r>
      <w:r w:rsidRPr="00420204">
        <w:rPr>
          <w:rFonts w:ascii="Arial" w:hAnsi="Arial" w:cs="Arial"/>
        </w:rPr>
        <w:t xml:space="preserve">, which is to be spent by </w:t>
      </w:r>
      <w:r w:rsidR="00061970" w:rsidRPr="00420204">
        <w:rPr>
          <w:rFonts w:ascii="Arial" w:hAnsi="Arial" w:cs="Arial"/>
        </w:rPr>
        <w:t>30</w:t>
      </w:r>
      <w:r w:rsidR="00061970" w:rsidRPr="00420204">
        <w:rPr>
          <w:rFonts w:ascii="Arial" w:hAnsi="Arial" w:cs="Arial"/>
          <w:vertAlign w:val="superscript"/>
        </w:rPr>
        <w:t>th</w:t>
      </w:r>
      <w:r w:rsidR="00061970" w:rsidRPr="00420204">
        <w:rPr>
          <w:rFonts w:ascii="Arial" w:hAnsi="Arial" w:cs="Arial"/>
        </w:rPr>
        <w:t xml:space="preserve"> September</w:t>
      </w:r>
      <w:r w:rsidR="00144CB6" w:rsidRPr="00420204">
        <w:rPr>
          <w:rFonts w:ascii="Arial" w:hAnsi="Arial" w:cs="Arial"/>
        </w:rPr>
        <w:t xml:space="preserve"> 202</w:t>
      </w:r>
      <w:r w:rsidR="0048026E" w:rsidRPr="00420204">
        <w:rPr>
          <w:rFonts w:ascii="Arial" w:hAnsi="Arial" w:cs="Arial"/>
        </w:rPr>
        <w:t>4</w:t>
      </w:r>
      <w:r w:rsidRPr="00420204">
        <w:rPr>
          <w:rFonts w:ascii="Arial" w:hAnsi="Arial" w:cs="Arial"/>
        </w:rPr>
        <w:t>, and we intend to work with community and voluntary sector partners to</w:t>
      </w:r>
      <w:r w:rsidRPr="00420204">
        <w:rPr>
          <w:rFonts w:ascii="Arial" w:hAnsi="Arial" w:cs="Arial"/>
          <w:color w:val="000000"/>
        </w:rPr>
        <w:t xml:space="preserve"> provide direct financial support, focusing on food and fuel, to vulnerable households across the </w:t>
      </w:r>
      <w:r w:rsidR="00AB1B34" w:rsidRPr="00420204">
        <w:rPr>
          <w:rFonts w:ascii="Arial" w:hAnsi="Arial" w:cs="Arial"/>
          <w:color w:val="000000"/>
        </w:rPr>
        <w:t>grant</w:t>
      </w:r>
      <w:r w:rsidRPr="00420204">
        <w:rPr>
          <w:rFonts w:ascii="Arial" w:hAnsi="Arial" w:cs="Arial"/>
          <w:color w:val="000000"/>
        </w:rPr>
        <w:t xml:space="preserve"> period.</w:t>
      </w:r>
    </w:p>
    <w:p w14:paraId="5A2986D5" w14:textId="77777777" w:rsidR="00C72A92" w:rsidRPr="00420204" w:rsidRDefault="00C72A92" w:rsidP="00E63660">
      <w:pPr>
        <w:rPr>
          <w:rFonts w:ascii="Arial" w:hAnsi="Arial" w:cs="Arial"/>
          <w:b/>
          <w:bCs/>
          <w:color w:val="000000"/>
        </w:rPr>
      </w:pPr>
    </w:p>
    <w:p w14:paraId="60B1DF2D" w14:textId="77777777" w:rsidR="00C72A92" w:rsidRPr="00420204" w:rsidRDefault="00C72A92" w:rsidP="00E63660">
      <w:pPr>
        <w:pStyle w:val="ListParagraph"/>
        <w:numPr>
          <w:ilvl w:val="0"/>
          <w:numId w:val="1"/>
        </w:numPr>
        <w:autoSpaceDE w:val="0"/>
        <w:autoSpaceDN w:val="0"/>
        <w:adjustRightInd w:val="0"/>
        <w:textAlignment w:val="center"/>
        <w:rPr>
          <w:rFonts w:ascii="Arial" w:eastAsia="Times New Roman" w:hAnsi="Arial" w:cs="Arial"/>
          <w:b/>
          <w:bCs/>
          <w:color w:val="222222"/>
          <w:lang w:eastAsia="en-GB"/>
        </w:rPr>
      </w:pPr>
      <w:r w:rsidRPr="00420204">
        <w:rPr>
          <w:rFonts w:ascii="Arial" w:hAnsi="Arial" w:cs="Arial"/>
          <w:b/>
          <w:bCs/>
          <w:color w:val="000000"/>
        </w:rPr>
        <w:t>Who is eligible?</w:t>
      </w:r>
    </w:p>
    <w:p w14:paraId="22CBAFDE" w14:textId="309AB2B8" w:rsidR="00C72A92" w:rsidRPr="00420204" w:rsidRDefault="003C3075" w:rsidP="00E63660">
      <w:pPr>
        <w:rPr>
          <w:rFonts w:ascii="Arial" w:eastAsia="Times New Roman" w:hAnsi="Arial" w:cs="Arial"/>
          <w:color w:val="222222"/>
          <w:lang w:eastAsia="en-GB"/>
        </w:rPr>
      </w:pPr>
      <w:r>
        <w:rPr>
          <w:rFonts w:ascii="Arial" w:eastAsia="Times New Roman" w:hAnsi="Arial" w:cs="Arial"/>
          <w:color w:val="222222"/>
          <w:lang w:eastAsia="en-GB"/>
        </w:rPr>
        <w:t>Organisations</w:t>
      </w:r>
      <w:r w:rsidR="00C72A92" w:rsidRPr="00420204">
        <w:rPr>
          <w:rFonts w:ascii="Arial" w:eastAsia="Times New Roman" w:hAnsi="Arial" w:cs="Arial"/>
          <w:color w:val="222222"/>
          <w:lang w:eastAsia="en-GB"/>
        </w:rPr>
        <w:t xml:space="preserve"> wishing to apply for </w:t>
      </w:r>
      <w:r w:rsidR="0061486C" w:rsidRPr="00420204">
        <w:rPr>
          <w:rFonts w:ascii="Arial" w:eastAsia="Times New Roman" w:hAnsi="Arial" w:cs="Arial"/>
          <w:color w:val="222222"/>
          <w:lang w:eastAsia="en-GB"/>
        </w:rPr>
        <w:t xml:space="preserve">a </w:t>
      </w:r>
      <w:r w:rsidR="00254DB4" w:rsidRPr="00420204">
        <w:rPr>
          <w:rFonts w:ascii="Arial" w:eastAsia="Times New Roman" w:hAnsi="Arial" w:cs="Arial"/>
          <w:color w:val="222222"/>
          <w:lang w:eastAsia="en-GB"/>
        </w:rPr>
        <w:t xml:space="preserve">top-up </w:t>
      </w:r>
      <w:r w:rsidR="00C72A92" w:rsidRPr="00420204">
        <w:rPr>
          <w:rFonts w:ascii="Arial" w:eastAsia="Times New Roman" w:hAnsi="Arial" w:cs="Arial"/>
          <w:color w:val="222222"/>
          <w:lang w:eastAsia="en-GB"/>
        </w:rPr>
        <w:t xml:space="preserve">grant must be a </w:t>
      </w:r>
      <w:r w:rsidR="00E90118" w:rsidRPr="00420204">
        <w:rPr>
          <w:rFonts w:ascii="Arial" w:eastAsia="Times New Roman" w:hAnsi="Arial" w:cs="Arial"/>
          <w:color w:val="222222"/>
          <w:lang w:eastAsia="en-GB"/>
        </w:rPr>
        <w:t xml:space="preserve">member of the </w:t>
      </w:r>
      <w:r w:rsidR="00C72A92" w:rsidRPr="00420204">
        <w:rPr>
          <w:rFonts w:ascii="Arial" w:eastAsia="Times New Roman" w:hAnsi="Arial" w:cs="Arial"/>
          <w:color w:val="222222"/>
          <w:lang w:eastAsia="en-GB"/>
        </w:rPr>
        <w:t xml:space="preserve">community </w:t>
      </w:r>
      <w:r w:rsidR="00254DB4" w:rsidRPr="00420204">
        <w:rPr>
          <w:rFonts w:ascii="Arial" w:eastAsia="Times New Roman" w:hAnsi="Arial" w:cs="Arial"/>
          <w:color w:val="222222"/>
          <w:lang w:eastAsia="en-GB"/>
        </w:rPr>
        <w:t>pantry</w:t>
      </w:r>
      <w:r w:rsidR="00E90118" w:rsidRPr="00420204">
        <w:rPr>
          <w:rFonts w:ascii="Arial" w:eastAsia="Times New Roman" w:hAnsi="Arial" w:cs="Arial"/>
          <w:color w:val="222222"/>
          <w:lang w:eastAsia="en-GB"/>
        </w:rPr>
        <w:t xml:space="preserve"> network.  </w:t>
      </w:r>
      <w:r w:rsidR="00254DB4" w:rsidRPr="00420204">
        <w:rPr>
          <w:rFonts w:ascii="Arial" w:eastAsia="Times New Roman" w:hAnsi="Arial" w:cs="Arial"/>
          <w:color w:val="222222"/>
          <w:lang w:eastAsia="en-GB"/>
        </w:rPr>
        <w:t>Th</w:t>
      </w:r>
      <w:r w:rsidR="0061486C" w:rsidRPr="00420204">
        <w:rPr>
          <w:rFonts w:ascii="Arial" w:eastAsia="Times New Roman" w:hAnsi="Arial" w:cs="Arial"/>
          <w:color w:val="222222"/>
          <w:lang w:eastAsia="en-GB"/>
        </w:rPr>
        <w:t>ose wishing to apply for seed funding for a new Community Pantry provision m</w:t>
      </w:r>
      <w:r w:rsidR="00671A63" w:rsidRPr="00420204">
        <w:rPr>
          <w:rFonts w:ascii="Arial" w:eastAsia="Times New Roman" w:hAnsi="Arial" w:cs="Arial"/>
          <w:color w:val="222222"/>
          <w:lang w:eastAsia="en-GB"/>
        </w:rPr>
        <w:t>ust be a community</w:t>
      </w:r>
      <w:r w:rsidR="00254DB4" w:rsidRPr="00420204">
        <w:rPr>
          <w:rFonts w:ascii="Arial" w:eastAsia="Times New Roman" w:hAnsi="Arial" w:cs="Arial"/>
          <w:color w:val="222222"/>
          <w:lang w:eastAsia="en-GB"/>
        </w:rPr>
        <w:t xml:space="preserve"> </w:t>
      </w:r>
      <w:r w:rsidR="00C72A92" w:rsidRPr="00420204">
        <w:rPr>
          <w:rFonts w:ascii="Arial" w:eastAsia="Times New Roman" w:hAnsi="Arial" w:cs="Arial"/>
          <w:color w:val="222222"/>
          <w:lang w:eastAsia="en-GB"/>
        </w:rPr>
        <w:t xml:space="preserve">or voluntary sector organisation, including faith groups, youth organisations, </w:t>
      </w:r>
      <w:r w:rsidR="00061970" w:rsidRPr="00420204">
        <w:rPr>
          <w:rFonts w:ascii="Arial" w:eastAsia="Times New Roman" w:hAnsi="Arial" w:cs="Arial"/>
          <w:color w:val="222222"/>
          <w:lang w:eastAsia="en-GB"/>
        </w:rPr>
        <w:t xml:space="preserve">Community Interest Companies (CIC), </w:t>
      </w:r>
      <w:r w:rsidR="00C72A92" w:rsidRPr="00420204">
        <w:rPr>
          <w:rFonts w:ascii="Arial" w:eastAsia="Times New Roman" w:hAnsi="Arial" w:cs="Arial"/>
          <w:color w:val="222222"/>
          <w:lang w:eastAsia="en-GB"/>
        </w:rPr>
        <w:t>town</w:t>
      </w:r>
      <w:r w:rsidR="00A7292A" w:rsidRPr="00420204">
        <w:rPr>
          <w:rFonts w:ascii="Arial" w:eastAsia="Times New Roman" w:hAnsi="Arial" w:cs="Arial"/>
          <w:color w:val="222222"/>
          <w:lang w:eastAsia="en-GB"/>
        </w:rPr>
        <w:t xml:space="preserve">, </w:t>
      </w:r>
      <w:r w:rsidR="00C72A92" w:rsidRPr="00420204">
        <w:rPr>
          <w:rFonts w:ascii="Arial" w:eastAsia="Times New Roman" w:hAnsi="Arial" w:cs="Arial"/>
          <w:color w:val="222222"/>
          <w:lang w:eastAsia="en-GB"/>
        </w:rPr>
        <w:t>parish</w:t>
      </w:r>
      <w:r w:rsidR="00061970" w:rsidRPr="00420204">
        <w:rPr>
          <w:rFonts w:ascii="Arial" w:eastAsia="Times New Roman" w:hAnsi="Arial" w:cs="Arial"/>
          <w:color w:val="222222"/>
          <w:lang w:eastAsia="en-GB"/>
        </w:rPr>
        <w:t>,</w:t>
      </w:r>
      <w:r w:rsidR="00A7292A" w:rsidRPr="00420204">
        <w:rPr>
          <w:rFonts w:ascii="Arial" w:eastAsia="Times New Roman" w:hAnsi="Arial" w:cs="Arial"/>
          <w:color w:val="222222"/>
          <w:lang w:eastAsia="en-GB"/>
        </w:rPr>
        <w:t xml:space="preserve"> and community</w:t>
      </w:r>
      <w:r w:rsidR="00C72A92" w:rsidRPr="00420204">
        <w:rPr>
          <w:rFonts w:ascii="Arial" w:eastAsia="Times New Roman" w:hAnsi="Arial" w:cs="Arial"/>
          <w:color w:val="222222"/>
          <w:lang w:eastAsia="en-GB"/>
        </w:rPr>
        <w:t xml:space="preserve"> councils, </w:t>
      </w:r>
      <w:r w:rsidR="004E5887" w:rsidRPr="00420204">
        <w:rPr>
          <w:rFonts w:ascii="Arial" w:eastAsia="Times New Roman" w:hAnsi="Arial" w:cs="Arial"/>
          <w:color w:val="222222"/>
          <w:lang w:eastAsia="en-GB"/>
        </w:rPr>
        <w:t>charities,</w:t>
      </w:r>
      <w:r w:rsidR="00061970" w:rsidRPr="00420204">
        <w:rPr>
          <w:rFonts w:ascii="Arial" w:eastAsia="Times New Roman" w:hAnsi="Arial" w:cs="Arial"/>
          <w:color w:val="222222"/>
          <w:lang w:eastAsia="en-GB"/>
        </w:rPr>
        <w:t xml:space="preserve"> and education settings</w:t>
      </w:r>
      <w:r w:rsidR="00C72A92" w:rsidRPr="00420204">
        <w:rPr>
          <w:rFonts w:ascii="Arial" w:eastAsia="Times New Roman" w:hAnsi="Arial" w:cs="Arial"/>
          <w:color w:val="222222"/>
          <w:lang w:eastAsia="en-GB"/>
        </w:rPr>
        <w:t>.</w:t>
      </w:r>
    </w:p>
    <w:p w14:paraId="7B26AE6A" w14:textId="77777777" w:rsidR="00C72A92" w:rsidRPr="00420204" w:rsidRDefault="00C72A92" w:rsidP="00E63660">
      <w:pPr>
        <w:rPr>
          <w:rFonts w:ascii="Arial" w:hAnsi="Arial" w:cs="Arial"/>
          <w:b/>
          <w:bCs/>
        </w:rPr>
      </w:pPr>
    </w:p>
    <w:p w14:paraId="18837672" w14:textId="65FB89FF" w:rsidR="00AF7EB1" w:rsidRPr="00420204" w:rsidRDefault="00C72A92" w:rsidP="00E63660">
      <w:pPr>
        <w:rPr>
          <w:rFonts w:ascii="Arial" w:eastAsia="Times New Roman" w:hAnsi="Arial" w:cs="Arial"/>
          <w:color w:val="222222"/>
          <w:lang w:eastAsia="en-GB"/>
        </w:rPr>
      </w:pPr>
      <w:r w:rsidRPr="00420204">
        <w:rPr>
          <w:rFonts w:ascii="Arial" w:eastAsia="Times New Roman" w:hAnsi="Arial" w:cs="Arial"/>
          <w:b/>
          <w:bCs/>
          <w:color w:val="222222"/>
          <w:lang w:eastAsia="en-GB"/>
        </w:rPr>
        <w:t xml:space="preserve">Applications will be open </w:t>
      </w:r>
      <w:r w:rsidR="00061970" w:rsidRPr="00420204">
        <w:rPr>
          <w:rFonts w:ascii="Arial" w:eastAsia="Times New Roman" w:hAnsi="Arial" w:cs="Arial"/>
          <w:b/>
          <w:bCs/>
          <w:color w:val="222222"/>
          <w:lang w:eastAsia="en-GB"/>
        </w:rPr>
        <w:t>28</w:t>
      </w:r>
      <w:r w:rsidR="00061970" w:rsidRPr="00420204">
        <w:rPr>
          <w:rFonts w:ascii="Arial" w:eastAsia="Times New Roman" w:hAnsi="Arial" w:cs="Arial"/>
          <w:b/>
          <w:bCs/>
          <w:color w:val="222222"/>
          <w:vertAlign w:val="superscript"/>
          <w:lang w:eastAsia="en-GB"/>
        </w:rPr>
        <w:t>th</w:t>
      </w:r>
      <w:r w:rsidR="00061970" w:rsidRPr="00420204">
        <w:rPr>
          <w:rFonts w:ascii="Arial" w:eastAsia="Times New Roman" w:hAnsi="Arial" w:cs="Arial"/>
          <w:b/>
          <w:bCs/>
          <w:color w:val="222222"/>
          <w:lang w:eastAsia="en-GB"/>
        </w:rPr>
        <w:t xml:space="preserve"> May </w:t>
      </w:r>
      <w:r w:rsidR="003F3A4A" w:rsidRPr="00420204">
        <w:rPr>
          <w:rFonts w:ascii="Arial" w:eastAsia="Times New Roman" w:hAnsi="Arial" w:cs="Arial"/>
          <w:b/>
          <w:bCs/>
          <w:color w:val="222222"/>
          <w:lang w:eastAsia="en-GB"/>
        </w:rPr>
        <w:t>– 3</w:t>
      </w:r>
      <w:r w:rsidR="003F3A4A" w:rsidRPr="00420204">
        <w:rPr>
          <w:rFonts w:ascii="Arial" w:eastAsia="Times New Roman" w:hAnsi="Arial" w:cs="Arial"/>
          <w:b/>
          <w:bCs/>
          <w:color w:val="222222"/>
          <w:vertAlign w:val="superscript"/>
          <w:lang w:eastAsia="en-GB"/>
        </w:rPr>
        <w:t>rd</w:t>
      </w:r>
      <w:r w:rsidR="003F3A4A" w:rsidRPr="00420204">
        <w:rPr>
          <w:rFonts w:ascii="Arial" w:eastAsia="Times New Roman" w:hAnsi="Arial" w:cs="Arial"/>
          <w:b/>
          <w:bCs/>
          <w:color w:val="222222"/>
          <w:lang w:eastAsia="en-GB"/>
        </w:rPr>
        <w:t xml:space="preserve"> June </w:t>
      </w:r>
      <w:r w:rsidR="00061970" w:rsidRPr="00420204">
        <w:rPr>
          <w:rFonts w:ascii="Arial" w:eastAsia="Times New Roman" w:hAnsi="Arial" w:cs="Arial"/>
          <w:b/>
          <w:bCs/>
          <w:color w:val="222222"/>
          <w:lang w:eastAsia="en-GB"/>
        </w:rPr>
        <w:t>2024</w:t>
      </w:r>
      <w:r w:rsidR="009B2A33" w:rsidRPr="00420204">
        <w:rPr>
          <w:rFonts w:ascii="Arial" w:eastAsia="Times New Roman" w:hAnsi="Arial" w:cs="Arial"/>
          <w:b/>
          <w:bCs/>
          <w:color w:val="222222"/>
          <w:lang w:eastAsia="en-GB"/>
        </w:rPr>
        <w:t>, 24</w:t>
      </w:r>
      <w:r w:rsidR="009B2A33" w:rsidRPr="00420204">
        <w:rPr>
          <w:rFonts w:ascii="Arial" w:eastAsia="Times New Roman" w:hAnsi="Arial" w:cs="Arial"/>
          <w:b/>
          <w:bCs/>
          <w:color w:val="222222"/>
          <w:vertAlign w:val="superscript"/>
          <w:lang w:eastAsia="en-GB"/>
        </w:rPr>
        <w:t>th</w:t>
      </w:r>
      <w:r w:rsidR="009B2A33" w:rsidRPr="00420204">
        <w:rPr>
          <w:rFonts w:ascii="Arial" w:eastAsia="Times New Roman" w:hAnsi="Arial" w:cs="Arial"/>
          <w:b/>
          <w:bCs/>
          <w:color w:val="222222"/>
          <w:lang w:eastAsia="en-GB"/>
        </w:rPr>
        <w:t xml:space="preserve"> </w:t>
      </w:r>
      <w:r w:rsidR="00CC10C4" w:rsidRPr="00420204">
        <w:rPr>
          <w:rFonts w:ascii="Arial" w:eastAsia="Times New Roman" w:hAnsi="Arial" w:cs="Arial"/>
          <w:b/>
          <w:bCs/>
          <w:color w:val="222222"/>
          <w:lang w:eastAsia="en-GB"/>
        </w:rPr>
        <w:t>– 28</w:t>
      </w:r>
      <w:r w:rsidR="00CC10C4" w:rsidRPr="00420204">
        <w:rPr>
          <w:rFonts w:ascii="Arial" w:eastAsia="Times New Roman" w:hAnsi="Arial" w:cs="Arial"/>
          <w:b/>
          <w:bCs/>
          <w:color w:val="222222"/>
          <w:vertAlign w:val="superscript"/>
          <w:lang w:eastAsia="en-GB"/>
        </w:rPr>
        <w:t>th</w:t>
      </w:r>
      <w:r w:rsidR="00CC10C4" w:rsidRPr="00420204">
        <w:rPr>
          <w:rFonts w:ascii="Arial" w:eastAsia="Times New Roman" w:hAnsi="Arial" w:cs="Arial"/>
          <w:b/>
          <w:bCs/>
          <w:color w:val="222222"/>
          <w:lang w:eastAsia="en-GB"/>
        </w:rPr>
        <w:t xml:space="preserve"> </w:t>
      </w:r>
      <w:r w:rsidR="009B2A33" w:rsidRPr="00420204">
        <w:rPr>
          <w:rFonts w:ascii="Arial" w:eastAsia="Times New Roman" w:hAnsi="Arial" w:cs="Arial"/>
          <w:b/>
          <w:bCs/>
          <w:color w:val="222222"/>
          <w:lang w:eastAsia="en-GB"/>
        </w:rPr>
        <w:t>June 2024, 22</w:t>
      </w:r>
      <w:r w:rsidR="009B2A33" w:rsidRPr="00420204">
        <w:rPr>
          <w:rFonts w:ascii="Arial" w:eastAsia="Times New Roman" w:hAnsi="Arial" w:cs="Arial"/>
          <w:b/>
          <w:bCs/>
          <w:color w:val="222222"/>
          <w:vertAlign w:val="superscript"/>
          <w:lang w:eastAsia="en-GB"/>
        </w:rPr>
        <w:t>nd</w:t>
      </w:r>
      <w:r w:rsidR="009B2A33" w:rsidRPr="00420204">
        <w:rPr>
          <w:rFonts w:ascii="Arial" w:eastAsia="Times New Roman" w:hAnsi="Arial" w:cs="Arial"/>
          <w:b/>
          <w:bCs/>
          <w:color w:val="222222"/>
          <w:lang w:eastAsia="en-GB"/>
        </w:rPr>
        <w:t xml:space="preserve"> </w:t>
      </w:r>
      <w:r w:rsidR="00CC10C4" w:rsidRPr="00420204">
        <w:rPr>
          <w:rFonts w:ascii="Arial" w:eastAsia="Times New Roman" w:hAnsi="Arial" w:cs="Arial"/>
          <w:b/>
          <w:bCs/>
          <w:color w:val="222222"/>
          <w:lang w:eastAsia="en-GB"/>
        </w:rPr>
        <w:t>– 26</w:t>
      </w:r>
      <w:r w:rsidR="00CC10C4" w:rsidRPr="00420204">
        <w:rPr>
          <w:rFonts w:ascii="Arial" w:eastAsia="Times New Roman" w:hAnsi="Arial" w:cs="Arial"/>
          <w:b/>
          <w:bCs/>
          <w:color w:val="222222"/>
          <w:vertAlign w:val="superscript"/>
          <w:lang w:eastAsia="en-GB"/>
        </w:rPr>
        <w:t>th</w:t>
      </w:r>
      <w:r w:rsidR="00CC10C4" w:rsidRPr="00420204">
        <w:rPr>
          <w:rFonts w:ascii="Arial" w:eastAsia="Times New Roman" w:hAnsi="Arial" w:cs="Arial"/>
          <w:b/>
          <w:bCs/>
          <w:color w:val="222222"/>
          <w:lang w:eastAsia="en-GB"/>
        </w:rPr>
        <w:t xml:space="preserve"> </w:t>
      </w:r>
      <w:r w:rsidR="009B2A33" w:rsidRPr="00420204">
        <w:rPr>
          <w:rFonts w:ascii="Arial" w:eastAsia="Times New Roman" w:hAnsi="Arial" w:cs="Arial"/>
          <w:b/>
          <w:bCs/>
          <w:color w:val="222222"/>
          <w:lang w:eastAsia="en-GB"/>
        </w:rPr>
        <w:t>July 2024 and 27</w:t>
      </w:r>
      <w:r w:rsidR="009B2A33" w:rsidRPr="00420204">
        <w:rPr>
          <w:rFonts w:ascii="Arial" w:eastAsia="Times New Roman" w:hAnsi="Arial" w:cs="Arial"/>
          <w:b/>
          <w:bCs/>
          <w:color w:val="222222"/>
          <w:vertAlign w:val="superscript"/>
          <w:lang w:eastAsia="en-GB"/>
        </w:rPr>
        <w:t>th</w:t>
      </w:r>
      <w:r w:rsidR="009B2A33" w:rsidRPr="00420204">
        <w:rPr>
          <w:rFonts w:ascii="Arial" w:eastAsia="Times New Roman" w:hAnsi="Arial" w:cs="Arial"/>
          <w:b/>
          <w:bCs/>
          <w:color w:val="222222"/>
          <w:lang w:eastAsia="en-GB"/>
        </w:rPr>
        <w:t xml:space="preserve"> August</w:t>
      </w:r>
      <w:r w:rsidR="00CC10C4" w:rsidRPr="00420204">
        <w:rPr>
          <w:rFonts w:ascii="Arial" w:eastAsia="Times New Roman" w:hAnsi="Arial" w:cs="Arial"/>
          <w:b/>
          <w:bCs/>
          <w:color w:val="222222"/>
          <w:lang w:eastAsia="en-GB"/>
        </w:rPr>
        <w:t xml:space="preserve"> – 2</w:t>
      </w:r>
      <w:r w:rsidR="00CC10C4" w:rsidRPr="00420204">
        <w:rPr>
          <w:rFonts w:ascii="Arial" w:eastAsia="Times New Roman" w:hAnsi="Arial" w:cs="Arial"/>
          <w:b/>
          <w:bCs/>
          <w:color w:val="222222"/>
          <w:vertAlign w:val="superscript"/>
          <w:lang w:eastAsia="en-GB"/>
        </w:rPr>
        <w:t>nd</w:t>
      </w:r>
      <w:r w:rsidR="00CC10C4" w:rsidRPr="00420204">
        <w:rPr>
          <w:rFonts w:ascii="Arial" w:eastAsia="Times New Roman" w:hAnsi="Arial" w:cs="Arial"/>
          <w:b/>
          <w:bCs/>
          <w:color w:val="222222"/>
          <w:lang w:eastAsia="en-GB"/>
        </w:rPr>
        <w:t xml:space="preserve"> September</w:t>
      </w:r>
      <w:r w:rsidR="009B2A33" w:rsidRPr="00420204">
        <w:rPr>
          <w:rFonts w:ascii="Arial" w:eastAsia="Times New Roman" w:hAnsi="Arial" w:cs="Arial"/>
          <w:b/>
          <w:bCs/>
          <w:color w:val="222222"/>
          <w:lang w:eastAsia="en-GB"/>
        </w:rPr>
        <w:t xml:space="preserve"> 2024</w:t>
      </w:r>
      <w:r w:rsidR="00A0778A" w:rsidRPr="00420204">
        <w:rPr>
          <w:rFonts w:ascii="Arial" w:eastAsia="Times New Roman" w:hAnsi="Arial" w:cs="Arial"/>
          <w:b/>
          <w:bCs/>
          <w:color w:val="222222"/>
          <w:lang w:eastAsia="en-GB"/>
        </w:rPr>
        <w:t xml:space="preserve">.  </w:t>
      </w:r>
      <w:r w:rsidR="00040532" w:rsidRPr="00420204">
        <w:rPr>
          <w:rFonts w:ascii="Arial" w:eastAsia="Times New Roman" w:hAnsi="Arial" w:cs="Arial"/>
          <w:color w:val="222222"/>
          <w:lang w:eastAsia="en-GB"/>
        </w:rPr>
        <w:t xml:space="preserve">A cross-directorate </w:t>
      </w:r>
      <w:r w:rsidR="0003554D" w:rsidRPr="00420204">
        <w:rPr>
          <w:rFonts w:ascii="Arial" w:eastAsia="Times New Roman" w:hAnsi="Arial" w:cs="Arial"/>
          <w:color w:val="222222"/>
          <w:lang w:eastAsia="en-GB"/>
        </w:rPr>
        <w:t>and mul</w:t>
      </w:r>
      <w:r w:rsidR="00533F7F" w:rsidRPr="00420204">
        <w:rPr>
          <w:rFonts w:ascii="Arial" w:eastAsia="Times New Roman" w:hAnsi="Arial" w:cs="Arial"/>
          <w:color w:val="222222"/>
          <w:lang w:eastAsia="en-GB"/>
        </w:rPr>
        <w:t xml:space="preserve">ti-agency </w:t>
      </w:r>
      <w:r w:rsidRPr="00420204">
        <w:rPr>
          <w:rFonts w:ascii="Arial" w:eastAsia="Times New Roman" w:hAnsi="Arial" w:cs="Arial"/>
          <w:color w:val="222222"/>
          <w:lang w:eastAsia="en-GB"/>
        </w:rPr>
        <w:t xml:space="preserve">evaluation panel </w:t>
      </w:r>
      <w:r w:rsidR="00A0778A" w:rsidRPr="00420204">
        <w:rPr>
          <w:rFonts w:ascii="Arial" w:eastAsia="Times New Roman" w:hAnsi="Arial" w:cs="Arial"/>
          <w:color w:val="222222"/>
          <w:lang w:eastAsia="en-GB"/>
        </w:rPr>
        <w:t xml:space="preserve">will </w:t>
      </w:r>
      <w:r w:rsidRPr="00420204">
        <w:rPr>
          <w:rFonts w:ascii="Arial" w:eastAsia="Times New Roman" w:hAnsi="Arial" w:cs="Arial"/>
          <w:color w:val="222222"/>
          <w:lang w:eastAsia="en-GB"/>
        </w:rPr>
        <w:t>consider applications</w:t>
      </w:r>
      <w:r w:rsidR="00E50A6C" w:rsidRPr="00420204">
        <w:rPr>
          <w:rFonts w:ascii="Arial" w:eastAsia="Times New Roman" w:hAnsi="Arial" w:cs="Arial"/>
          <w:color w:val="222222"/>
          <w:lang w:eastAsia="en-GB"/>
        </w:rPr>
        <w:t xml:space="preserve"> and </w:t>
      </w:r>
      <w:r w:rsidR="00A42873" w:rsidRPr="00420204">
        <w:rPr>
          <w:rFonts w:ascii="Arial" w:eastAsia="Times New Roman" w:hAnsi="Arial" w:cs="Arial"/>
          <w:color w:val="222222"/>
          <w:lang w:eastAsia="en-GB"/>
        </w:rPr>
        <w:t>contact</w:t>
      </w:r>
      <w:r w:rsidR="00A0778A" w:rsidRPr="00420204">
        <w:rPr>
          <w:rFonts w:ascii="Arial" w:eastAsia="Times New Roman" w:hAnsi="Arial" w:cs="Arial"/>
          <w:color w:val="222222"/>
          <w:lang w:eastAsia="en-GB"/>
        </w:rPr>
        <w:t xml:space="preserve"> the applicant</w:t>
      </w:r>
      <w:r w:rsidRPr="00420204">
        <w:rPr>
          <w:rFonts w:ascii="Arial" w:eastAsia="Times New Roman" w:hAnsi="Arial" w:cs="Arial"/>
          <w:color w:val="222222"/>
          <w:lang w:eastAsia="en-GB"/>
        </w:rPr>
        <w:t xml:space="preserve"> within a week of </w:t>
      </w:r>
      <w:r w:rsidR="00E50A6C" w:rsidRPr="00420204">
        <w:rPr>
          <w:rFonts w:ascii="Arial" w:eastAsia="Times New Roman" w:hAnsi="Arial" w:cs="Arial"/>
          <w:color w:val="222222"/>
          <w:lang w:eastAsia="en-GB"/>
        </w:rPr>
        <w:t xml:space="preserve">the evaluation panel meeting to </w:t>
      </w:r>
      <w:r w:rsidR="00144CB6" w:rsidRPr="00420204">
        <w:rPr>
          <w:rFonts w:ascii="Arial" w:eastAsia="Times New Roman" w:hAnsi="Arial" w:cs="Arial"/>
          <w:color w:val="222222"/>
          <w:lang w:eastAsia="en-GB"/>
        </w:rPr>
        <w:t xml:space="preserve">update </w:t>
      </w:r>
      <w:r w:rsidRPr="00420204">
        <w:rPr>
          <w:rFonts w:ascii="Arial" w:eastAsia="Times New Roman" w:hAnsi="Arial" w:cs="Arial"/>
          <w:color w:val="222222"/>
          <w:lang w:eastAsia="en-GB"/>
        </w:rPr>
        <w:t>the</w:t>
      </w:r>
      <w:r w:rsidR="00E50A6C" w:rsidRPr="00420204">
        <w:rPr>
          <w:rFonts w:ascii="Arial" w:eastAsia="Times New Roman" w:hAnsi="Arial" w:cs="Arial"/>
          <w:color w:val="222222"/>
          <w:lang w:eastAsia="en-GB"/>
        </w:rPr>
        <w:t>m o</w:t>
      </w:r>
      <w:r w:rsidR="00144CB6" w:rsidRPr="00420204">
        <w:rPr>
          <w:rFonts w:ascii="Arial" w:eastAsia="Times New Roman" w:hAnsi="Arial" w:cs="Arial"/>
          <w:color w:val="222222"/>
          <w:lang w:eastAsia="en-GB"/>
        </w:rPr>
        <w:t>n</w:t>
      </w:r>
      <w:r w:rsidR="00E50A6C" w:rsidRPr="00420204">
        <w:rPr>
          <w:rFonts w:ascii="Arial" w:eastAsia="Times New Roman" w:hAnsi="Arial" w:cs="Arial"/>
          <w:color w:val="222222"/>
          <w:lang w:eastAsia="en-GB"/>
        </w:rPr>
        <w:t xml:space="preserve"> </w:t>
      </w:r>
      <w:r w:rsidR="00144CB6" w:rsidRPr="00420204">
        <w:rPr>
          <w:rFonts w:ascii="Arial" w:eastAsia="Times New Roman" w:hAnsi="Arial" w:cs="Arial"/>
          <w:color w:val="222222"/>
          <w:lang w:eastAsia="en-GB"/>
        </w:rPr>
        <w:t>discussions</w:t>
      </w:r>
      <w:r w:rsidRPr="00420204">
        <w:rPr>
          <w:rFonts w:ascii="Arial" w:eastAsia="Times New Roman" w:hAnsi="Arial" w:cs="Arial"/>
          <w:color w:val="222222"/>
          <w:lang w:eastAsia="en-GB"/>
        </w:rPr>
        <w:t>.</w:t>
      </w:r>
      <w:r w:rsidR="00E50A6C" w:rsidRPr="00420204">
        <w:rPr>
          <w:rFonts w:ascii="Arial" w:eastAsia="Times New Roman" w:hAnsi="Arial" w:cs="Arial"/>
          <w:color w:val="222222"/>
          <w:lang w:eastAsia="en-GB"/>
        </w:rPr>
        <w:t xml:space="preserve">  </w:t>
      </w:r>
      <w:r w:rsidR="00040532" w:rsidRPr="00420204">
        <w:rPr>
          <w:rFonts w:ascii="Arial" w:eastAsia="Times New Roman" w:hAnsi="Arial" w:cs="Arial"/>
          <w:color w:val="222222"/>
          <w:lang w:eastAsia="en-GB"/>
        </w:rPr>
        <w:t xml:space="preserve">There will be an evaluation panel meeting held following each of the above application windows.  </w:t>
      </w:r>
      <w:r w:rsidR="00E50A6C" w:rsidRPr="00420204">
        <w:rPr>
          <w:rFonts w:ascii="Arial" w:eastAsia="Times New Roman" w:hAnsi="Arial" w:cs="Arial"/>
          <w:color w:val="222222"/>
          <w:lang w:eastAsia="en-GB"/>
        </w:rPr>
        <w:t xml:space="preserve">Funding for successful applications will be sent within a week of </w:t>
      </w:r>
      <w:r w:rsidR="00144CB6" w:rsidRPr="00420204">
        <w:rPr>
          <w:rFonts w:ascii="Arial" w:eastAsia="Times New Roman" w:hAnsi="Arial" w:cs="Arial"/>
          <w:color w:val="222222"/>
          <w:lang w:eastAsia="en-GB"/>
        </w:rPr>
        <w:t>the return of a full signed agreement</w:t>
      </w:r>
      <w:r w:rsidR="00E50A6C" w:rsidRPr="00420204">
        <w:rPr>
          <w:rFonts w:ascii="Arial" w:eastAsia="Times New Roman" w:hAnsi="Arial" w:cs="Arial"/>
          <w:color w:val="222222"/>
          <w:lang w:eastAsia="en-GB"/>
        </w:rPr>
        <w:t>.</w:t>
      </w:r>
      <w:r w:rsidRPr="00420204">
        <w:rPr>
          <w:rFonts w:ascii="Arial" w:eastAsia="Times New Roman" w:hAnsi="Arial" w:cs="Arial"/>
          <w:color w:val="222222"/>
          <w:lang w:eastAsia="en-GB"/>
        </w:rPr>
        <w:t xml:space="preserve">  </w:t>
      </w:r>
    </w:p>
    <w:p w14:paraId="374E52C7" w14:textId="77777777" w:rsidR="00AF7EB1" w:rsidRPr="00420204" w:rsidRDefault="00AF7EB1" w:rsidP="00E63660">
      <w:pPr>
        <w:rPr>
          <w:rFonts w:ascii="Arial" w:eastAsia="Times New Roman" w:hAnsi="Arial" w:cs="Arial"/>
          <w:color w:val="222222"/>
          <w:lang w:eastAsia="en-GB"/>
        </w:rPr>
      </w:pPr>
    </w:p>
    <w:p w14:paraId="6B45E0B7"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What can be funded with this grant?</w:t>
      </w:r>
    </w:p>
    <w:p w14:paraId="72CACE7A" w14:textId="6B4A58E8" w:rsidR="00C72A92" w:rsidRPr="00420204" w:rsidRDefault="00E50A6C" w:rsidP="00E63660">
      <w:pPr>
        <w:autoSpaceDE w:val="0"/>
        <w:autoSpaceDN w:val="0"/>
        <w:adjustRightInd w:val="0"/>
        <w:textAlignment w:val="baseline"/>
        <w:rPr>
          <w:rFonts w:ascii="Arial" w:hAnsi="Arial" w:cs="Arial"/>
          <w:color w:val="000000"/>
        </w:rPr>
      </w:pPr>
      <w:r w:rsidRPr="00420204">
        <w:rPr>
          <w:rFonts w:ascii="Arial" w:hAnsi="Arial" w:cs="Arial"/>
          <w:color w:val="000000"/>
        </w:rPr>
        <w:t>Isle of Wight</w:t>
      </w:r>
      <w:r w:rsidR="00C72A92" w:rsidRPr="00420204">
        <w:rPr>
          <w:rFonts w:ascii="Arial" w:hAnsi="Arial" w:cs="Arial"/>
          <w:color w:val="000000"/>
        </w:rPr>
        <w:t xml:space="preserve"> Council must ensure th</w:t>
      </w:r>
      <w:r w:rsidRPr="00420204">
        <w:rPr>
          <w:rFonts w:ascii="Arial" w:hAnsi="Arial" w:cs="Arial"/>
          <w:color w:val="000000"/>
        </w:rPr>
        <w:t>e</w:t>
      </w:r>
      <w:r w:rsidR="00C72A92" w:rsidRPr="00420204">
        <w:rPr>
          <w:rFonts w:ascii="Arial" w:hAnsi="Arial" w:cs="Arial"/>
          <w:color w:val="000000"/>
        </w:rPr>
        <w:t xml:space="preserve"> allocation of </w:t>
      </w:r>
      <w:r w:rsidR="00B1426B" w:rsidRPr="00420204">
        <w:rPr>
          <w:rFonts w:ascii="Arial" w:hAnsi="Arial" w:cs="Arial"/>
          <w:color w:val="000000"/>
        </w:rPr>
        <w:t>130</w:t>
      </w:r>
      <w:r w:rsidR="00144CB6" w:rsidRPr="00420204">
        <w:rPr>
          <w:rFonts w:ascii="Arial" w:hAnsi="Arial" w:cs="Arial"/>
          <w:color w:val="000000"/>
        </w:rPr>
        <w:t>,000</w:t>
      </w:r>
      <w:r w:rsidR="00C72A92" w:rsidRPr="00420204">
        <w:rPr>
          <w:rFonts w:ascii="Arial" w:hAnsi="Arial" w:cs="Arial"/>
          <w:color w:val="000000"/>
        </w:rPr>
        <w:t xml:space="preserve"> complies with the grant criteria set out and is seeking applications for funding that fit </w:t>
      </w:r>
      <w:r w:rsidRPr="00420204">
        <w:rPr>
          <w:rFonts w:ascii="Arial" w:hAnsi="Arial" w:cs="Arial"/>
          <w:color w:val="000000"/>
        </w:rPr>
        <w:t xml:space="preserve">with </w:t>
      </w:r>
      <w:r w:rsidR="0004460D" w:rsidRPr="00420204">
        <w:rPr>
          <w:rFonts w:ascii="Arial" w:hAnsi="Arial" w:cs="Arial"/>
          <w:color w:val="000000"/>
        </w:rPr>
        <w:t>that criterion</w:t>
      </w:r>
      <w:r w:rsidR="00C72A92" w:rsidRPr="00420204">
        <w:rPr>
          <w:rFonts w:ascii="Arial" w:hAnsi="Arial" w:cs="Arial"/>
          <w:color w:val="000000"/>
        </w:rPr>
        <w:t>.  We hope that the grant funding can provide a flexible and responsive way to support local needs.</w:t>
      </w:r>
    </w:p>
    <w:p w14:paraId="69602437" w14:textId="77777777" w:rsidR="00C72A92" w:rsidRPr="00420204" w:rsidRDefault="00C72A92" w:rsidP="00E63660">
      <w:pPr>
        <w:autoSpaceDE w:val="0"/>
        <w:autoSpaceDN w:val="0"/>
        <w:adjustRightInd w:val="0"/>
        <w:textAlignment w:val="baseline"/>
        <w:rPr>
          <w:rFonts w:ascii="Arial" w:hAnsi="Arial" w:cs="Arial"/>
          <w:color w:val="000000"/>
        </w:rPr>
      </w:pPr>
    </w:p>
    <w:p w14:paraId="285A4299" w14:textId="2729DA76" w:rsidR="00C72A92" w:rsidRPr="00420204" w:rsidRDefault="0089480A" w:rsidP="00E63660">
      <w:pPr>
        <w:autoSpaceDE w:val="0"/>
        <w:autoSpaceDN w:val="0"/>
        <w:adjustRightInd w:val="0"/>
        <w:textAlignment w:val="center"/>
        <w:rPr>
          <w:rFonts w:ascii="Arial" w:hAnsi="Arial" w:cs="Arial"/>
        </w:rPr>
      </w:pPr>
      <w:r w:rsidRPr="00420204">
        <w:rPr>
          <w:rFonts w:ascii="Arial" w:hAnsi="Arial" w:cs="Arial"/>
        </w:rPr>
        <w:t>We are looking to expand the network of Community Pantries on the Isle of Wight and applications for</w:t>
      </w:r>
      <w:r w:rsidR="00D9163C" w:rsidRPr="00420204">
        <w:rPr>
          <w:rFonts w:ascii="Arial" w:hAnsi="Arial" w:cs="Arial"/>
        </w:rPr>
        <w:t xml:space="preserve"> new provisions in areas of deprivation that are not covered by an established Community Pantry will be considered.  </w:t>
      </w:r>
    </w:p>
    <w:p w14:paraId="29B9C1A6" w14:textId="77777777" w:rsidR="00C72A92" w:rsidRPr="00420204" w:rsidRDefault="00C72A92" w:rsidP="00E63660">
      <w:pPr>
        <w:autoSpaceDE w:val="0"/>
        <w:autoSpaceDN w:val="0"/>
        <w:adjustRightInd w:val="0"/>
        <w:textAlignment w:val="center"/>
        <w:rPr>
          <w:rFonts w:ascii="Arial" w:hAnsi="Arial" w:cs="Arial"/>
        </w:rPr>
      </w:pPr>
    </w:p>
    <w:p w14:paraId="4BE6DE53" w14:textId="7092BEED" w:rsidR="00A84F66" w:rsidRPr="00420204" w:rsidRDefault="00D3220D"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Existing Community Pantries can apply for top-up funding to be used before the end of September 2024. </w:t>
      </w:r>
    </w:p>
    <w:p w14:paraId="28DF13F7" w14:textId="77777777" w:rsidR="00D3220D" w:rsidRPr="00420204" w:rsidRDefault="00D3220D" w:rsidP="00E63660">
      <w:pPr>
        <w:pStyle w:val="paragraph"/>
        <w:spacing w:before="0" w:beforeAutospacing="0" w:after="0" w:afterAutospacing="0"/>
        <w:textAlignment w:val="baseline"/>
        <w:rPr>
          <w:rFonts w:ascii="Arial" w:eastAsiaTheme="minorHAnsi" w:hAnsi="Arial" w:cs="Arial"/>
          <w:color w:val="000000"/>
          <w:lang w:eastAsia="en-US"/>
        </w:rPr>
      </w:pPr>
    </w:p>
    <w:p w14:paraId="4B8615D9"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Who can apply?</w:t>
      </w:r>
    </w:p>
    <w:p w14:paraId="7200F807" w14:textId="015421A8" w:rsidR="00C72A92" w:rsidRPr="00420204" w:rsidRDefault="00C72A92"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We welcome applications </w:t>
      </w:r>
      <w:r w:rsidR="00D3220D" w:rsidRPr="00420204">
        <w:rPr>
          <w:rFonts w:ascii="Arial" w:eastAsiaTheme="minorHAnsi" w:hAnsi="Arial" w:cs="Arial"/>
          <w:color w:val="000000"/>
          <w:lang w:eastAsia="en-US"/>
        </w:rPr>
        <w:t xml:space="preserve">for new pantries </w:t>
      </w:r>
      <w:r w:rsidRPr="00420204">
        <w:rPr>
          <w:rFonts w:ascii="Arial" w:eastAsiaTheme="minorHAnsi" w:hAnsi="Arial" w:cs="Arial"/>
          <w:color w:val="000000"/>
          <w:lang w:eastAsia="en-US"/>
        </w:rPr>
        <w:t>from any organisation who has an offer that meets the grant criteria, and who can deliver within the required timescales.  This can include community and voluntary sector organisations, faith groups, charities, town</w:t>
      </w:r>
      <w:r w:rsidR="00A7292A" w:rsidRPr="00420204">
        <w:rPr>
          <w:rFonts w:ascii="Arial" w:eastAsiaTheme="minorHAnsi" w:hAnsi="Arial" w:cs="Arial"/>
          <w:color w:val="000000"/>
          <w:lang w:eastAsia="en-US"/>
        </w:rPr>
        <w:t xml:space="preserve">, </w:t>
      </w:r>
      <w:r w:rsidRPr="00420204">
        <w:rPr>
          <w:rFonts w:ascii="Arial" w:eastAsiaTheme="minorHAnsi" w:hAnsi="Arial" w:cs="Arial"/>
          <w:color w:val="000000"/>
          <w:lang w:eastAsia="en-US"/>
        </w:rPr>
        <w:t>parish</w:t>
      </w:r>
      <w:r w:rsidR="00A7292A" w:rsidRPr="00420204">
        <w:rPr>
          <w:rFonts w:ascii="Arial" w:eastAsiaTheme="minorHAnsi" w:hAnsi="Arial" w:cs="Arial"/>
          <w:color w:val="000000"/>
          <w:lang w:eastAsia="en-US"/>
        </w:rPr>
        <w:t xml:space="preserve"> and community</w:t>
      </w:r>
      <w:r w:rsidR="00786A09" w:rsidRPr="00420204">
        <w:rPr>
          <w:rFonts w:ascii="Arial" w:eastAsiaTheme="minorHAnsi" w:hAnsi="Arial" w:cs="Arial"/>
          <w:color w:val="000000"/>
          <w:lang w:eastAsia="en-US"/>
        </w:rPr>
        <w:t xml:space="preserve"> </w:t>
      </w:r>
      <w:r w:rsidRPr="00420204">
        <w:rPr>
          <w:rFonts w:ascii="Arial" w:eastAsiaTheme="minorHAnsi" w:hAnsi="Arial" w:cs="Arial"/>
          <w:color w:val="000000"/>
          <w:lang w:eastAsia="en-US"/>
        </w:rPr>
        <w:t>councils, schools, colleges, early years</w:t>
      </w:r>
      <w:r w:rsidR="00786A09" w:rsidRPr="00420204">
        <w:rPr>
          <w:rFonts w:ascii="Arial" w:eastAsiaTheme="minorHAnsi" w:hAnsi="Arial" w:cs="Arial"/>
          <w:color w:val="000000"/>
          <w:lang w:eastAsia="en-US"/>
        </w:rPr>
        <w:t xml:space="preserve"> providers</w:t>
      </w:r>
      <w:r w:rsidRPr="00420204">
        <w:rPr>
          <w:rFonts w:ascii="Arial" w:eastAsiaTheme="minorHAnsi" w:hAnsi="Arial" w:cs="Arial"/>
          <w:color w:val="000000"/>
          <w:lang w:eastAsia="en-US"/>
        </w:rPr>
        <w:t xml:space="preserve">, and wraparound care providers.  </w:t>
      </w:r>
    </w:p>
    <w:p w14:paraId="2A380859" w14:textId="77777777" w:rsidR="00C72A92" w:rsidRPr="00420204" w:rsidRDefault="00C72A92" w:rsidP="00E63660">
      <w:pPr>
        <w:pStyle w:val="paragraph"/>
        <w:spacing w:before="0" w:beforeAutospacing="0" w:after="0" w:afterAutospacing="0"/>
        <w:textAlignment w:val="baseline"/>
        <w:rPr>
          <w:rFonts w:ascii="Arial" w:eastAsiaTheme="minorHAnsi" w:hAnsi="Arial" w:cs="Arial"/>
          <w:color w:val="000000"/>
          <w:lang w:eastAsia="en-US"/>
        </w:rPr>
      </w:pPr>
    </w:p>
    <w:p w14:paraId="42A51613" w14:textId="7A427894" w:rsidR="00C72A92" w:rsidRPr="00420204" w:rsidRDefault="00D3220D"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Applications for top-up funding from the existing Community Pantry network will </w:t>
      </w:r>
      <w:r w:rsidR="0043376A">
        <w:rPr>
          <w:rFonts w:ascii="Arial" w:eastAsiaTheme="minorHAnsi" w:hAnsi="Arial" w:cs="Arial"/>
          <w:color w:val="000000"/>
          <w:lang w:eastAsia="en-US"/>
        </w:rPr>
        <w:t xml:space="preserve">also </w:t>
      </w:r>
      <w:r w:rsidRPr="00420204">
        <w:rPr>
          <w:rFonts w:ascii="Arial" w:eastAsiaTheme="minorHAnsi" w:hAnsi="Arial" w:cs="Arial"/>
          <w:color w:val="000000"/>
          <w:lang w:eastAsia="en-US"/>
        </w:rPr>
        <w:t>be evaluated.</w:t>
      </w:r>
    </w:p>
    <w:p w14:paraId="60E40AF4" w14:textId="0D8FA999" w:rsidR="00144CB6" w:rsidRPr="00420204" w:rsidRDefault="00C72A92"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 </w:t>
      </w:r>
    </w:p>
    <w:p w14:paraId="616D6E7B"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How do I apply?</w:t>
      </w:r>
    </w:p>
    <w:p w14:paraId="3E344EC8" w14:textId="2CB9FD9B" w:rsidR="00C72A92" w:rsidRPr="00420204" w:rsidRDefault="00C72A92" w:rsidP="00E63660">
      <w:pPr>
        <w:autoSpaceDE w:val="0"/>
        <w:autoSpaceDN w:val="0"/>
        <w:adjustRightInd w:val="0"/>
        <w:textAlignment w:val="center"/>
        <w:rPr>
          <w:rStyle w:val="Hyperlink"/>
          <w:rFonts w:ascii="Arial" w:hAnsi="Arial" w:cs="Arial"/>
          <w:color w:val="auto"/>
          <w:u w:val="none"/>
        </w:rPr>
      </w:pPr>
      <w:r w:rsidRPr="00420204">
        <w:rPr>
          <w:rFonts w:ascii="Arial" w:hAnsi="Arial" w:cs="Arial"/>
          <w:color w:val="000000"/>
        </w:rPr>
        <w:lastRenderedPageBreak/>
        <w:t xml:space="preserve">Applications should be made </w:t>
      </w:r>
      <w:r w:rsidR="00D25D82" w:rsidRPr="00420204">
        <w:rPr>
          <w:rFonts w:ascii="Arial" w:hAnsi="Arial" w:cs="Arial"/>
          <w:color w:val="000000"/>
        </w:rPr>
        <w:t xml:space="preserve">by </w:t>
      </w:r>
      <w:r w:rsidR="00144CB6" w:rsidRPr="00420204">
        <w:rPr>
          <w:rFonts w:ascii="Arial" w:hAnsi="Arial" w:cs="Arial"/>
          <w:color w:val="000000"/>
        </w:rPr>
        <w:t xml:space="preserve">completing </w:t>
      </w:r>
      <w:r w:rsidR="00D25D82" w:rsidRPr="00420204">
        <w:rPr>
          <w:rFonts w:ascii="Arial" w:hAnsi="Arial" w:cs="Arial"/>
          <w:color w:val="000000"/>
        </w:rPr>
        <w:t xml:space="preserve">the application form </w:t>
      </w:r>
      <w:r w:rsidRPr="00420204">
        <w:rPr>
          <w:rFonts w:ascii="Arial" w:hAnsi="Arial" w:cs="Arial"/>
          <w:color w:val="000000"/>
        </w:rPr>
        <w:t>on the website</w:t>
      </w:r>
      <w:r w:rsidR="00061970" w:rsidRPr="00420204">
        <w:rPr>
          <w:rFonts w:ascii="Arial" w:hAnsi="Arial" w:cs="Arial"/>
        </w:rPr>
        <w:t xml:space="preserve"> </w:t>
      </w:r>
      <w:hyperlink r:id="rId8" w:history="1">
        <w:r w:rsidR="005D62BA" w:rsidRPr="00420204">
          <w:rPr>
            <w:rStyle w:val="Hyperlink"/>
            <w:rFonts w:ascii="Arial" w:hAnsi="Arial" w:cs="Arial"/>
          </w:rPr>
          <w:t>Funding for community pantries, HSF (iow.gov.uk)</w:t>
        </w:r>
      </w:hyperlink>
      <w:r w:rsidR="00061970" w:rsidRPr="00420204">
        <w:rPr>
          <w:rFonts w:ascii="Arial" w:hAnsi="Arial" w:cs="Arial"/>
        </w:rPr>
        <w:t xml:space="preserve"> </w:t>
      </w:r>
      <w:r w:rsidR="00061970" w:rsidRPr="00420204">
        <w:rPr>
          <w:rStyle w:val="Hyperlink"/>
          <w:rFonts w:ascii="Arial" w:hAnsi="Arial" w:cs="Arial"/>
          <w:color w:val="auto"/>
          <w:u w:val="none"/>
        </w:rPr>
        <w:t>On pressing the submit button, the application will be sent to the Household Support Fund team for evaluation.</w:t>
      </w:r>
    </w:p>
    <w:p w14:paraId="2D2447D8" w14:textId="77777777" w:rsidR="00061970" w:rsidRPr="00420204" w:rsidRDefault="00061970" w:rsidP="00E63660">
      <w:pPr>
        <w:autoSpaceDE w:val="0"/>
        <w:autoSpaceDN w:val="0"/>
        <w:adjustRightInd w:val="0"/>
        <w:textAlignment w:val="center"/>
        <w:rPr>
          <w:rFonts w:ascii="Arial" w:hAnsi="Arial" w:cs="Arial"/>
          <w:color w:val="000000"/>
        </w:rPr>
      </w:pPr>
    </w:p>
    <w:p w14:paraId="76FDAECF" w14:textId="2EE6E409" w:rsidR="00B31B97" w:rsidRPr="00420204" w:rsidRDefault="00061970" w:rsidP="00E63660">
      <w:pPr>
        <w:autoSpaceDE w:val="0"/>
        <w:autoSpaceDN w:val="0"/>
        <w:adjustRightInd w:val="0"/>
        <w:textAlignment w:val="center"/>
        <w:rPr>
          <w:rFonts w:ascii="Arial" w:hAnsi="Arial" w:cs="Arial"/>
          <w:color w:val="000000"/>
        </w:rPr>
      </w:pPr>
      <w:r w:rsidRPr="00420204">
        <w:rPr>
          <w:rFonts w:ascii="Arial" w:hAnsi="Arial" w:cs="Arial"/>
          <w:color w:val="000000"/>
        </w:rPr>
        <w:t xml:space="preserve">Detailed guidance for completion of the application form can be found at the end of this document.  </w:t>
      </w:r>
      <w:r w:rsidR="00C72A92" w:rsidRPr="00420204">
        <w:rPr>
          <w:rFonts w:ascii="Arial" w:hAnsi="Arial" w:cs="Arial"/>
          <w:color w:val="000000"/>
        </w:rPr>
        <w:t xml:space="preserve"> </w:t>
      </w:r>
      <w:r w:rsidR="00C549CA" w:rsidRPr="00420204">
        <w:rPr>
          <w:rFonts w:ascii="Arial" w:hAnsi="Arial" w:cs="Arial"/>
          <w:color w:val="000000"/>
        </w:rPr>
        <w:t>Any incomplete forms will be instantly declined.</w:t>
      </w:r>
    </w:p>
    <w:p w14:paraId="0C0B69B4" w14:textId="77777777" w:rsidR="00B31B97" w:rsidRPr="00420204" w:rsidRDefault="00B31B97" w:rsidP="00E63660">
      <w:pPr>
        <w:autoSpaceDE w:val="0"/>
        <w:autoSpaceDN w:val="0"/>
        <w:adjustRightInd w:val="0"/>
        <w:textAlignment w:val="center"/>
        <w:rPr>
          <w:rFonts w:ascii="Arial" w:hAnsi="Arial" w:cs="Arial"/>
          <w:color w:val="000000"/>
        </w:rPr>
      </w:pPr>
    </w:p>
    <w:p w14:paraId="7A2D205D"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How will the grant be evaluated?</w:t>
      </w:r>
    </w:p>
    <w:p w14:paraId="303F92FC" w14:textId="56C5704F" w:rsidR="00C72A92" w:rsidRPr="00420204" w:rsidRDefault="00C72A92" w:rsidP="00E63660">
      <w:pPr>
        <w:autoSpaceDE w:val="0"/>
        <w:autoSpaceDN w:val="0"/>
        <w:adjustRightInd w:val="0"/>
        <w:textAlignment w:val="center"/>
        <w:rPr>
          <w:rFonts w:ascii="Arial" w:hAnsi="Arial" w:cs="Arial"/>
          <w:color w:val="000000"/>
        </w:rPr>
      </w:pPr>
      <w:r w:rsidRPr="00420204">
        <w:rPr>
          <w:rFonts w:ascii="Arial" w:hAnsi="Arial" w:cs="Arial"/>
          <w:color w:val="000000"/>
        </w:rPr>
        <w:t>Each grant application will be evaluated by a</w:t>
      </w:r>
      <w:r w:rsidR="00040532" w:rsidRPr="00420204">
        <w:rPr>
          <w:rFonts w:ascii="Arial" w:hAnsi="Arial" w:cs="Arial"/>
          <w:color w:val="000000"/>
        </w:rPr>
        <w:t xml:space="preserve"> cross-directorate</w:t>
      </w:r>
      <w:r w:rsidRPr="00420204">
        <w:rPr>
          <w:rFonts w:ascii="Arial" w:hAnsi="Arial" w:cs="Arial"/>
          <w:color w:val="000000"/>
        </w:rPr>
        <w:t xml:space="preserve"> panel and a decision made based on the extent that.</w:t>
      </w:r>
    </w:p>
    <w:p w14:paraId="11F6A97D" w14:textId="42321BB5" w:rsidR="00C72A92" w:rsidRPr="00420204" w:rsidRDefault="00C72A92" w:rsidP="00E63660">
      <w:pPr>
        <w:pStyle w:val="ListParagraph"/>
        <w:numPr>
          <w:ilvl w:val="0"/>
          <w:numId w:val="4"/>
        </w:numPr>
        <w:autoSpaceDE w:val="0"/>
        <w:autoSpaceDN w:val="0"/>
        <w:adjustRightInd w:val="0"/>
        <w:textAlignment w:val="center"/>
        <w:rPr>
          <w:rFonts w:ascii="Arial" w:hAnsi="Arial" w:cs="Arial"/>
          <w:color w:val="000000"/>
        </w:rPr>
      </w:pPr>
      <w:r w:rsidRPr="00420204">
        <w:rPr>
          <w:rFonts w:ascii="Arial" w:hAnsi="Arial" w:cs="Arial"/>
          <w:color w:val="000000"/>
        </w:rPr>
        <w:t xml:space="preserve">The grant supports the eligibility </w:t>
      </w:r>
      <w:r w:rsidR="0004460D" w:rsidRPr="00420204">
        <w:rPr>
          <w:rFonts w:ascii="Arial" w:hAnsi="Arial" w:cs="Arial"/>
          <w:color w:val="000000"/>
        </w:rPr>
        <w:t>criteria.</w:t>
      </w:r>
    </w:p>
    <w:p w14:paraId="3ED0CF04" w14:textId="5A107FA7" w:rsidR="00C72A92" w:rsidRPr="00420204" w:rsidRDefault="00C72A92" w:rsidP="00E63660">
      <w:pPr>
        <w:pStyle w:val="ListParagraph"/>
        <w:numPr>
          <w:ilvl w:val="0"/>
          <w:numId w:val="4"/>
        </w:numPr>
        <w:autoSpaceDE w:val="0"/>
        <w:autoSpaceDN w:val="0"/>
        <w:adjustRightInd w:val="0"/>
        <w:textAlignment w:val="center"/>
        <w:rPr>
          <w:rFonts w:ascii="Arial" w:hAnsi="Arial" w:cs="Arial"/>
          <w:color w:val="000000"/>
        </w:rPr>
      </w:pPr>
      <w:r w:rsidRPr="00420204">
        <w:rPr>
          <w:rFonts w:ascii="Arial" w:hAnsi="Arial" w:cs="Arial"/>
          <w:color w:val="000000"/>
        </w:rPr>
        <w:t xml:space="preserve">It is clear who and how many beneficiaries there will be </w:t>
      </w:r>
      <w:r w:rsidR="0004460D" w:rsidRPr="00420204">
        <w:rPr>
          <w:rFonts w:ascii="Arial" w:hAnsi="Arial" w:cs="Arial"/>
          <w:color w:val="000000"/>
        </w:rPr>
        <w:t>because of</w:t>
      </w:r>
      <w:r w:rsidRPr="00420204">
        <w:rPr>
          <w:rFonts w:ascii="Arial" w:hAnsi="Arial" w:cs="Arial"/>
          <w:color w:val="000000"/>
        </w:rPr>
        <w:t xml:space="preserve"> the </w:t>
      </w:r>
      <w:r w:rsidR="0004460D" w:rsidRPr="00420204">
        <w:rPr>
          <w:rFonts w:ascii="Arial" w:hAnsi="Arial" w:cs="Arial"/>
          <w:color w:val="000000"/>
        </w:rPr>
        <w:t>funding.</w:t>
      </w:r>
    </w:p>
    <w:p w14:paraId="6BA2A58A" w14:textId="0293E0DD" w:rsidR="00C72A92" w:rsidRPr="00420204" w:rsidRDefault="00C72A92" w:rsidP="00E63660">
      <w:pPr>
        <w:pStyle w:val="ListParagraph"/>
        <w:numPr>
          <w:ilvl w:val="0"/>
          <w:numId w:val="4"/>
        </w:numPr>
        <w:autoSpaceDE w:val="0"/>
        <w:autoSpaceDN w:val="0"/>
        <w:adjustRightInd w:val="0"/>
        <w:textAlignment w:val="center"/>
        <w:rPr>
          <w:rFonts w:ascii="Arial" w:hAnsi="Arial" w:cs="Arial"/>
          <w:color w:val="000000"/>
        </w:rPr>
      </w:pPr>
      <w:r w:rsidRPr="00420204">
        <w:rPr>
          <w:rFonts w:ascii="Arial" w:hAnsi="Arial" w:cs="Arial"/>
          <w:color w:val="000000"/>
        </w:rPr>
        <w:t xml:space="preserve">The funding will be used to subsidise or support existing </w:t>
      </w:r>
      <w:r w:rsidR="0004460D" w:rsidRPr="00420204">
        <w:rPr>
          <w:rFonts w:ascii="Arial" w:hAnsi="Arial" w:cs="Arial"/>
          <w:color w:val="000000"/>
        </w:rPr>
        <w:t>services.</w:t>
      </w:r>
    </w:p>
    <w:p w14:paraId="59B59E36" w14:textId="58FCF095" w:rsidR="00C72A92" w:rsidRPr="00420204" w:rsidRDefault="00C72A92" w:rsidP="00E63660">
      <w:pPr>
        <w:pStyle w:val="ListParagraph"/>
        <w:numPr>
          <w:ilvl w:val="0"/>
          <w:numId w:val="4"/>
        </w:numPr>
        <w:autoSpaceDE w:val="0"/>
        <w:autoSpaceDN w:val="0"/>
        <w:adjustRightInd w:val="0"/>
        <w:textAlignment w:val="center"/>
        <w:rPr>
          <w:rFonts w:ascii="Arial" w:hAnsi="Arial" w:cs="Arial"/>
          <w:color w:val="000000"/>
        </w:rPr>
      </w:pPr>
      <w:r w:rsidRPr="00420204">
        <w:rPr>
          <w:rFonts w:ascii="Arial" w:hAnsi="Arial" w:cs="Arial"/>
          <w:color w:val="000000"/>
        </w:rPr>
        <w:t xml:space="preserve">We can be confident of delivery within the </w:t>
      </w:r>
      <w:r w:rsidR="0004460D" w:rsidRPr="00420204">
        <w:rPr>
          <w:rFonts w:ascii="Arial" w:hAnsi="Arial" w:cs="Arial"/>
          <w:color w:val="000000"/>
        </w:rPr>
        <w:t>timescales.</w:t>
      </w:r>
    </w:p>
    <w:p w14:paraId="278359DB" w14:textId="77777777" w:rsidR="00C72A92" w:rsidRPr="00420204" w:rsidRDefault="00C72A92" w:rsidP="00E63660">
      <w:pPr>
        <w:pStyle w:val="ListParagraph"/>
        <w:numPr>
          <w:ilvl w:val="0"/>
          <w:numId w:val="4"/>
        </w:numPr>
        <w:autoSpaceDE w:val="0"/>
        <w:autoSpaceDN w:val="0"/>
        <w:adjustRightInd w:val="0"/>
        <w:textAlignment w:val="center"/>
        <w:rPr>
          <w:rFonts w:ascii="Arial" w:hAnsi="Arial" w:cs="Arial"/>
          <w:color w:val="000000"/>
        </w:rPr>
      </w:pPr>
      <w:r w:rsidRPr="00420204">
        <w:rPr>
          <w:rFonts w:ascii="Arial" w:hAnsi="Arial" w:cs="Arial"/>
          <w:color w:val="000000"/>
        </w:rPr>
        <w:t>The grant offers value for money.</w:t>
      </w:r>
    </w:p>
    <w:p w14:paraId="751AF109" w14:textId="77777777" w:rsidR="00C72A92" w:rsidRPr="00420204" w:rsidRDefault="00C72A92" w:rsidP="00E63660">
      <w:pPr>
        <w:autoSpaceDE w:val="0"/>
        <w:autoSpaceDN w:val="0"/>
        <w:adjustRightInd w:val="0"/>
        <w:textAlignment w:val="center"/>
        <w:rPr>
          <w:rFonts w:ascii="Arial" w:hAnsi="Arial" w:cs="Arial"/>
          <w:color w:val="000000"/>
        </w:rPr>
      </w:pPr>
    </w:p>
    <w:p w14:paraId="259DD53E" w14:textId="77777777" w:rsidR="00C72A92" w:rsidRPr="00420204" w:rsidRDefault="00C72A92" w:rsidP="00E63660">
      <w:pPr>
        <w:rPr>
          <w:rFonts w:ascii="Arial" w:hAnsi="Arial" w:cs="Arial"/>
          <w:b/>
          <w:bCs/>
          <w:color w:val="000000"/>
        </w:rPr>
      </w:pPr>
      <w:r w:rsidRPr="00420204">
        <w:rPr>
          <w:rFonts w:ascii="Arial" w:hAnsi="Arial" w:cs="Arial"/>
          <w:color w:val="000000"/>
        </w:rPr>
        <w:t>Based on this evaluation, the panel may decide to award the total grant in one or more instalments, or a partial amount of the total grant requested.</w:t>
      </w:r>
    </w:p>
    <w:p w14:paraId="330A5F73" w14:textId="77777777" w:rsidR="00C72A92" w:rsidRPr="00420204" w:rsidRDefault="00C72A92" w:rsidP="00E63660">
      <w:pPr>
        <w:pStyle w:val="ListParagraph"/>
        <w:autoSpaceDE w:val="0"/>
        <w:autoSpaceDN w:val="0"/>
        <w:adjustRightInd w:val="0"/>
        <w:ind w:left="360"/>
        <w:textAlignment w:val="center"/>
        <w:rPr>
          <w:rFonts w:ascii="Arial" w:hAnsi="Arial" w:cs="Arial"/>
          <w:b/>
          <w:bCs/>
          <w:color w:val="000000"/>
        </w:rPr>
      </w:pPr>
    </w:p>
    <w:p w14:paraId="2FFC93E6"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How long will it take to find out if I have been successful with my application?</w:t>
      </w:r>
    </w:p>
    <w:p w14:paraId="07C29F39" w14:textId="6D325053" w:rsidR="00C72A92" w:rsidRPr="00420204" w:rsidRDefault="00C72A92" w:rsidP="00E63660">
      <w:pPr>
        <w:autoSpaceDE w:val="0"/>
        <w:autoSpaceDN w:val="0"/>
        <w:adjustRightInd w:val="0"/>
        <w:textAlignment w:val="center"/>
        <w:rPr>
          <w:rFonts w:ascii="Arial" w:hAnsi="Arial" w:cs="Arial"/>
          <w:color w:val="000000"/>
        </w:rPr>
      </w:pPr>
      <w:r w:rsidRPr="00420204">
        <w:rPr>
          <w:rFonts w:ascii="Arial" w:hAnsi="Arial" w:cs="Arial"/>
          <w:color w:val="000000"/>
        </w:rPr>
        <w:t>Following submission of a completed grant application, we aim to evaluate and confirm whether your application has been successful within one week.  Funding will be released to successful organisations within</w:t>
      </w:r>
      <w:r w:rsidR="00786A09" w:rsidRPr="00420204">
        <w:rPr>
          <w:rFonts w:ascii="Arial" w:hAnsi="Arial" w:cs="Arial"/>
          <w:color w:val="000000"/>
        </w:rPr>
        <w:t xml:space="preserve"> a</w:t>
      </w:r>
      <w:r w:rsidRPr="00420204">
        <w:rPr>
          <w:rFonts w:ascii="Arial" w:hAnsi="Arial" w:cs="Arial"/>
          <w:color w:val="000000"/>
        </w:rPr>
        <w:t xml:space="preserve"> week</w:t>
      </w:r>
      <w:r w:rsidR="00144CB6" w:rsidRPr="00420204">
        <w:rPr>
          <w:rFonts w:ascii="Arial" w:hAnsi="Arial" w:cs="Arial"/>
          <w:color w:val="000000"/>
        </w:rPr>
        <w:t xml:space="preserve"> from receipt of a full signed agreement.  Please note that a </w:t>
      </w:r>
      <w:r w:rsidR="002329F2">
        <w:rPr>
          <w:rFonts w:ascii="Arial" w:hAnsi="Arial" w:cs="Arial"/>
          <w:color w:val="000000"/>
        </w:rPr>
        <w:t xml:space="preserve">scanned copy of your physical </w:t>
      </w:r>
      <w:r w:rsidR="00144CB6" w:rsidRPr="00420204">
        <w:rPr>
          <w:rFonts w:ascii="Arial" w:hAnsi="Arial" w:cs="Arial"/>
          <w:color w:val="000000"/>
        </w:rPr>
        <w:t>signature is required.</w:t>
      </w:r>
      <w:r w:rsidRPr="00420204">
        <w:rPr>
          <w:rFonts w:ascii="Arial" w:hAnsi="Arial" w:cs="Arial"/>
          <w:color w:val="000000"/>
        </w:rPr>
        <w:t xml:space="preserve"> </w:t>
      </w:r>
      <w:r w:rsidRPr="00420204">
        <w:rPr>
          <w:rFonts w:ascii="Arial" w:hAnsi="Arial" w:cs="Arial"/>
          <w:color w:val="000000"/>
        </w:rPr>
        <w:br/>
      </w:r>
    </w:p>
    <w:p w14:paraId="5062F7D1"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What reporting and management information will you need from me if I am successful?</w:t>
      </w:r>
    </w:p>
    <w:p w14:paraId="0CAB67F7" w14:textId="597221C7" w:rsidR="00786A09" w:rsidRPr="00420204" w:rsidRDefault="00786A09" w:rsidP="00E63660">
      <w:pPr>
        <w:autoSpaceDE w:val="0"/>
        <w:autoSpaceDN w:val="0"/>
        <w:adjustRightInd w:val="0"/>
        <w:textAlignment w:val="center"/>
        <w:rPr>
          <w:rFonts w:ascii="Arial" w:hAnsi="Arial" w:cs="Arial"/>
          <w:color w:val="000000"/>
        </w:rPr>
      </w:pPr>
      <w:r w:rsidRPr="00420204">
        <w:rPr>
          <w:rFonts w:ascii="Arial" w:hAnsi="Arial" w:cs="Arial"/>
          <w:color w:val="000000"/>
        </w:rPr>
        <w:t xml:space="preserve">Successful applicants will be asked to submit </w:t>
      </w:r>
      <w:r w:rsidR="00900064" w:rsidRPr="00420204">
        <w:rPr>
          <w:rFonts w:ascii="Arial" w:hAnsi="Arial" w:cs="Arial"/>
          <w:color w:val="000000"/>
        </w:rPr>
        <w:t>an interim and final overview of their project which will need to detail</w:t>
      </w:r>
      <w:r w:rsidR="00144CB6" w:rsidRPr="00420204">
        <w:rPr>
          <w:rFonts w:ascii="Arial" w:hAnsi="Arial" w:cs="Arial"/>
          <w:color w:val="000000"/>
        </w:rPr>
        <w:t xml:space="preserve"> information such as</w:t>
      </w:r>
      <w:r w:rsidR="00900064" w:rsidRPr="00420204">
        <w:rPr>
          <w:rFonts w:ascii="Arial" w:hAnsi="Arial" w:cs="Arial"/>
          <w:color w:val="000000"/>
        </w:rPr>
        <w:t>:</w:t>
      </w:r>
    </w:p>
    <w:p w14:paraId="001F7973" w14:textId="32531381" w:rsidR="00C72A92" w:rsidRPr="00420204" w:rsidRDefault="00C72A92" w:rsidP="00E77CFB">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How much will be used to provide direct support to households with children.</w:t>
      </w:r>
    </w:p>
    <w:p w14:paraId="38201CE5" w14:textId="57E49C58" w:rsidR="00A36B5A" w:rsidRPr="00420204" w:rsidRDefault="00A36B5A" w:rsidP="00E77CFB">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 xml:space="preserve">How much will be used to provide direct support to households with </w:t>
      </w:r>
      <w:r w:rsidR="0004460D" w:rsidRPr="00420204">
        <w:rPr>
          <w:rFonts w:ascii="Arial" w:hAnsi="Arial" w:cs="Arial"/>
          <w:color w:val="000000"/>
        </w:rPr>
        <w:t>pensioners.</w:t>
      </w:r>
    </w:p>
    <w:p w14:paraId="1D8D7675" w14:textId="1B3E147E" w:rsidR="00144CB6" w:rsidRPr="00420204" w:rsidRDefault="00144CB6" w:rsidP="00E77CFB">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How much will be used to provide direct support to households with a Disabled Person</w:t>
      </w:r>
    </w:p>
    <w:p w14:paraId="3F5CA257" w14:textId="45B9AF70" w:rsidR="00991C70" w:rsidRPr="00420204" w:rsidRDefault="00C72A92" w:rsidP="00991C70">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How much will be used to provide direct support to other types of households including individuals.</w:t>
      </w:r>
    </w:p>
    <w:p w14:paraId="3F8F9D7E" w14:textId="7682F954" w:rsidR="00991C70" w:rsidRPr="00420204" w:rsidRDefault="00991C70" w:rsidP="00991C70">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 xml:space="preserve">How much will be used to provide direct support with </w:t>
      </w:r>
      <w:r w:rsidR="00BF7D60" w:rsidRPr="00420204">
        <w:rPr>
          <w:rFonts w:ascii="Arial" w:hAnsi="Arial" w:cs="Arial"/>
          <w:color w:val="000000"/>
        </w:rPr>
        <w:t>food.</w:t>
      </w:r>
    </w:p>
    <w:p w14:paraId="1606E902" w14:textId="2831281F" w:rsidR="00991C70" w:rsidRPr="00420204" w:rsidRDefault="00991C70" w:rsidP="00991C70">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How much will be used to provide tangi</w:t>
      </w:r>
      <w:r w:rsidR="00306E5E" w:rsidRPr="00420204">
        <w:rPr>
          <w:rFonts w:ascii="Arial" w:hAnsi="Arial" w:cs="Arial"/>
          <w:color w:val="000000"/>
        </w:rPr>
        <w:t xml:space="preserve">ble </w:t>
      </w:r>
      <w:r w:rsidR="00BF7D60" w:rsidRPr="00420204">
        <w:rPr>
          <w:rFonts w:ascii="Arial" w:hAnsi="Arial" w:cs="Arial"/>
          <w:color w:val="000000"/>
        </w:rPr>
        <w:t>items.</w:t>
      </w:r>
    </w:p>
    <w:p w14:paraId="2CA544BE" w14:textId="50ABC1EE" w:rsidR="00306E5E" w:rsidRPr="00420204" w:rsidRDefault="00306E5E" w:rsidP="00991C70">
      <w:pPr>
        <w:pStyle w:val="ListParagraph"/>
        <w:numPr>
          <w:ilvl w:val="0"/>
          <w:numId w:val="3"/>
        </w:numPr>
        <w:autoSpaceDE w:val="0"/>
        <w:autoSpaceDN w:val="0"/>
        <w:adjustRightInd w:val="0"/>
        <w:ind w:hanging="436"/>
        <w:textAlignment w:val="center"/>
        <w:rPr>
          <w:rFonts w:ascii="Arial" w:hAnsi="Arial" w:cs="Arial"/>
          <w:color w:val="000000"/>
        </w:rPr>
      </w:pPr>
      <w:r w:rsidRPr="00420204">
        <w:rPr>
          <w:rFonts w:ascii="Arial" w:hAnsi="Arial" w:cs="Arial"/>
          <w:color w:val="000000"/>
        </w:rPr>
        <w:t>How much will be used to provide support via application process.</w:t>
      </w:r>
    </w:p>
    <w:p w14:paraId="64482E94" w14:textId="402FBDFB" w:rsidR="00C549CA" w:rsidRPr="00420204" w:rsidRDefault="00C549CA" w:rsidP="00E63660">
      <w:pPr>
        <w:tabs>
          <w:tab w:val="left" w:pos="709"/>
        </w:tabs>
        <w:autoSpaceDE w:val="0"/>
        <w:autoSpaceDN w:val="0"/>
        <w:adjustRightInd w:val="0"/>
        <w:textAlignment w:val="center"/>
        <w:rPr>
          <w:rFonts w:ascii="Arial" w:hAnsi="Arial" w:cs="Arial"/>
          <w:color w:val="000000"/>
        </w:rPr>
      </w:pPr>
    </w:p>
    <w:p w14:paraId="498423BE" w14:textId="4AC6CA8A" w:rsidR="00061970" w:rsidRPr="00420204" w:rsidRDefault="00C549CA" w:rsidP="00061970">
      <w:pPr>
        <w:tabs>
          <w:tab w:val="left" w:pos="709"/>
        </w:tabs>
        <w:autoSpaceDE w:val="0"/>
        <w:autoSpaceDN w:val="0"/>
        <w:adjustRightInd w:val="0"/>
        <w:textAlignment w:val="center"/>
        <w:rPr>
          <w:rFonts w:ascii="Arial" w:hAnsi="Arial" w:cs="Arial"/>
          <w:color w:val="000000"/>
        </w:rPr>
      </w:pPr>
      <w:r w:rsidRPr="00420204">
        <w:rPr>
          <w:rFonts w:ascii="Arial" w:hAnsi="Arial" w:cs="Arial"/>
          <w:color w:val="000000"/>
        </w:rPr>
        <w:t xml:space="preserve">The tables must be completed as figures, and not percentages. </w:t>
      </w:r>
      <w:r w:rsidRPr="00420204">
        <w:rPr>
          <w:rFonts w:ascii="Arial" w:hAnsi="Arial" w:cs="Arial"/>
          <w:color w:val="000000"/>
        </w:rPr>
        <w:br/>
      </w:r>
    </w:p>
    <w:p w14:paraId="70E569C5" w14:textId="1D6A6C34" w:rsidR="00C72A92" w:rsidRPr="00420204" w:rsidRDefault="002B64DF" w:rsidP="00061970">
      <w:pPr>
        <w:tabs>
          <w:tab w:val="left" w:pos="709"/>
        </w:tabs>
        <w:autoSpaceDE w:val="0"/>
        <w:autoSpaceDN w:val="0"/>
        <w:adjustRightInd w:val="0"/>
        <w:textAlignment w:val="center"/>
        <w:rPr>
          <w:rFonts w:ascii="Arial" w:hAnsi="Arial" w:cs="Arial"/>
          <w:color w:val="000000"/>
        </w:rPr>
      </w:pPr>
      <w:r w:rsidRPr="00420204">
        <w:rPr>
          <w:rFonts w:ascii="Arial" w:hAnsi="Arial" w:cs="Arial"/>
          <w:color w:val="000000"/>
        </w:rPr>
        <w:t>This report must be completed and returned as part of your grant agreement</w:t>
      </w:r>
      <w:r w:rsidR="009A29CF" w:rsidRPr="00420204">
        <w:rPr>
          <w:rFonts w:ascii="Arial" w:hAnsi="Arial" w:cs="Arial"/>
          <w:color w:val="000000"/>
        </w:rPr>
        <w:t>, by the dates specified in the agreement.</w:t>
      </w:r>
      <w:r w:rsidR="00C549CA" w:rsidRPr="00420204">
        <w:rPr>
          <w:rFonts w:ascii="Arial" w:hAnsi="Arial" w:cs="Arial"/>
          <w:color w:val="000000"/>
        </w:rPr>
        <w:t xml:space="preserve"> </w:t>
      </w:r>
      <w:r w:rsidR="00196FAE" w:rsidRPr="00420204">
        <w:rPr>
          <w:rFonts w:ascii="Arial" w:hAnsi="Arial" w:cs="Arial"/>
          <w:color w:val="000000"/>
        </w:rPr>
        <w:t xml:space="preserve">   In the event that data is not supp</w:t>
      </w:r>
      <w:r w:rsidR="00991C70" w:rsidRPr="00420204">
        <w:rPr>
          <w:rFonts w:ascii="Arial" w:hAnsi="Arial" w:cs="Arial"/>
          <w:color w:val="000000"/>
        </w:rPr>
        <w:t>lied by the requested date or cannot be validated to satisfy the DWP return, you may be invoiced for the repayment of funds provided.</w:t>
      </w:r>
      <w:r w:rsidRPr="00420204">
        <w:rPr>
          <w:rFonts w:ascii="Arial" w:hAnsi="Arial" w:cs="Arial"/>
          <w:color w:val="000000"/>
        </w:rPr>
        <w:br/>
      </w:r>
    </w:p>
    <w:p w14:paraId="1809D040" w14:textId="154F65E8" w:rsidR="00C72A92" w:rsidRPr="00420204" w:rsidRDefault="00C72A92"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At the end of the grant period, you will be asked to confirm that you have used the funding as set out in your grant application.  </w:t>
      </w:r>
      <w:r w:rsidRPr="00420204">
        <w:rPr>
          <w:rFonts w:ascii="Arial" w:eastAsiaTheme="minorHAnsi" w:hAnsi="Arial" w:cs="Arial"/>
          <w:color w:val="000000"/>
          <w:lang w:eastAsia="en-US"/>
        </w:rPr>
        <w:br/>
      </w:r>
    </w:p>
    <w:p w14:paraId="1341F80D" w14:textId="03A14254" w:rsidR="00C72A92" w:rsidRPr="00420204" w:rsidRDefault="00C72A92"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Any funding issued by </w:t>
      </w:r>
      <w:r w:rsidR="00061970" w:rsidRPr="00420204">
        <w:rPr>
          <w:rFonts w:ascii="Arial" w:eastAsiaTheme="minorHAnsi" w:hAnsi="Arial" w:cs="Arial"/>
          <w:color w:val="000000"/>
          <w:lang w:eastAsia="en-US"/>
        </w:rPr>
        <w:t xml:space="preserve">the Household Support Fund team </w:t>
      </w:r>
      <w:r w:rsidRPr="00420204">
        <w:rPr>
          <w:rFonts w:ascii="Arial" w:eastAsiaTheme="minorHAnsi" w:hAnsi="Arial" w:cs="Arial"/>
          <w:color w:val="000000"/>
          <w:lang w:eastAsia="en-US"/>
        </w:rPr>
        <w:t>to organisations will include a grant agreement</w:t>
      </w:r>
      <w:r w:rsidR="00900064" w:rsidRPr="00420204">
        <w:rPr>
          <w:rFonts w:ascii="Arial" w:eastAsiaTheme="minorHAnsi" w:hAnsi="Arial" w:cs="Arial"/>
          <w:color w:val="000000"/>
          <w:lang w:eastAsia="en-US"/>
        </w:rPr>
        <w:t>, which</w:t>
      </w:r>
      <w:r w:rsidRPr="00420204">
        <w:rPr>
          <w:rFonts w:ascii="Arial" w:eastAsiaTheme="minorHAnsi" w:hAnsi="Arial" w:cs="Arial"/>
          <w:color w:val="000000"/>
          <w:lang w:eastAsia="en-US"/>
        </w:rPr>
        <w:t xml:space="preserve"> set</w:t>
      </w:r>
      <w:r w:rsidR="00900064" w:rsidRPr="00420204">
        <w:rPr>
          <w:rFonts w:ascii="Arial" w:eastAsiaTheme="minorHAnsi" w:hAnsi="Arial" w:cs="Arial"/>
          <w:color w:val="000000"/>
          <w:lang w:eastAsia="en-US"/>
        </w:rPr>
        <w:t>s</w:t>
      </w:r>
      <w:r w:rsidRPr="00420204">
        <w:rPr>
          <w:rFonts w:ascii="Arial" w:eastAsiaTheme="minorHAnsi" w:hAnsi="Arial" w:cs="Arial"/>
          <w:color w:val="000000"/>
          <w:lang w:eastAsia="en-US"/>
        </w:rPr>
        <w:t xml:space="preserve"> out our expectations of organisations in accepting grant funding.</w:t>
      </w:r>
      <w:r w:rsidR="00900064" w:rsidRPr="00420204">
        <w:rPr>
          <w:rFonts w:ascii="Arial" w:eastAsiaTheme="minorHAnsi" w:hAnsi="Arial" w:cs="Arial"/>
          <w:color w:val="000000"/>
          <w:lang w:eastAsia="en-US"/>
        </w:rPr>
        <w:t xml:space="preserve"> </w:t>
      </w:r>
    </w:p>
    <w:p w14:paraId="35B4B9F9" w14:textId="05F62A15" w:rsidR="00061970" w:rsidRPr="00420204" w:rsidRDefault="00061970" w:rsidP="00E63660">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t xml:space="preserve"> </w:t>
      </w:r>
    </w:p>
    <w:p w14:paraId="61E33B1A" w14:textId="249CC46F" w:rsidR="005B03A5" w:rsidRPr="00420204" w:rsidRDefault="00C72A92" w:rsidP="005B03A5">
      <w:pPr>
        <w:pStyle w:val="paragraph"/>
        <w:spacing w:before="0" w:beforeAutospacing="0" w:after="0" w:afterAutospacing="0"/>
        <w:textAlignment w:val="baseline"/>
        <w:rPr>
          <w:rFonts w:ascii="Arial" w:eastAsiaTheme="minorHAnsi" w:hAnsi="Arial" w:cs="Arial"/>
          <w:color w:val="000000"/>
          <w:lang w:eastAsia="en-US"/>
        </w:rPr>
      </w:pPr>
      <w:r w:rsidRPr="00420204">
        <w:rPr>
          <w:rFonts w:ascii="Arial" w:eastAsiaTheme="minorHAnsi" w:hAnsi="Arial" w:cs="Arial"/>
          <w:color w:val="000000"/>
          <w:lang w:eastAsia="en-US"/>
        </w:rPr>
        <w:lastRenderedPageBreak/>
        <w:t xml:space="preserve">If </w:t>
      </w:r>
      <w:r w:rsidR="00900064" w:rsidRPr="00420204">
        <w:rPr>
          <w:rFonts w:ascii="Arial" w:eastAsiaTheme="minorHAnsi" w:hAnsi="Arial" w:cs="Arial"/>
          <w:color w:val="000000"/>
          <w:lang w:eastAsia="en-US"/>
        </w:rPr>
        <w:t>Isle of Wight</w:t>
      </w:r>
      <w:r w:rsidRPr="00420204">
        <w:rPr>
          <w:rFonts w:ascii="Arial" w:eastAsiaTheme="minorHAnsi" w:hAnsi="Arial" w:cs="Arial"/>
          <w:color w:val="000000"/>
          <w:lang w:eastAsia="en-US"/>
        </w:rPr>
        <w:t xml:space="preserve"> Council has any grounds for suspecting financial irregularity in the use of any grant paid under this Grant Agreement, an investigation will take place. For these purposes ‘financial irregularity’ includes fraud or other impropriety, mismanagement, and the use of grant for purposes other than those for which it was provided. </w:t>
      </w:r>
      <w:r w:rsidR="005B03A5" w:rsidRPr="00420204">
        <w:rPr>
          <w:rFonts w:ascii="Arial" w:eastAsiaTheme="minorHAnsi" w:hAnsi="Arial" w:cs="Arial"/>
          <w:color w:val="000000"/>
          <w:lang w:eastAsia="en-US"/>
        </w:rPr>
        <w:br/>
      </w:r>
    </w:p>
    <w:p w14:paraId="5586B3CB" w14:textId="77777777" w:rsidR="00C72A92" w:rsidRPr="00420204" w:rsidRDefault="00C72A92" w:rsidP="00E63660">
      <w:pPr>
        <w:pStyle w:val="ListParagraph"/>
        <w:numPr>
          <w:ilvl w:val="0"/>
          <w:numId w:val="1"/>
        </w:numPr>
        <w:autoSpaceDE w:val="0"/>
        <w:autoSpaceDN w:val="0"/>
        <w:adjustRightInd w:val="0"/>
        <w:textAlignment w:val="center"/>
        <w:rPr>
          <w:rFonts w:ascii="Arial" w:hAnsi="Arial" w:cs="Arial"/>
          <w:b/>
          <w:bCs/>
          <w:color w:val="000000"/>
        </w:rPr>
      </w:pPr>
      <w:r w:rsidRPr="00420204">
        <w:rPr>
          <w:rFonts w:ascii="Arial" w:hAnsi="Arial" w:cs="Arial"/>
          <w:b/>
          <w:bCs/>
          <w:color w:val="000000"/>
        </w:rPr>
        <w:t>I have questions or need some advice.  Who do I ask?</w:t>
      </w:r>
    </w:p>
    <w:p w14:paraId="51646D68" w14:textId="5262DB0F"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contact Laura Hales, Household Support Fund Project Manager  </w:t>
      </w:r>
      <w:hyperlink r:id="rId9" w:history="1">
        <w:r w:rsidRPr="00420204">
          <w:rPr>
            <w:rStyle w:val="Hyperlink"/>
            <w:rFonts w:ascii="Arial" w:hAnsi="Arial" w:cs="Arial"/>
          </w:rPr>
          <w:t>hsf@iow.gov.uk</w:t>
        </w:r>
      </w:hyperlink>
      <w:r w:rsidRPr="00420204">
        <w:rPr>
          <w:rFonts w:ascii="Arial" w:hAnsi="Arial" w:cs="Arial"/>
          <w:color w:val="000000"/>
        </w:rPr>
        <w:t xml:space="preserve"> </w:t>
      </w:r>
    </w:p>
    <w:p w14:paraId="0C204242"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655B4B1A" w14:textId="77777777" w:rsidR="00107350" w:rsidRPr="00420204" w:rsidRDefault="00107350">
      <w:pPr>
        <w:rPr>
          <w:rFonts w:ascii="Arial" w:hAnsi="Arial" w:cs="Arial"/>
          <w:b/>
          <w:bCs/>
          <w:color w:val="000000"/>
          <w:u w:val="single"/>
        </w:rPr>
      </w:pPr>
      <w:r w:rsidRPr="00420204">
        <w:rPr>
          <w:rFonts w:ascii="Arial" w:hAnsi="Arial" w:cs="Arial"/>
          <w:b/>
          <w:bCs/>
          <w:color w:val="000000"/>
          <w:u w:val="single"/>
        </w:rPr>
        <w:br w:type="page"/>
      </w:r>
    </w:p>
    <w:p w14:paraId="52EF6F44" w14:textId="25D7DD8E" w:rsidR="00061970" w:rsidRPr="00420204" w:rsidRDefault="00061970" w:rsidP="00061970">
      <w:pPr>
        <w:pStyle w:val="ListParagraph"/>
        <w:autoSpaceDE w:val="0"/>
        <w:autoSpaceDN w:val="0"/>
        <w:adjustRightInd w:val="0"/>
        <w:ind w:left="360"/>
        <w:jc w:val="center"/>
        <w:textAlignment w:val="center"/>
        <w:rPr>
          <w:rFonts w:ascii="Arial" w:hAnsi="Arial" w:cs="Arial"/>
          <w:b/>
          <w:bCs/>
          <w:color w:val="000000"/>
          <w:u w:val="single"/>
        </w:rPr>
      </w:pPr>
      <w:r w:rsidRPr="00420204">
        <w:rPr>
          <w:rFonts w:ascii="Arial" w:hAnsi="Arial" w:cs="Arial"/>
          <w:b/>
          <w:bCs/>
          <w:color w:val="000000"/>
          <w:u w:val="single"/>
        </w:rPr>
        <w:lastRenderedPageBreak/>
        <w:t>How to complete the Household Support Fund Grant Application</w:t>
      </w:r>
    </w:p>
    <w:p w14:paraId="73FDF758" w14:textId="77777777" w:rsidR="00061970" w:rsidRPr="00420204" w:rsidRDefault="00061970" w:rsidP="00061970">
      <w:pPr>
        <w:pStyle w:val="ListParagraph"/>
        <w:autoSpaceDE w:val="0"/>
        <w:autoSpaceDN w:val="0"/>
        <w:adjustRightInd w:val="0"/>
        <w:ind w:left="360"/>
        <w:textAlignment w:val="center"/>
        <w:rPr>
          <w:rFonts w:ascii="Arial" w:hAnsi="Arial" w:cs="Arial"/>
          <w:b/>
          <w:bCs/>
          <w:color w:val="000000"/>
          <w:u w:val="single"/>
        </w:rPr>
      </w:pPr>
    </w:p>
    <w:p w14:paraId="3136ABA2"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0C75DEAC" w14:textId="20472DB0"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r w:rsidRPr="00420204">
        <w:rPr>
          <w:rFonts w:ascii="Arial" w:hAnsi="Arial" w:cs="Arial"/>
          <w:b/>
          <w:bCs/>
          <w:i/>
          <w:iCs/>
          <w:color w:val="000000"/>
        </w:rPr>
        <w:t>About your Organisation:</w:t>
      </w:r>
    </w:p>
    <w:p w14:paraId="3D7B01D3" w14:textId="77777777"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p>
    <w:p w14:paraId="68C6F02D" w14:textId="5D924357"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Name of Organisation</w:t>
      </w:r>
    </w:p>
    <w:p w14:paraId="3C345133" w14:textId="700C0032"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enter the name of your community organisation, charity, Town, Parish, or Community Council in full.  </w:t>
      </w:r>
    </w:p>
    <w:p w14:paraId="4EE3CDF8"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5B92C4FB" w14:textId="491A5477"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Person completing the </w:t>
      </w:r>
      <w:r w:rsidR="0004460D" w:rsidRPr="00420204">
        <w:rPr>
          <w:rFonts w:ascii="Arial" w:hAnsi="Arial" w:cs="Arial"/>
          <w:b/>
          <w:bCs/>
          <w:color w:val="000000"/>
        </w:rPr>
        <w:t>Application.</w:t>
      </w:r>
    </w:p>
    <w:p w14:paraId="6ED066BC" w14:textId="2EFBEF65"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enter your name</w:t>
      </w:r>
    </w:p>
    <w:p w14:paraId="4B551B5C"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092175B8" w14:textId="3E1BEDC1"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Role within Organisation</w:t>
      </w:r>
    </w:p>
    <w:p w14:paraId="5FFB19E6" w14:textId="3B80239A"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complete your job title</w:t>
      </w:r>
    </w:p>
    <w:p w14:paraId="3CA74FDF"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6D00EC2B" w14:textId="11C1C2AD"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Contact </w:t>
      </w:r>
      <w:r w:rsidR="0004460D" w:rsidRPr="00420204">
        <w:rPr>
          <w:rFonts w:ascii="Arial" w:hAnsi="Arial" w:cs="Arial"/>
          <w:b/>
          <w:bCs/>
          <w:color w:val="000000"/>
        </w:rPr>
        <w:t>information.</w:t>
      </w:r>
    </w:p>
    <w:p w14:paraId="1A6F93E6" w14:textId="3ACABD17"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provide as much contact information as possible.</w:t>
      </w:r>
    </w:p>
    <w:p w14:paraId="5608CBDD"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4C21C665" w14:textId="4D5687A6"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Contact details to be used for advertising </w:t>
      </w:r>
      <w:r w:rsidR="0004460D" w:rsidRPr="00420204">
        <w:rPr>
          <w:rFonts w:ascii="Arial" w:hAnsi="Arial" w:cs="Arial"/>
          <w:b/>
          <w:bCs/>
          <w:color w:val="000000"/>
        </w:rPr>
        <w:t>purposes.</w:t>
      </w:r>
    </w:p>
    <w:p w14:paraId="244865E0" w14:textId="3EC205E8"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let us know the details you would like included on websites, leaflets, press releases etc. that members of the public can use to contact your organisation.</w:t>
      </w:r>
    </w:p>
    <w:p w14:paraId="4D31BA6A"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515F3789" w14:textId="71F288BF"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Type of organisation</w:t>
      </w:r>
    </w:p>
    <w:p w14:paraId="25BF3173" w14:textId="43C4742E"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circle the relevant organisation type appropriate for your business.  If it is different to those listed, please specify the type of organisation you are applying from. </w:t>
      </w:r>
    </w:p>
    <w:p w14:paraId="13788C18" w14:textId="77777777" w:rsidR="00475927" w:rsidRPr="00420204" w:rsidRDefault="00475927" w:rsidP="00061970">
      <w:pPr>
        <w:pStyle w:val="ListParagraph"/>
        <w:autoSpaceDE w:val="0"/>
        <w:autoSpaceDN w:val="0"/>
        <w:adjustRightInd w:val="0"/>
        <w:ind w:left="360"/>
        <w:textAlignment w:val="center"/>
        <w:rPr>
          <w:rFonts w:ascii="Arial" w:hAnsi="Arial" w:cs="Arial"/>
          <w:color w:val="000000"/>
        </w:rPr>
      </w:pPr>
    </w:p>
    <w:p w14:paraId="18807562" w14:textId="3E0FA4DC" w:rsidR="00475927" w:rsidRPr="00420204" w:rsidRDefault="00475927"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Are you applying for top-up funding or to open a new pantry?</w:t>
      </w:r>
    </w:p>
    <w:p w14:paraId="69142850" w14:textId="12A95AD3" w:rsidR="00475927" w:rsidRPr="00420204" w:rsidRDefault="00F9045D"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Established pantries requesting top-up funding should select the top-up funding option and then continue to the next section on the form.   Organisations applying for seed-funding to set up a new pantry should select the New Pantry option and </w:t>
      </w:r>
      <w:r w:rsidR="002D649F" w:rsidRPr="00420204">
        <w:rPr>
          <w:rFonts w:ascii="Arial" w:hAnsi="Arial" w:cs="Arial"/>
          <w:color w:val="000000"/>
        </w:rPr>
        <w:t>move to the Abou the Grant section.</w:t>
      </w:r>
    </w:p>
    <w:p w14:paraId="2800C871"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1435152B"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02C29279" w14:textId="1D3A4278"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r w:rsidRPr="00420204">
        <w:rPr>
          <w:rFonts w:ascii="Arial" w:hAnsi="Arial" w:cs="Arial"/>
          <w:b/>
          <w:bCs/>
          <w:i/>
          <w:iCs/>
          <w:color w:val="000000"/>
        </w:rPr>
        <w:t>About your current services</w:t>
      </w:r>
    </w:p>
    <w:p w14:paraId="396CE945" w14:textId="75345592" w:rsidR="002D649F" w:rsidRPr="00420204" w:rsidRDefault="002D649F"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This section should be completed by established pantry provisions only. </w:t>
      </w:r>
    </w:p>
    <w:p w14:paraId="12439E95" w14:textId="77777777"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p>
    <w:p w14:paraId="35FA2D8D" w14:textId="4E5A485C" w:rsidR="002D649F" w:rsidRPr="00420204" w:rsidRDefault="002D649F"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Current opening hours:</w:t>
      </w:r>
    </w:p>
    <w:p w14:paraId="4BFDBB24" w14:textId="28D66B5D" w:rsidR="002D649F" w:rsidRPr="00420204" w:rsidRDefault="009672A4"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detail the opening hours your provision is currently open.  </w:t>
      </w:r>
      <w:r w:rsidR="00240DB3" w:rsidRPr="00420204">
        <w:rPr>
          <w:rFonts w:ascii="Arial" w:hAnsi="Arial" w:cs="Arial"/>
          <w:color w:val="000000"/>
        </w:rPr>
        <w:t xml:space="preserve">This </w:t>
      </w:r>
      <w:r w:rsidR="00FE6DCE" w:rsidRPr="00420204">
        <w:rPr>
          <w:rFonts w:ascii="Arial" w:hAnsi="Arial" w:cs="Arial"/>
          <w:color w:val="000000"/>
        </w:rPr>
        <w:t>will also allow us to check our records.</w:t>
      </w:r>
    </w:p>
    <w:p w14:paraId="267B5C14" w14:textId="77777777" w:rsidR="002D649F" w:rsidRPr="00420204" w:rsidRDefault="002D649F" w:rsidP="00061970">
      <w:pPr>
        <w:pStyle w:val="ListParagraph"/>
        <w:autoSpaceDE w:val="0"/>
        <w:autoSpaceDN w:val="0"/>
        <w:adjustRightInd w:val="0"/>
        <w:ind w:left="360"/>
        <w:textAlignment w:val="center"/>
        <w:rPr>
          <w:rFonts w:ascii="Arial" w:hAnsi="Arial" w:cs="Arial"/>
          <w:b/>
          <w:bCs/>
          <w:color w:val="000000"/>
        </w:rPr>
      </w:pPr>
    </w:p>
    <w:p w14:paraId="50A72DD5" w14:textId="524CAD31"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Number of </w:t>
      </w:r>
      <w:r w:rsidR="00FE6DCE" w:rsidRPr="00420204">
        <w:rPr>
          <w:rFonts w:ascii="Arial" w:hAnsi="Arial" w:cs="Arial"/>
          <w:b/>
          <w:bCs/>
          <w:color w:val="000000"/>
        </w:rPr>
        <w:t>visits</w:t>
      </w:r>
      <w:r w:rsidRPr="00420204">
        <w:rPr>
          <w:rFonts w:ascii="Arial" w:hAnsi="Arial" w:cs="Arial"/>
          <w:b/>
          <w:bCs/>
          <w:color w:val="000000"/>
        </w:rPr>
        <w:t xml:space="preserve"> (weekly average)</w:t>
      </w:r>
    </w:p>
    <w:p w14:paraId="35586CD4" w14:textId="2EF9F9C8"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specify the </w:t>
      </w:r>
      <w:r w:rsidR="00FE6DCE" w:rsidRPr="00420204">
        <w:rPr>
          <w:rFonts w:ascii="Arial" w:hAnsi="Arial" w:cs="Arial"/>
          <w:color w:val="000000"/>
        </w:rPr>
        <w:t xml:space="preserve">average number of visits per week </w:t>
      </w:r>
      <w:r w:rsidR="00116FE8" w:rsidRPr="00420204">
        <w:rPr>
          <w:rFonts w:ascii="Arial" w:hAnsi="Arial" w:cs="Arial"/>
          <w:color w:val="000000"/>
        </w:rPr>
        <w:t xml:space="preserve">over the last </w:t>
      </w:r>
      <w:r w:rsidR="00D900D0" w:rsidRPr="00420204">
        <w:rPr>
          <w:rFonts w:ascii="Arial" w:hAnsi="Arial" w:cs="Arial"/>
          <w:color w:val="000000"/>
        </w:rPr>
        <w:t>6 months.</w:t>
      </w:r>
    </w:p>
    <w:p w14:paraId="4640BCFF"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2ED2DA42" w14:textId="564E9182" w:rsidR="00061970" w:rsidRPr="00420204" w:rsidRDefault="00D900D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What is your current cost of del</w:t>
      </w:r>
      <w:r w:rsidR="003F6C15" w:rsidRPr="00420204">
        <w:rPr>
          <w:rFonts w:ascii="Arial" w:hAnsi="Arial" w:cs="Arial"/>
          <w:b/>
          <w:bCs/>
          <w:color w:val="000000"/>
        </w:rPr>
        <w:t>ivery based on the last 6 months?</w:t>
      </w:r>
    </w:p>
    <w:p w14:paraId="4FD5D657" w14:textId="77777777" w:rsidR="00621041"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w:t>
      </w:r>
      <w:r w:rsidR="00DA4BE7" w:rsidRPr="00420204">
        <w:rPr>
          <w:rFonts w:ascii="Arial" w:hAnsi="Arial" w:cs="Arial"/>
          <w:color w:val="000000"/>
        </w:rPr>
        <w:t xml:space="preserve">state </w:t>
      </w:r>
      <w:r w:rsidR="00D902C9" w:rsidRPr="00420204">
        <w:rPr>
          <w:rFonts w:ascii="Arial" w:hAnsi="Arial" w:cs="Arial"/>
          <w:color w:val="000000"/>
        </w:rPr>
        <w:t xml:space="preserve">your cost of delivery based on the last 6 months.   This can be calculated by your total expenditure for the </w:t>
      </w:r>
      <w:r w:rsidR="00621041" w:rsidRPr="00420204">
        <w:rPr>
          <w:rFonts w:ascii="Arial" w:hAnsi="Arial" w:cs="Arial"/>
          <w:color w:val="000000"/>
        </w:rPr>
        <w:t>last 6 months divided by the total number of visits in the same period.</w:t>
      </w:r>
    </w:p>
    <w:p w14:paraId="026B0BFB" w14:textId="77777777" w:rsidR="00621041" w:rsidRPr="00420204" w:rsidRDefault="00621041" w:rsidP="00061970">
      <w:pPr>
        <w:pStyle w:val="ListParagraph"/>
        <w:autoSpaceDE w:val="0"/>
        <w:autoSpaceDN w:val="0"/>
        <w:adjustRightInd w:val="0"/>
        <w:ind w:left="360"/>
        <w:textAlignment w:val="center"/>
        <w:rPr>
          <w:rFonts w:ascii="Arial" w:hAnsi="Arial" w:cs="Arial"/>
          <w:color w:val="000000"/>
        </w:rPr>
      </w:pPr>
    </w:p>
    <w:p w14:paraId="740C5C31" w14:textId="77777777" w:rsidR="00621041" w:rsidRPr="00420204" w:rsidRDefault="00621041"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Please provide the current balance of your pantry bank account.</w:t>
      </w:r>
    </w:p>
    <w:p w14:paraId="0575F145" w14:textId="4E4B41D2" w:rsidR="00061970" w:rsidRPr="00420204" w:rsidRDefault="00417592"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state the current balance of your pantry bank account; this will assist us when evaluating your application.</w:t>
      </w:r>
      <w:r w:rsidR="00061970" w:rsidRPr="00420204">
        <w:rPr>
          <w:rFonts w:ascii="Arial" w:hAnsi="Arial" w:cs="Arial"/>
          <w:color w:val="000000"/>
        </w:rPr>
        <w:t xml:space="preserve"> </w:t>
      </w:r>
    </w:p>
    <w:p w14:paraId="6C14AF42"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7E45D63A" w14:textId="77777777"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p>
    <w:p w14:paraId="0A0638F6" w14:textId="6E16DDBF"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r w:rsidRPr="00420204">
        <w:rPr>
          <w:rFonts w:ascii="Arial" w:hAnsi="Arial" w:cs="Arial"/>
          <w:b/>
          <w:bCs/>
          <w:i/>
          <w:iCs/>
          <w:color w:val="000000"/>
        </w:rPr>
        <w:lastRenderedPageBreak/>
        <w:t>About the Grant</w:t>
      </w:r>
    </w:p>
    <w:p w14:paraId="6F89AC1E" w14:textId="69A98673" w:rsidR="00E37109" w:rsidRPr="00420204" w:rsidRDefault="00E37109"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This section should be completed regardless of whether you are </w:t>
      </w:r>
      <w:r w:rsidR="00D55804" w:rsidRPr="00420204">
        <w:rPr>
          <w:rFonts w:ascii="Arial" w:hAnsi="Arial" w:cs="Arial"/>
          <w:color w:val="000000"/>
        </w:rPr>
        <w:t xml:space="preserve">applying for top-up funding, or to open a new Community Pantry. </w:t>
      </w:r>
    </w:p>
    <w:p w14:paraId="6A76E407" w14:textId="77777777"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p>
    <w:p w14:paraId="09BB0F0A" w14:textId="5B230C3C"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How much funding are you asking for (£)</w:t>
      </w:r>
    </w:p>
    <w:p w14:paraId="16DC9229" w14:textId="28111506"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let us know the full amount of funding you are applying for.</w:t>
      </w:r>
    </w:p>
    <w:p w14:paraId="35D015FD"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5435C416" w14:textId="2797DA06"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Please provide a breakdown of costs. </w:t>
      </w:r>
    </w:p>
    <w:p w14:paraId="1C81F102" w14:textId="5C0D6D51"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provide </w:t>
      </w:r>
      <w:r w:rsidR="003342D6" w:rsidRPr="00420204">
        <w:rPr>
          <w:rFonts w:ascii="Arial" w:hAnsi="Arial" w:cs="Arial"/>
          <w:color w:val="000000"/>
        </w:rPr>
        <w:t>your anticipated</w:t>
      </w:r>
      <w:r w:rsidR="00506E08" w:rsidRPr="00420204">
        <w:rPr>
          <w:rFonts w:ascii="Arial" w:hAnsi="Arial" w:cs="Arial"/>
          <w:color w:val="000000"/>
        </w:rPr>
        <w:t xml:space="preserve"> breakdown of the allocation of </w:t>
      </w:r>
      <w:r w:rsidR="009510A3" w:rsidRPr="00420204">
        <w:rPr>
          <w:rFonts w:ascii="Arial" w:hAnsi="Arial" w:cs="Arial"/>
          <w:color w:val="000000"/>
        </w:rPr>
        <w:t>funds</w:t>
      </w:r>
      <w:r w:rsidR="003342D6" w:rsidRPr="00420204">
        <w:rPr>
          <w:rFonts w:ascii="Arial" w:hAnsi="Arial" w:cs="Arial"/>
          <w:color w:val="000000"/>
        </w:rPr>
        <w:t xml:space="preserve"> across rent, utilities, staffing, food etc. </w:t>
      </w:r>
      <w:r w:rsidR="00046B6A" w:rsidRPr="00420204">
        <w:rPr>
          <w:rFonts w:ascii="Arial" w:hAnsi="Arial" w:cs="Arial"/>
          <w:color w:val="000000"/>
        </w:rPr>
        <w:t>to cover the 6</w:t>
      </w:r>
      <w:r w:rsidR="00F974E5" w:rsidRPr="00420204">
        <w:rPr>
          <w:rFonts w:ascii="Arial" w:hAnsi="Arial" w:cs="Arial"/>
          <w:color w:val="000000"/>
        </w:rPr>
        <w:t>-</w:t>
      </w:r>
      <w:r w:rsidR="00046B6A" w:rsidRPr="00420204">
        <w:rPr>
          <w:rFonts w:ascii="Arial" w:hAnsi="Arial" w:cs="Arial"/>
          <w:color w:val="000000"/>
        </w:rPr>
        <w:t>month period.</w:t>
      </w:r>
      <w:r w:rsidR="00F974E5" w:rsidRPr="00420204">
        <w:rPr>
          <w:rFonts w:ascii="Arial" w:hAnsi="Arial" w:cs="Arial"/>
          <w:color w:val="000000"/>
        </w:rPr>
        <w:t xml:space="preserve">  The following parameters may be useful for you to consider in terms of operating costs.</w:t>
      </w:r>
    </w:p>
    <w:p w14:paraId="449AA9A8" w14:textId="77777777" w:rsidR="003342D6" w:rsidRPr="00420204" w:rsidRDefault="003342D6" w:rsidP="003342D6">
      <w:pPr>
        <w:autoSpaceDE w:val="0"/>
        <w:autoSpaceDN w:val="0"/>
        <w:adjustRightInd w:val="0"/>
        <w:textAlignment w:val="center"/>
        <w:rPr>
          <w:rFonts w:ascii="Arial" w:hAnsi="Arial" w:cs="Arial"/>
          <w:color w:val="000000"/>
        </w:rPr>
      </w:pPr>
    </w:p>
    <w:p w14:paraId="7545772E" w14:textId="06EA03D2" w:rsidR="00061970" w:rsidRPr="00420204" w:rsidRDefault="003342D6" w:rsidP="003342D6">
      <w:pPr>
        <w:autoSpaceDE w:val="0"/>
        <w:autoSpaceDN w:val="0"/>
        <w:adjustRightInd w:val="0"/>
        <w:textAlignment w:val="center"/>
        <w:rPr>
          <w:rFonts w:ascii="Arial" w:hAnsi="Arial" w:cs="Arial"/>
          <w:color w:val="000000"/>
        </w:rPr>
      </w:pPr>
      <w:r w:rsidRPr="00420204">
        <w:rPr>
          <w:rFonts w:ascii="Arial" w:hAnsi="Arial" w:cs="Arial"/>
          <w:color w:val="000000"/>
        </w:rPr>
        <w:t xml:space="preserve">     Staffing </w:t>
      </w:r>
      <w:r w:rsidR="00046B6A" w:rsidRPr="00420204">
        <w:rPr>
          <w:rFonts w:ascii="Arial" w:hAnsi="Arial" w:cs="Arial"/>
          <w:color w:val="000000"/>
        </w:rPr>
        <w:t>–</w:t>
      </w:r>
      <w:r w:rsidR="00061970" w:rsidRPr="00420204">
        <w:rPr>
          <w:rFonts w:ascii="Arial" w:hAnsi="Arial" w:cs="Arial"/>
          <w:color w:val="000000"/>
        </w:rPr>
        <w:t xml:space="preserve"> </w:t>
      </w:r>
      <w:r w:rsidR="004B0F6E" w:rsidRPr="00420204">
        <w:rPr>
          <w:rFonts w:ascii="Arial" w:hAnsi="Arial" w:cs="Arial"/>
          <w:color w:val="000000"/>
        </w:rPr>
        <w:t>approx.</w:t>
      </w:r>
      <w:r w:rsidR="00046B6A" w:rsidRPr="00420204">
        <w:rPr>
          <w:rFonts w:ascii="Arial" w:hAnsi="Arial" w:cs="Arial"/>
          <w:color w:val="000000"/>
        </w:rPr>
        <w:t xml:space="preserve"> 25%</w:t>
      </w:r>
    </w:p>
    <w:p w14:paraId="41F0CA6C" w14:textId="797994A1" w:rsidR="00061970" w:rsidRPr="00420204" w:rsidRDefault="00046B6A"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Food – </w:t>
      </w:r>
      <w:r w:rsidR="004B0F6E" w:rsidRPr="00420204">
        <w:rPr>
          <w:rFonts w:ascii="Arial" w:hAnsi="Arial" w:cs="Arial"/>
          <w:color w:val="000000"/>
        </w:rPr>
        <w:t>approx.</w:t>
      </w:r>
      <w:r w:rsidRPr="00420204">
        <w:rPr>
          <w:rFonts w:ascii="Arial" w:hAnsi="Arial" w:cs="Arial"/>
          <w:color w:val="000000"/>
        </w:rPr>
        <w:t xml:space="preserve"> 50%</w:t>
      </w:r>
    </w:p>
    <w:p w14:paraId="109745DD" w14:textId="064E8C62" w:rsidR="00061970" w:rsidRPr="00420204" w:rsidRDefault="00046B6A"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Premises – </w:t>
      </w:r>
      <w:r w:rsidR="004B0F6E" w:rsidRPr="00420204">
        <w:rPr>
          <w:rFonts w:ascii="Arial" w:hAnsi="Arial" w:cs="Arial"/>
          <w:color w:val="000000"/>
        </w:rPr>
        <w:t>approx.</w:t>
      </w:r>
      <w:r w:rsidRPr="00420204">
        <w:rPr>
          <w:rFonts w:ascii="Arial" w:hAnsi="Arial" w:cs="Arial"/>
          <w:color w:val="000000"/>
        </w:rPr>
        <w:t xml:space="preserve"> 22%</w:t>
      </w:r>
    </w:p>
    <w:p w14:paraId="79B5EB8C" w14:textId="7DC5E707" w:rsidR="00061970" w:rsidRPr="00420204" w:rsidRDefault="00046B6A"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Marketing &amp; Admin – approx. 3%</w:t>
      </w:r>
    </w:p>
    <w:p w14:paraId="54F6C96F" w14:textId="77777777" w:rsidR="00346B15" w:rsidRPr="00420204" w:rsidRDefault="00346B15" w:rsidP="00061970">
      <w:pPr>
        <w:pStyle w:val="ListParagraph"/>
        <w:autoSpaceDE w:val="0"/>
        <w:autoSpaceDN w:val="0"/>
        <w:adjustRightInd w:val="0"/>
        <w:ind w:left="360"/>
        <w:textAlignment w:val="center"/>
        <w:rPr>
          <w:rFonts w:ascii="Arial" w:hAnsi="Arial" w:cs="Arial"/>
          <w:color w:val="000000"/>
        </w:rPr>
      </w:pPr>
    </w:p>
    <w:p w14:paraId="33AAA1D2" w14:textId="17E81245" w:rsidR="00346B15" w:rsidRPr="00420204" w:rsidRDefault="00346B15"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Please confirm how you will be seeking additional funding to assist the sustainability of the pantry.  </w:t>
      </w:r>
    </w:p>
    <w:p w14:paraId="680078B5" w14:textId="2B23E4CA" w:rsidR="00346B15" w:rsidRPr="00420204" w:rsidRDefault="00DB3AD8"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detail</w:t>
      </w:r>
      <w:r w:rsidR="007D70FA" w:rsidRPr="00420204">
        <w:rPr>
          <w:rFonts w:ascii="Arial" w:hAnsi="Arial" w:cs="Arial"/>
          <w:color w:val="000000"/>
        </w:rPr>
        <w:t xml:space="preserve"> where </w:t>
      </w:r>
      <w:r w:rsidR="00D54F53" w:rsidRPr="00420204">
        <w:rPr>
          <w:rFonts w:ascii="Arial" w:hAnsi="Arial" w:cs="Arial"/>
          <w:color w:val="000000"/>
        </w:rPr>
        <w:t xml:space="preserve">or how </w:t>
      </w:r>
      <w:r w:rsidR="007D70FA" w:rsidRPr="00420204">
        <w:rPr>
          <w:rFonts w:ascii="Arial" w:hAnsi="Arial" w:cs="Arial"/>
          <w:color w:val="000000"/>
        </w:rPr>
        <w:t xml:space="preserve">you will be </w:t>
      </w:r>
      <w:r w:rsidR="00B73E99" w:rsidRPr="00420204">
        <w:rPr>
          <w:rFonts w:ascii="Arial" w:hAnsi="Arial" w:cs="Arial"/>
          <w:color w:val="000000"/>
        </w:rPr>
        <w:t>looking to secure</w:t>
      </w:r>
      <w:r w:rsidR="007D70FA" w:rsidRPr="00420204">
        <w:rPr>
          <w:rFonts w:ascii="Arial" w:hAnsi="Arial" w:cs="Arial"/>
          <w:color w:val="000000"/>
        </w:rPr>
        <w:t xml:space="preserve"> additional funding / grants</w:t>
      </w:r>
      <w:r w:rsidR="00375E20" w:rsidRPr="00420204">
        <w:rPr>
          <w:rFonts w:ascii="Arial" w:hAnsi="Arial" w:cs="Arial"/>
          <w:color w:val="000000"/>
        </w:rPr>
        <w:t xml:space="preserve"> as Household Support Fund cannot be relied upon moving forwards. </w:t>
      </w:r>
    </w:p>
    <w:p w14:paraId="5A012D35" w14:textId="77777777" w:rsidR="00D54F53" w:rsidRPr="00420204" w:rsidRDefault="00D54F53" w:rsidP="00061970">
      <w:pPr>
        <w:pStyle w:val="ListParagraph"/>
        <w:autoSpaceDE w:val="0"/>
        <w:autoSpaceDN w:val="0"/>
        <w:adjustRightInd w:val="0"/>
        <w:ind w:left="360"/>
        <w:textAlignment w:val="center"/>
        <w:rPr>
          <w:rFonts w:ascii="Arial" w:hAnsi="Arial" w:cs="Arial"/>
          <w:color w:val="000000"/>
        </w:rPr>
      </w:pPr>
    </w:p>
    <w:p w14:paraId="24C5B44E" w14:textId="037ACCA6" w:rsidR="00D54F53" w:rsidRPr="00420204" w:rsidRDefault="00D54F53"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Please outline any links and arrangements you have in place for supply of food and provisions; </w:t>
      </w:r>
      <w:r w:rsidR="0063752B" w:rsidRPr="00420204">
        <w:rPr>
          <w:rFonts w:ascii="Arial" w:hAnsi="Arial" w:cs="Arial"/>
          <w:b/>
          <w:bCs/>
          <w:color w:val="000000"/>
        </w:rPr>
        <w:t>please specify if these will be donations, rescued or bought food.</w:t>
      </w:r>
    </w:p>
    <w:p w14:paraId="260AC1EA" w14:textId="46A1F436" w:rsidR="0063752B" w:rsidRPr="00420204" w:rsidRDefault="0063752B"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Do you have any links with food providers / supermarkets / </w:t>
      </w:r>
      <w:r w:rsidR="00993478" w:rsidRPr="00420204">
        <w:rPr>
          <w:rFonts w:ascii="Arial" w:hAnsi="Arial" w:cs="Arial"/>
          <w:color w:val="000000"/>
        </w:rPr>
        <w:t xml:space="preserve">restaurants / cafés etc to source </w:t>
      </w:r>
      <w:r w:rsidR="008948D9" w:rsidRPr="00420204">
        <w:rPr>
          <w:rFonts w:ascii="Arial" w:hAnsi="Arial" w:cs="Arial"/>
          <w:color w:val="000000"/>
        </w:rPr>
        <w:t xml:space="preserve">waste </w:t>
      </w:r>
      <w:r w:rsidR="00993478" w:rsidRPr="00420204">
        <w:rPr>
          <w:rFonts w:ascii="Arial" w:hAnsi="Arial" w:cs="Arial"/>
          <w:color w:val="000000"/>
        </w:rPr>
        <w:t xml:space="preserve">food, or will you be reliant on </w:t>
      </w:r>
      <w:r w:rsidR="008948D9" w:rsidRPr="00420204">
        <w:rPr>
          <w:rFonts w:ascii="Arial" w:hAnsi="Arial" w:cs="Arial"/>
          <w:color w:val="000000"/>
        </w:rPr>
        <w:t>purchasing from the supermarkets and food warehouses?</w:t>
      </w:r>
    </w:p>
    <w:p w14:paraId="39912D50" w14:textId="77777777" w:rsidR="00FE140B" w:rsidRPr="00420204" w:rsidRDefault="00FE140B" w:rsidP="00061970">
      <w:pPr>
        <w:pStyle w:val="ListParagraph"/>
        <w:autoSpaceDE w:val="0"/>
        <w:autoSpaceDN w:val="0"/>
        <w:adjustRightInd w:val="0"/>
        <w:ind w:left="360"/>
        <w:textAlignment w:val="center"/>
        <w:rPr>
          <w:rFonts w:ascii="Arial" w:hAnsi="Arial" w:cs="Arial"/>
          <w:color w:val="000000"/>
        </w:rPr>
      </w:pPr>
    </w:p>
    <w:p w14:paraId="153A5918" w14:textId="6E6DBF7A" w:rsidR="00FE140B" w:rsidRPr="00420204" w:rsidRDefault="00FE140B"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Please provide an outline of the support and wraparound services that currently exist or </w:t>
      </w:r>
      <w:r w:rsidR="00FC5774" w:rsidRPr="00420204">
        <w:rPr>
          <w:rFonts w:ascii="Arial" w:hAnsi="Arial" w:cs="Arial"/>
          <w:b/>
          <w:bCs/>
          <w:color w:val="000000"/>
        </w:rPr>
        <w:t>that</w:t>
      </w:r>
      <w:r w:rsidRPr="00420204">
        <w:rPr>
          <w:rFonts w:ascii="Arial" w:hAnsi="Arial" w:cs="Arial"/>
          <w:b/>
          <w:bCs/>
          <w:color w:val="000000"/>
        </w:rPr>
        <w:t xml:space="preserve"> your organisation or site has active links with.</w:t>
      </w:r>
    </w:p>
    <w:p w14:paraId="50965C77" w14:textId="518098F6" w:rsidR="00FC5774" w:rsidRPr="00420204" w:rsidRDefault="00FC5774"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A Community Pantry is about more than accessing cheap food.  Whilst that may be the ‘hook’ to get people through the door, its purpose is to assist them in </w:t>
      </w:r>
      <w:r w:rsidR="008E3A6D" w:rsidRPr="00420204">
        <w:rPr>
          <w:rFonts w:ascii="Arial" w:hAnsi="Arial" w:cs="Arial"/>
          <w:color w:val="000000"/>
        </w:rPr>
        <w:t xml:space="preserve">getting through the current need, whether this is checking their benefit entitlements, helping them back into work, </w:t>
      </w:r>
      <w:r w:rsidR="0086070E" w:rsidRPr="00420204">
        <w:rPr>
          <w:rFonts w:ascii="Arial" w:hAnsi="Arial" w:cs="Arial"/>
          <w:color w:val="000000"/>
        </w:rPr>
        <w:t xml:space="preserve">reducing energy costs etc.  Whilst a Community Pantry is </w:t>
      </w:r>
      <w:r w:rsidR="00BC6BDA" w:rsidRPr="00420204">
        <w:rPr>
          <w:rFonts w:ascii="Arial" w:hAnsi="Arial" w:cs="Arial"/>
          <w:color w:val="000000"/>
        </w:rPr>
        <w:t xml:space="preserve">also </w:t>
      </w:r>
      <w:r w:rsidR="0086070E" w:rsidRPr="00420204">
        <w:rPr>
          <w:rFonts w:ascii="Arial" w:hAnsi="Arial" w:cs="Arial"/>
          <w:color w:val="000000"/>
        </w:rPr>
        <w:t xml:space="preserve">about helping to reduce food waste, the primary </w:t>
      </w:r>
      <w:r w:rsidR="005E58C6" w:rsidRPr="00420204">
        <w:rPr>
          <w:rFonts w:ascii="Arial" w:hAnsi="Arial" w:cs="Arial"/>
          <w:color w:val="000000"/>
        </w:rPr>
        <w:t>intent is to help people short-term</w:t>
      </w:r>
      <w:r w:rsidR="00BC6BDA" w:rsidRPr="00420204">
        <w:rPr>
          <w:rFonts w:ascii="Arial" w:hAnsi="Arial" w:cs="Arial"/>
          <w:color w:val="000000"/>
        </w:rPr>
        <w:t xml:space="preserve"> whilst in need.</w:t>
      </w:r>
      <w:r w:rsidR="003432E8" w:rsidRPr="00420204">
        <w:rPr>
          <w:rFonts w:ascii="Arial" w:hAnsi="Arial" w:cs="Arial"/>
          <w:color w:val="000000"/>
        </w:rPr>
        <w:t xml:space="preserve">  Services such as Citizens Advice, </w:t>
      </w:r>
      <w:r w:rsidR="007774A5" w:rsidRPr="00420204">
        <w:rPr>
          <w:rFonts w:ascii="Arial" w:hAnsi="Arial" w:cs="Arial"/>
          <w:color w:val="000000"/>
        </w:rPr>
        <w:t xml:space="preserve">Living Well &amp; Early Help, </w:t>
      </w:r>
      <w:r w:rsidR="003432E8" w:rsidRPr="00420204">
        <w:rPr>
          <w:rFonts w:ascii="Arial" w:hAnsi="Arial" w:cs="Arial"/>
          <w:color w:val="000000"/>
        </w:rPr>
        <w:t xml:space="preserve">Green Isle of </w:t>
      </w:r>
      <w:r w:rsidR="00BF7D60" w:rsidRPr="00420204">
        <w:rPr>
          <w:rFonts w:ascii="Arial" w:hAnsi="Arial" w:cs="Arial"/>
          <w:color w:val="000000"/>
        </w:rPr>
        <w:t>Wight,</w:t>
      </w:r>
      <w:r w:rsidR="003432E8" w:rsidRPr="00420204">
        <w:rPr>
          <w:rFonts w:ascii="Arial" w:hAnsi="Arial" w:cs="Arial"/>
          <w:color w:val="000000"/>
        </w:rPr>
        <w:t xml:space="preserve"> and Footprint Trust, You Trust,</w:t>
      </w:r>
      <w:r w:rsidR="007774A5" w:rsidRPr="00420204">
        <w:rPr>
          <w:rFonts w:ascii="Arial" w:hAnsi="Arial" w:cs="Arial"/>
          <w:color w:val="000000"/>
        </w:rPr>
        <w:t xml:space="preserve"> Working Towards Wellbeing etc. can provide </w:t>
      </w:r>
      <w:r w:rsidR="00A52078" w:rsidRPr="00420204">
        <w:rPr>
          <w:rFonts w:ascii="Arial" w:hAnsi="Arial" w:cs="Arial"/>
          <w:color w:val="000000"/>
        </w:rPr>
        <w:t>advice sessions to assist members for the longer-term.</w:t>
      </w:r>
    </w:p>
    <w:p w14:paraId="502AE202" w14:textId="77777777" w:rsidR="00A52078" w:rsidRPr="00420204" w:rsidRDefault="00A52078" w:rsidP="00061970">
      <w:pPr>
        <w:pStyle w:val="ListParagraph"/>
        <w:autoSpaceDE w:val="0"/>
        <w:autoSpaceDN w:val="0"/>
        <w:adjustRightInd w:val="0"/>
        <w:ind w:left="360"/>
        <w:textAlignment w:val="center"/>
        <w:rPr>
          <w:rFonts w:ascii="Arial" w:hAnsi="Arial" w:cs="Arial"/>
          <w:color w:val="000000"/>
        </w:rPr>
      </w:pPr>
    </w:p>
    <w:p w14:paraId="1E71258D" w14:textId="7DFA6DE4" w:rsidR="00A52078" w:rsidRPr="00420204" w:rsidRDefault="00B22B3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Beyond the provision of food, please outline any supplementary support services that you think can be offered from the Community Pantry.</w:t>
      </w:r>
    </w:p>
    <w:p w14:paraId="18A5CFEF" w14:textId="631483EC" w:rsidR="00B22B30" w:rsidRPr="00420204" w:rsidRDefault="00B22B3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Are there any services you are looking to work with, in addition to those mentioned above, that you could work with to provide holistic support to residents.</w:t>
      </w:r>
    </w:p>
    <w:p w14:paraId="2835A3FF" w14:textId="77777777" w:rsidR="003432E8" w:rsidRPr="00420204" w:rsidRDefault="003432E8" w:rsidP="00061970">
      <w:pPr>
        <w:pStyle w:val="ListParagraph"/>
        <w:autoSpaceDE w:val="0"/>
        <w:autoSpaceDN w:val="0"/>
        <w:adjustRightInd w:val="0"/>
        <w:ind w:left="360"/>
        <w:textAlignment w:val="center"/>
        <w:rPr>
          <w:rFonts w:ascii="Arial" w:hAnsi="Arial" w:cs="Arial"/>
          <w:color w:val="000000"/>
        </w:rPr>
      </w:pPr>
    </w:p>
    <w:p w14:paraId="583553DD" w14:textId="77777777" w:rsidR="003432E8" w:rsidRPr="00420204" w:rsidRDefault="003432E8" w:rsidP="00061970">
      <w:pPr>
        <w:pStyle w:val="ListParagraph"/>
        <w:autoSpaceDE w:val="0"/>
        <w:autoSpaceDN w:val="0"/>
        <w:adjustRightInd w:val="0"/>
        <w:ind w:left="360"/>
        <w:textAlignment w:val="center"/>
        <w:rPr>
          <w:rFonts w:ascii="Arial" w:hAnsi="Arial" w:cs="Arial"/>
          <w:color w:val="000000"/>
        </w:rPr>
      </w:pPr>
    </w:p>
    <w:p w14:paraId="5797BF0B" w14:textId="1D314F4F" w:rsidR="00AD1CF6" w:rsidRPr="00420204" w:rsidRDefault="007A294A" w:rsidP="00AD1CF6">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New pantry applicants </w:t>
      </w:r>
      <w:r w:rsidR="00AD1CF6" w:rsidRPr="00420204">
        <w:rPr>
          <w:rFonts w:ascii="Arial" w:hAnsi="Arial" w:cs="Arial"/>
          <w:b/>
          <w:bCs/>
          <w:color w:val="000000"/>
        </w:rPr>
        <w:t>only</w:t>
      </w:r>
    </w:p>
    <w:p w14:paraId="5B025ED6" w14:textId="2B71BAED" w:rsidR="00AD1CF6" w:rsidRPr="00420204" w:rsidRDefault="00AD1CF6" w:rsidP="00AD1CF6">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If you are an established panty, you can skip this section and move to the Management Information Reporting section.</w:t>
      </w:r>
    </w:p>
    <w:p w14:paraId="7D48543E" w14:textId="77777777" w:rsidR="00AD1CF6" w:rsidRPr="00420204" w:rsidRDefault="00AD1CF6" w:rsidP="00AD1CF6">
      <w:pPr>
        <w:pStyle w:val="ListParagraph"/>
        <w:autoSpaceDE w:val="0"/>
        <w:autoSpaceDN w:val="0"/>
        <w:adjustRightInd w:val="0"/>
        <w:ind w:left="360"/>
        <w:textAlignment w:val="center"/>
        <w:rPr>
          <w:rFonts w:ascii="Arial" w:hAnsi="Arial" w:cs="Arial"/>
          <w:color w:val="000000"/>
        </w:rPr>
      </w:pPr>
    </w:p>
    <w:p w14:paraId="3008D2F5" w14:textId="6E8CDD6E" w:rsidR="00AD1CF6" w:rsidRPr="00420204" w:rsidRDefault="00CA76A3" w:rsidP="00AD1CF6">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Please provide a short summary of what your organisation does, and the service(s) it provides.</w:t>
      </w:r>
    </w:p>
    <w:p w14:paraId="041ECC25" w14:textId="02AE7FB3" w:rsidR="00CA76A3" w:rsidRPr="00420204" w:rsidRDefault="003B0DA0" w:rsidP="00AD1CF6">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Please tell us </w:t>
      </w:r>
      <w:r w:rsidR="00B02A9D" w:rsidRPr="00420204">
        <w:rPr>
          <w:rFonts w:ascii="Arial" w:hAnsi="Arial" w:cs="Arial"/>
          <w:color w:val="000000"/>
        </w:rPr>
        <w:t>a bit about your</w:t>
      </w:r>
      <w:r w:rsidRPr="00420204">
        <w:rPr>
          <w:rFonts w:ascii="Arial" w:hAnsi="Arial" w:cs="Arial"/>
          <w:color w:val="000000"/>
        </w:rPr>
        <w:t xml:space="preserve"> organisation </w:t>
      </w:r>
      <w:r w:rsidR="00B02A9D" w:rsidRPr="00420204">
        <w:rPr>
          <w:rFonts w:ascii="Arial" w:hAnsi="Arial" w:cs="Arial"/>
          <w:color w:val="000000"/>
        </w:rPr>
        <w:t xml:space="preserve">and the service it </w:t>
      </w:r>
      <w:r w:rsidRPr="00420204">
        <w:rPr>
          <w:rFonts w:ascii="Arial" w:hAnsi="Arial" w:cs="Arial"/>
          <w:color w:val="000000"/>
        </w:rPr>
        <w:t>currently offers</w:t>
      </w:r>
      <w:r w:rsidR="00B02A9D" w:rsidRPr="00420204">
        <w:rPr>
          <w:rFonts w:ascii="Arial" w:hAnsi="Arial" w:cs="Arial"/>
          <w:color w:val="000000"/>
        </w:rPr>
        <w:t xml:space="preserve"> along with the</w:t>
      </w:r>
      <w:r w:rsidRPr="00420204">
        <w:rPr>
          <w:rFonts w:ascii="Arial" w:hAnsi="Arial" w:cs="Arial"/>
          <w:color w:val="000000"/>
        </w:rPr>
        <w:t xml:space="preserve"> reach that </w:t>
      </w:r>
      <w:r w:rsidR="00B02A9D" w:rsidRPr="00420204">
        <w:rPr>
          <w:rFonts w:ascii="Arial" w:hAnsi="Arial" w:cs="Arial"/>
          <w:color w:val="000000"/>
        </w:rPr>
        <w:t>you have achieved.</w:t>
      </w:r>
    </w:p>
    <w:p w14:paraId="03F404C3" w14:textId="77777777" w:rsidR="00B02A9D" w:rsidRPr="00420204" w:rsidRDefault="00B02A9D" w:rsidP="00AD1CF6">
      <w:pPr>
        <w:pStyle w:val="ListParagraph"/>
        <w:autoSpaceDE w:val="0"/>
        <w:autoSpaceDN w:val="0"/>
        <w:adjustRightInd w:val="0"/>
        <w:ind w:left="360"/>
        <w:textAlignment w:val="center"/>
        <w:rPr>
          <w:rFonts w:ascii="Arial" w:hAnsi="Arial" w:cs="Arial"/>
          <w:color w:val="000000"/>
        </w:rPr>
      </w:pPr>
    </w:p>
    <w:p w14:paraId="6D3AB3E0" w14:textId="4478DC81" w:rsidR="00B02A9D" w:rsidRPr="00420204" w:rsidRDefault="00B02A9D" w:rsidP="00AD1CF6">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Which area(s) of the Island will your pantry serve?</w:t>
      </w:r>
    </w:p>
    <w:p w14:paraId="5F141084" w14:textId="1A23A3BC" w:rsidR="00B02A9D" w:rsidRPr="00420204" w:rsidRDefault="00B02A9D" w:rsidP="00AD1CF6">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Whilst any Island resident is eligible for </w:t>
      </w:r>
      <w:r w:rsidR="00EF04CB" w:rsidRPr="00420204">
        <w:rPr>
          <w:rFonts w:ascii="Arial" w:hAnsi="Arial" w:cs="Arial"/>
          <w:color w:val="000000"/>
        </w:rPr>
        <w:t>accessing your provision, please state which area(s) of the Island you will primarily cover.</w:t>
      </w:r>
    </w:p>
    <w:p w14:paraId="04205005" w14:textId="77777777" w:rsidR="00561907" w:rsidRPr="00420204" w:rsidRDefault="00561907" w:rsidP="00AD1CF6">
      <w:pPr>
        <w:pStyle w:val="ListParagraph"/>
        <w:autoSpaceDE w:val="0"/>
        <w:autoSpaceDN w:val="0"/>
        <w:adjustRightInd w:val="0"/>
        <w:ind w:left="360"/>
        <w:textAlignment w:val="center"/>
        <w:rPr>
          <w:rFonts w:ascii="Arial" w:hAnsi="Arial" w:cs="Arial"/>
          <w:color w:val="000000"/>
        </w:rPr>
      </w:pPr>
    </w:p>
    <w:p w14:paraId="33DDE40D" w14:textId="3F47A18A" w:rsidR="00561907" w:rsidRPr="00420204" w:rsidRDefault="00561907" w:rsidP="00AD1CF6">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How many households do you expect to support weekly?</w:t>
      </w:r>
    </w:p>
    <w:p w14:paraId="1F036776" w14:textId="040B617F" w:rsidR="00561907" w:rsidRPr="00420204" w:rsidRDefault="001C1815" w:rsidP="00AD1CF6">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 detail how many households you expect will access the pantry on a weekly</w:t>
      </w:r>
      <w:r w:rsidR="00304002" w:rsidRPr="00420204">
        <w:rPr>
          <w:rFonts w:ascii="Arial" w:hAnsi="Arial" w:cs="Arial"/>
          <w:color w:val="000000"/>
        </w:rPr>
        <w:t xml:space="preserve"> basis, and what you are basing this projection on. </w:t>
      </w:r>
    </w:p>
    <w:p w14:paraId="1B86CCE7" w14:textId="77777777" w:rsidR="00304002" w:rsidRPr="00420204" w:rsidRDefault="00304002" w:rsidP="00AD1CF6">
      <w:pPr>
        <w:pStyle w:val="ListParagraph"/>
        <w:autoSpaceDE w:val="0"/>
        <w:autoSpaceDN w:val="0"/>
        <w:adjustRightInd w:val="0"/>
        <w:ind w:left="360"/>
        <w:textAlignment w:val="center"/>
        <w:rPr>
          <w:rFonts w:ascii="Arial" w:hAnsi="Arial" w:cs="Arial"/>
          <w:color w:val="000000"/>
        </w:rPr>
      </w:pPr>
    </w:p>
    <w:p w14:paraId="591A7276" w14:textId="31611377" w:rsidR="00304002" w:rsidRPr="00420204" w:rsidRDefault="001D6513" w:rsidP="00AD1CF6">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 xml:space="preserve">Please state your proposed weekly opening times. </w:t>
      </w:r>
    </w:p>
    <w:p w14:paraId="1FCD0975" w14:textId="2F1F8076" w:rsidR="001D6513" w:rsidRPr="00420204" w:rsidRDefault="001D291B" w:rsidP="00AD1CF6">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A community pantry needs to be open for a minimum of an hour each week, for 52 weeks of the year.   Please tell us your proposed opening times.</w:t>
      </w:r>
    </w:p>
    <w:p w14:paraId="3C3275E1" w14:textId="77777777" w:rsidR="001D291B" w:rsidRPr="00420204" w:rsidRDefault="001D291B" w:rsidP="00AD1CF6">
      <w:pPr>
        <w:pStyle w:val="ListParagraph"/>
        <w:autoSpaceDE w:val="0"/>
        <w:autoSpaceDN w:val="0"/>
        <w:adjustRightInd w:val="0"/>
        <w:ind w:left="360"/>
        <w:textAlignment w:val="center"/>
        <w:rPr>
          <w:rFonts w:ascii="Arial" w:hAnsi="Arial" w:cs="Arial"/>
          <w:color w:val="000000"/>
        </w:rPr>
      </w:pPr>
    </w:p>
    <w:p w14:paraId="066DE874"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6CD70A69" w14:textId="67C0498C"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r w:rsidRPr="00420204">
        <w:rPr>
          <w:rFonts w:ascii="Arial" w:hAnsi="Arial" w:cs="Arial"/>
          <w:b/>
          <w:bCs/>
          <w:i/>
          <w:iCs/>
          <w:color w:val="000000"/>
        </w:rPr>
        <w:t>Management Information Reporting</w:t>
      </w:r>
    </w:p>
    <w:p w14:paraId="603AC904" w14:textId="77777777" w:rsidR="00061970" w:rsidRPr="00420204" w:rsidRDefault="00061970" w:rsidP="00061970">
      <w:pPr>
        <w:pStyle w:val="ListParagraph"/>
        <w:autoSpaceDE w:val="0"/>
        <w:autoSpaceDN w:val="0"/>
        <w:adjustRightInd w:val="0"/>
        <w:ind w:left="360"/>
        <w:textAlignment w:val="center"/>
        <w:rPr>
          <w:rFonts w:ascii="Arial" w:hAnsi="Arial" w:cs="Arial"/>
          <w:b/>
          <w:bCs/>
          <w:i/>
          <w:iCs/>
          <w:color w:val="000000"/>
        </w:rPr>
      </w:pPr>
    </w:p>
    <w:p w14:paraId="5A5A3E40" w14:textId="27A479EF"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color w:val="000000"/>
        </w:rPr>
        <w:t xml:space="preserve">The DWP have been explicit with reporting criteria for monies spent from the Household Support Fund.  </w:t>
      </w:r>
      <w:r w:rsidR="00893300" w:rsidRPr="00420204">
        <w:rPr>
          <w:rFonts w:ascii="Arial" w:eastAsia="Times New Roman" w:hAnsi="Arial" w:cs="Arial"/>
          <w:color w:val="0B0C0C"/>
          <w:lang w:eastAsia="en-GB"/>
        </w:rPr>
        <w:t xml:space="preserve">When allocating spend across the eligibility criteria please ensure each award is allocated four times – one allocation for each table.   </w:t>
      </w:r>
      <w:r w:rsidRPr="00420204">
        <w:rPr>
          <w:rFonts w:ascii="Arial" w:hAnsi="Arial" w:cs="Arial"/>
          <w:color w:val="000000"/>
        </w:rPr>
        <w:t>If you are applying for funding from the Household Support Fund and don’t currently capture the requested information, you will need to collect this for delivery of your scheme.  This will be checked during audit visits.</w:t>
      </w:r>
      <w:r w:rsidR="009B2A33" w:rsidRPr="00420204">
        <w:rPr>
          <w:rFonts w:ascii="Arial" w:hAnsi="Arial" w:cs="Arial"/>
          <w:color w:val="000000"/>
        </w:rPr>
        <w:t xml:space="preserve">  </w:t>
      </w:r>
      <w:r w:rsidR="009B2A33" w:rsidRPr="00420204">
        <w:rPr>
          <w:rFonts w:ascii="Arial" w:hAnsi="Arial" w:cs="Arial"/>
          <w:b/>
          <w:bCs/>
          <w:color w:val="000000"/>
        </w:rPr>
        <w:t xml:space="preserve">In the event that data is not supplied by the requested dates or is unable to be validated to satisfy the DWP return, you may be invoiced for the repayment of funds provided. </w:t>
      </w:r>
    </w:p>
    <w:p w14:paraId="29B7D1EE"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74A7F212" w14:textId="77777777" w:rsidR="00893300" w:rsidRPr="00420204" w:rsidRDefault="00893300" w:rsidP="00061970">
      <w:pPr>
        <w:pStyle w:val="ListParagraph"/>
        <w:autoSpaceDE w:val="0"/>
        <w:autoSpaceDN w:val="0"/>
        <w:adjustRightInd w:val="0"/>
        <w:ind w:left="360"/>
        <w:textAlignment w:val="center"/>
        <w:rPr>
          <w:rFonts w:ascii="Arial" w:hAnsi="Arial" w:cs="Arial"/>
          <w:color w:val="000000"/>
        </w:rPr>
      </w:pPr>
    </w:p>
    <w:p w14:paraId="10DCF798" w14:textId="716193C5"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Definitions</w:t>
      </w:r>
    </w:p>
    <w:p w14:paraId="736FBC7A" w14:textId="77777777" w:rsidR="00061970" w:rsidRPr="00420204" w:rsidRDefault="00061970" w:rsidP="00061970">
      <w:pPr>
        <w:pStyle w:val="ListParagraph"/>
        <w:autoSpaceDE w:val="0"/>
        <w:autoSpaceDN w:val="0"/>
        <w:adjustRightInd w:val="0"/>
        <w:ind w:left="360"/>
        <w:textAlignment w:val="center"/>
        <w:rPr>
          <w:rFonts w:ascii="Arial" w:hAnsi="Arial" w:cs="Arial"/>
          <w:color w:val="000000"/>
        </w:rPr>
      </w:pPr>
    </w:p>
    <w:p w14:paraId="7BB52CE1" w14:textId="1541222E"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i/>
          <w:iCs/>
          <w:color w:val="000000"/>
        </w:rPr>
        <w:t xml:space="preserve">Household with Children – </w:t>
      </w:r>
      <w:r w:rsidRPr="00420204">
        <w:rPr>
          <w:rFonts w:ascii="Arial" w:hAnsi="Arial" w:cs="Arial"/>
          <w:color w:val="000000"/>
        </w:rPr>
        <w:t xml:space="preserve">A household containing any person who will be under the age of 19 at the time of the award or, a person aged 19 or over in respect of whom a child-related benefit is paid or free school meals are provided.    </w:t>
      </w:r>
    </w:p>
    <w:p w14:paraId="4D9B7509"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0D6BC31E" w14:textId="7A0CDCB9"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i/>
          <w:iCs/>
          <w:color w:val="000000"/>
        </w:rPr>
        <w:t xml:space="preserve">Household with Pensioners – </w:t>
      </w:r>
      <w:r w:rsidRPr="00420204">
        <w:rPr>
          <w:rFonts w:ascii="Arial" w:hAnsi="Arial" w:cs="Arial"/>
          <w:color w:val="000000"/>
        </w:rPr>
        <w:t>Any household containing any person who has reached State Pension age at the time of the award.</w:t>
      </w:r>
    </w:p>
    <w:p w14:paraId="3D60D91A"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06D48E87" w14:textId="7C0414EF" w:rsidR="00061970" w:rsidRPr="00420204" w:rsidRDefault="00061970" w:rsidP="00061970">
      <w:pPr>
        <w:pStyle w:val="ListParagraph"/>
        <w:autoSpaceDE w:val="0"/>
        <w:autoSpaceDN w:val="0"/>
        <w:adjustRightInd w:val="0"/>
        <w:ind w:left="360"/>
        <w:textAlignment w:val="center"/>
        <w:rPr>
          <w:rFonts w:ascii="Arial" w:hAnsi="Arial" w:cs="Arial"/>
        </w:rPr>
      </w:pPr>
      <w:r w:rsidRPr="00420204">
        <w:rPr>
          <w:rFonts w:ascii="Arial" w:hAnsi="Arial" w:cs="Arial"/>
          <w:i/>
          <w:iCs/>
        </w:rPr>
        <w:t xml:space="preserve">Household with a Disabled Person – A </w:t>
      </w:r>
      <w:r w:rsidRPr="00420204">
        <w:rPr>
          <w:rFonts w:ascii="Arial" w:hAnsi="Arial" w:cs="Arial"/>
        </w:rPr>
        <w:t xml:space="preserve">disability or disabled person aligns with the definition in the Equality Act 2010.  Therefore, a disabled person is someone who has a physical or mental impairment that has a substantial and long-term negative effect on their ability to do normal daily activities.    </w:t>
      </w:r>
      <w:r w:rsidRPr="00420204">
        <w:rPr>
          <w:rFonts w:ascii="Arial" w:hAnsi="Arial" w:cs="Arial"/>
          <w:i/>
          <w:iCs/>
        </w:rPr>
        <w:t>Substantial</w:t>
      </w:r>
      <w:r w:rsidRPr="00420204">
        <w:rPr>
          <w:rFonts w:ascii="Arial" w:hAnsi="Arial" w:cs="Arial"/>
        </w:rPr>
        <w:t xml:space="preserve"> is more than minor or trivia, for example it takes much longer than it normally would to complete a daily task like getting dressed; </w:t>
      </w:r>
      <w:r w:rsidRPr="00420204">
        <w:rPr>
          <w:rFonts w:ascii="Arial" w:hAnsi="Arial" w:cs="Arial"/>
          <w:i/>
          <w:iCs/>
        </w:rPr>
        <w:t>long-term</w:t>
      </w:r>
      <w:r w:rsidRPr="00420204">
        <w:rPr>
          <w:rFonts w:ascii="Arial" w:hAnsi="Arial" w:cs="Arial"/>
        </w:rPr>
        <w:t xml:space="preserve"> means 12 months or more, for example a breathing condition that develops as a result of a lung infection.</w:t>
      </w:r>
    </w:p>
    <w:p w14:paraId="435AE2EF"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4B9C3E14" w14:textId="51273D50" w:rsidR="00061970" w:rsidRPr="00420204" w:rsidRDefault="00061970" w:rsidP="00061970">
      <w:pPr>
        <w:pStyle w:val="ListParagraph"/>
        <w:autoSpaceDE w:val="0"/>
        <w:autoSpaceDN w:val="0"/>
        <w:adjustRightInd w:val="0"/>
        <w:ind w:left="360"/>
        <w:textAlignment w:val="center"/>
        <w:rPr>
          <w:rFonts w:ascii="Arial" w:hAnsi="Arial" w:cs="Arial"/>
        </w:rPr>
      </w:pPr>
      <w:r w:rsidRPr="00420204">
        <w:rPr>
          <w:rFonts w:ascii="Arial" w:hAnsi="Arial" w:cs="Arial"/>
          <w:i/>
          <w:iCs/>
        </w:rPr>
        <w:t xml:space="preserve">Other Households – </w:t>
      </w:r>
      <w:r w:rsidRPr="00420204">
        <w:rPr>
          <w:rFonts w:ascii="Arial" w:hAnsi="Arial" w:cs="Arial"/>
        </w:rPr>
        <w:t xml:space="preserve">Any household where the support will be provided to a household that does not fall into any of the above categories. </w:t>
      </w:r>
    </w:p>
    <w:p w14:paraId="58D0900F"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551E5940" w14:textId="0113F0E6" w:rsidR="00061970" w:rsidRPr="00420204" w:rsidRDefault="00061970"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i/>
          <w:iCs/>
          <w:color w:val="000000"/>
        </w:rPr>
        <w:t xml:space="preserve">Energy &amp; water – </w:t>
      </w:r>
      <w:r w:rsidRPr="00420204">
        <w:rPr>
          <w:rFonts w:ascii="Arial" w:hAnsi="Arial" w:cs="Arial"/>
          <w:color w:val="000000"/>
        </w:rPr>
        <w:t>Financial assistance with</w:t>
      </w:r>
      <w:r w:rsidRPr="00420204">
        <w:rPr>
          <w:rFonts w:ascii="Arial" w:hAnsi="Arial" w:cs="Arial"/>
          <w:i/>
          <w:iCs/>
          <w:color w:val="000000"/>
        </w:rPr>
        <w:t xml:space="preserve"> </w:t>
      </w:r>
      <w:r w:rsidRPr="00420204">
        <w:rPr>
          <w:rFonts w:ascii="Arial" w:hAnsi="Arial" w:cs="Arial"/>
          <w:color w:val="000000"/>
        </w:rPr>
        <w:t xml:space="preserve">pre-payment fuel meters or payment direct to residents’ utility account for debt relief purposes.    This form of support is deliverable by recognised commissioned partners such as Citizens </w:t>
      </w:r>
      <w:r w:rsidR="0004460D" w:rsidRPr="00420204">
        <w:rPr>
          <w:rFonts w:ascii="Arial" w:hAnsi="Arial" w:cs="Arial"/>
          <w:color w:val="000000"/>
        </w:rPr>
        <w:t>Advice and</w:t>
      </w:r>
      <w:r w:rsidRPr="00420204">
        <w:rPr>
          <w:rFonts w:ascii="Arial" w:hAnsi="Arial" w:cs="Arial"/>
          <w:color w:val="000000"/>
        </w:rPr>
        <w:t xml:space="preserve"> Living Well.    </w:t>
      </w:r>
      <w:r w:rsidRPr="00420204">
        <w:rPr>
          <w:rFonts w:ascii="Arial" w:hAnsi="Arial" w:cs="Arial"/>
          <w:b/>
          <w:bCs/>
          <w:color w:val="000000"/>
        </w:rPr>
        <w:t>Residents should not be provided with cash, vouchers, or bank transfers into their own bank accounts.</w:t>
      </w:r>
    </w:p>
    <w:p w14:paraId="16994C69"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503A1897" w14:textId="7B700329" w:rsidR="00061970" w:rsidRPr="00420204" w:rsidRDefault="00061970" w:rsidP="00061970">
      <w:pPr>
        <w:pStyle w:val="ListParagraph"/>
        <w:autoSpaceDE w:val="0"/>
        <w:autoSpaceDN w:val="0"/>
        <w:adjustRightInd w:val="0"/>
        <w:ind w:left="360"/>
        <w:textAlignment w:val="center"/>
        <w:rPr>
          <w:rFonts w:ascii="Arial" w:hAnsi="Arial" w:cs="Arial"/>
        </w:rPr>
      </w:pPr>
      <w:r w:rsidRPr="00420204">
        <w:rPr>
          <w:rFonts w:ascii="Arial" w:hAnsi="Arial" w:cs="Arial"/>
          <w:i/>
          <w:iCs/>
        </w:rPr>
        <w:lastRenderedPageBreak/>
        <w:t>Food (excl. FSM support in the holidays)</w:t>
      </w:r>
      <w:r w:rsidRPr="00420204">
        <w:rPr>
          <w:rFonts w:ascii="Arial" w:hAnsi="Arial" w:cs="Arial"/>
        </w:rPr>
        <w:t xml:space="preserve"> – Any support provided that is linked to food and provided at any time during school term time.   This would include supermarket vouchers, food items including hampers, pantry shops, fresh ingredients for cooking sessions etc.  </w:t>
      </w:r>
    </w:p>
    <w:p w14:paraId="23C61028"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7B480DD9" w14:textId="7460C851" w:rsidR="00061970" w:rsidRPr="00420204" w:rsidRDefault="00061970" w:rsidP="00061970">
      <w:pPr>
        <w:pStyle w:val="ListParagraph"/>
        <w:autoSpaceDE w:val="0"/>
        <w:autoSpaceDN w:val="0"/>
        <w:adjustRightInd w:val="0"/>
        <w:ind w:left="360"/>
        <w:textAlignment w:val="center"/>
        <w:rPr>
          <w:rFonts w:ascii="Arial" w:hAnsi="Arial" w:cs="Arial"/>
          <w:b/>
          <w:bCs/>
        </w:rPr>
      </w:pPr>
      <w:r w:rsidRPr="00420204">
        <w:rPr>
          <w:rFonts w:ascii="Arial" w:hAnsi="Arial" w:cs="Arial"/>
          <w:i/>
          <w:iCs/>
        </w:rPr>
        <w:t xml:space="preserve">FSM support in the holidays </w:t>
      </w:r>
      <w:r w:rsidR="0004460D" w:rsidRPr="00420204">
        <w:rPr>
          <w:rFonts w:ascii="Arial" w:hAnsi="Arial" w:cs="Arial"/>
          <w:i/>
          <w:iCs/>
        </w:rPr>
        <w:t>- food</w:t>
      </w:r>
      <w:r w:rsidRPr="00420204">
        <w:rPr>
          <w:rFonts w:ascii="Arial" w:hAnsi="Arial" w:cs="Arial"/>
        </w:rPr>
        <w:t xml:space="preserve"> support providing during the school holiday periods for those eligible for FSMs.   </w:t>
      </w:r>
      <w:r w:rsidRPr="00420204">
        <w:rPr>
          <w:rFonts w:ascii="Arial" w:hAnsi="Arial" w:cs="Arial"/>
          <w:b/>
          <w:bCs/>
        </w:rPr>
        <w:t>Please be advised that being in receipt of Free School Meals is no</w:t>
      </w:r>
      <w:r w:rsidR="009B2A33" w:rsidRPr="00420204">
        <w:rPr>
          <w:rFonts w:ascii="Arial" w:hAnsi="Arial" w:cs="Arial"/>
          <w:b/>
          <w:bCs/>
        </w:rPr>
        <w:t xml:space="preserve"> longer</w:t>
      </w:r>
      <w:r w:rsidRPr="00420204">
        <w:rPr>
          <w:rFonts w:ascii="Arial" w:hAnsi="Arial" w:cs="Arial"/>
          <w:b/>
          <w:bCs/>
        </w:rPr>
        <w:t xml:space="preserve"> an </w:t>
      </w:r>
      <w:r w:rsidR="0004460D" w:rsidRPr="00420204">
        <w:rPr>
          <w:rFonts w:ascii="Arial" w:hAnsi="Arial" w:cs="Arial"/>
          <w:b/>
          <w:bCs/>
        </w:rPr>
        <w:t>eligibility criterion</w:t>
      </w:r>
      <w:r w:rsidRPr="00420204">
        <w:rPr>
          <w:rFonts w:ascii="Arial" w:hAnsi="Arial" w:cs="Arial"/>
          <w:b/>
          <w:bCs/>
        </w:rPr>
        <w:t xml:space="preserve"> for the Household Support Fund. </w:t>
      </w:r>
    </w:p>
    <w:p w14:paraId="5FC90533"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564209C0" w14:textId="71397479" w:rsidR="00061970" w:rsidRPr="00420204" w:rsidRDefault="00061970"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i/>
          <w:iCs/>
          <w:color w:val="000000"/>
        </w:rPr>
        <w:t xml:space="preserve">Essentials linked to Energy and Water – </w:t>
      </w:r>
      <w:r w:rsidRPr="00420204">
        <w:rPr>
          <w:rFonts w:ascii="Arial" w:hAnsi="Arial" w:cs="Arial"/>
          <w:color w:val="000000"/>
        </w:rPr>
        <w:t xml:space="preserve">this would relate to items such as small energy-efficient kitchen appliances, draught excluders, thermal curtains, water butts etc. </w:t>
      </w:r>
    </w:p>
    <w:p w14:paraId="34522CFA"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061A2EE8" w14:textId="59AC103C" w:rsidR="00061970" w:rsidRPr="00420204" w:rsidRDefault="00061970" w:rsidP="00061970">
      <w:pPr>
        <w:pStyle w:val="ListParagraph"/>
        <w:autoSpaceDE w:val="0"/>
        <w:autoSpaceDN w:val="0"/>
        <w:adjustRightInd w:val="0"/>
        <w:ind w:left="360"/>
        <w:textAlignment w:val="center"/>
        <w:rPr>
          <w:rFonts w:ascii="Arial" w:hAnsi="Arial" w:cs="Arial"/>
        </w:rPr>
      </w:pPr>
      <w:r w:rsidRPr="00420204">
        <w:rPr>
          <w:rFonts w:ascii="Arial" w:hAnsi="Arial" w:cs="Arial"/>
          <w:i/>
          <w:iCs/>
        </w:rPr>
        <w:t xml:space="preserve">Wider Essentials – </w:t>
      </w:r>
      <w:r w:rsidRPr="00420204">
        <w:rPr>
          <w:rFonts w:ascii="Arial" w:hAnsi="Arial" w:cs="Arial"/>
        </w:rPr>
        <w:t xml:space="preserve">Support such as essential furniture, bedding, weather appropriate clothing, essential transport costs, etc.  </w:t>
      </w:r>
    </w:p>
    <w:p w14:paraId="127EEC04"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373038A0" w14:textId="7857771B" w:rsidR="00061970" w:rsidRPr="00420204" w:rsidRDefault="00061970" w:rsidP="00061970">
      <w:pPr>
        <w:pStyle w:val="ListParagraph"/>
        <w:autoSpaceDE w:val="0"/>
        <w:autoSpaceDN w:val="0"/>
        <w:adjustRightInd w:val="0"/>
        <w:ind w:left="360"/>
        <w:textAlignment w:val="center"/>
        <w:rPr>
          <w:rFonts w:ascii="Arial" w:hAnsi="Arial" w:cs="Arial"/>
        </w:rPr>
      </w:pPr>
      <w:r w:rsidRPr="00420204">
        <w:rPr>
          <w:rFonts w:ascii="Arial" w:hAnsi="Arial" w:cs="Arial"/>
          <w:i/>
          <w:iCs/>
        </w:rPr>
        <w:t xml:space="preserve">Housing Costs – </w:t>
      </w:r>
      <w:r w:rsidRPr="00420204">
        <w:rPr>
          <w:rFonts w:ascii="Arial" w:hAnsi="Arial" w:cs="Arial"/>
        </w:rPr>
        <w:t xml:space="preserve">There is strict criteria around support with housing costs.  Those applying for support with Housing Costs are therefore advised to be referred to the Homeless Prevention Team at the Isle of Wight Council. </w:t>
      </w:r>
    </w:p>
    <w:p w14:paraId="51B062B3"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46CE7345" w14:textId="13295C54" w:rsidR="00061970" w:rsidRPr="00420204" w:rsidRDefault="00061970" w:rsidP="00061970">
      <w:pPr>
        <w:pStyle w:val="ListParagraph"/>
        <w:autoSpaceDE w:val="0"/>
        <w:autoSpaceDN w:val="0"/>
        <w:adjustRightInd w:val="0"/>
        <w:ind w:left="360"/>
        <w:textAlignment w:val="center"/>
        <w:rPr>
          <w:rFonts w:ascii="Arial" w:eastAsia="Arial" w:hAnsi="Arial" w:cs="Arial"/>
        </w:rPr>
      </w:pPr>
      <w:r w:rsidRPr="00420204">
        <w:rPr>
          <w:rFonts w:ascii="Arial" w:hAnsi="Arial" w:cs="Arial"/>
          <w:i/>
          <w:iCs/>
          <w:color w:val="000000"/>
        </w:rPr>
        <w:t xml:space="preserve">Advice – </w:t>
      </w:r>
      <w:r w:rsidRPr="00420204">
        <w:rPr>
          <w:rFonts w:ascii="Arial" w:hAnsi="Arial" w:cs="Arial"/>
        </w:rPr>
        <w:t xml:space="preserve">The Fund may be used to provide supplementary advice services to award recipients, including debt, benefit and/or employment advice, where </w:t>
      </w:r>
      <w:r w:rsidR="009B2A33" w:rsidRPr="00420204">
        <w:rPr>
          <w:rFonts w:ascii="Arial" w:hAnsi="Arial" w:cs="Arial"/>
        </w:rPr>
        <w:t xml:space="preserve">the Isle of Wight Council </w:t>
      </w:r>
      <w:r w:rsidRPr="00420204">
        <w:rPr>
          <w:rFonts w:ascii="Arial" w:hAnsi="Arial" w:cs="Arial"/>
        </w:rPr>
        <w:t>consider this appropriate. Third Party Organisations are reminded that the primary intention of The Fund is to provide support for those households most in need, and we would expect any advice services to complement this. We would not expect a large portion of funding to be spent on advice services</w:t>
      </w:r>
      <w:r w:rsidR="009B2A33" w:rsidRPr="00420204">
        <w:rPr>
          <w:rFonts w:ascii="Arial" w:hAnsi="Arial" w:cs="Arial"/>
        </w:rPr>
        <w:t xml:space="preserve"> but</w:t>
      </w:r>
      <w:r w:rsidRPr="00420204">
        <w:rPr>
          <w:rFonts w:ascii="Arial" w:hAnsi="Arial" w:cs="Arial"/>
        </w:rPr>
        <w:t xml:space="preserve"> would expect to see a connection between the funding provided for advice services and the practical support provided through The Fund.  </w:t>
      </w:r>
      <w:r w:rsidRPr="00420204">
        <w:rPr>
          <w:rFonts w:ascii="Arial" w:eastAsia="Arial" w:hAnsi="Arial" w:cs="Arial"/>
        </w:rPr>
        <w:t xml:space="preserve">Please only categorise your spend as Advice if we have specifically funded you to do so.  </w:t>
      </w:r>
    </w:p>
    <w:p w14:paraId="6D1EFD20" w14:textId="77777777" w:rsidR="009B2A33" w:rsidRPr="00420204" w:rsidRDefault="009B2A33" w:rsidP="00061970">
      <w:pPr>
        <w:pStyle w:val="ListParagraph"/>
        <w:autoSpaceDE w:val="0"/>
        <w:autoSpaceDN w:val="0"/>
        <w:adjustRightInd w:val="0"/>
        <w:ind w:left="360"/>
        <w:textAlignment w:val="center"/>
        <w:rPr>
          <w:rFonts w:ascii="Arial" w:eastAsia="Arial" w:hAnsi="Arial" w:cs="Arial"/>
        </w:rPr>
      </w:pPr>
    </w:p>
    <w:p w14:paraId="70C9A930" w14:textId="77777777" w:rsidR="000C513B" w:rsidRPr="00420204" w:rsidRDefault="000C513B" w:rsidP="000C513B">
      <w:pPr>
        <w:pStyle w:val="ListParagraph"/>
        <w:autoSpaceDE w:val="0"/>
        <w:autoSpaceDN w:val="0"/>
        <w:adjustRightInd w:val="0"/>
        <w:ind w:left="360"/>
        <w:textAlignment w:val="center"/>
        <w:rPr>
          <w:rFonts w:ascii="Arial" w:eastAsia="Arial" w:hAnsi="Arial" w:cs="Arial"/>
        </w:rPr>
      </w:pPr>
      <w:r w:rsidRPr="00420204">
        <w:rPr>
          <w:rFonts w:ascii="Arial" w:eastAsia="Arial" w:hAnsi="Arial" w:cs="Arial"/>
          <w:i/>
          <w:iCs/>
        </w:rPr>
        <w:t xml:space="preserve">Third Party Organisations – </w:t>
      </w:r>
      <w:r w:rsidRPr="00420204">
        <w:rPr>
          <w:rFonts w:ascii="Arial" w:eastAsia="Arial" w:hAnsi="Arial" w:cs="Arial"/>
        </w:rPr>
        <w:t xml:space="preserve">To be used only be Town, Parish, and Community Councils who apply for funding on behalf of community groups that deliver HSF eligible support.  The community groups will need to ensure the required data is captured and report this back to the Town, Parish, or Community Council. </w:t>
      </w:r>
    </w:p>
    <w:p w14:paraId="2FABE700" w14:textId="77777777" w:rsidR="000C513B" w:rsidRPr="00420204" w:rsidRDefault="000C513B" w:rsidP="00061970">
      <w:pPr>
        <w:pStyle w:val="ListParagraph"/>
        <w:autoSpaceDE w:val="0"/>
        <w:autoSpaceDN w:val="0"/>
        <w:adjustRightInd w:val="0"/>
        <w:ind w:left="360"/>
        <w:textAlignment w:val="center"/>
        <w:rPr>
          <w:rFonts w:ascii="Arial" w:eastAsia="Arial" w:hAnsi="Arial" w:cs="Arial"/>
        </w:rPr>
      </w:pPr>
    </w:p>
    <w:p w14:paraId="610652D5" w14:textId="15AF84C3" w:rsidR="009B2A33" w:rsidRPr="00420204" w:rsidRDefault="009B2A33" w:rsidP="00061970">
      <w:pPr>
        <w:pStyle w:val="ListParagraph"/>
        <w:autoSpaceDE w:val="0"/>
        <w:autoSpaceDN w:val="0"/>
        <w:adjustRightInd w:val="0"/>
        <w:ind w:left="360"/>
        <w:textAlignment w:val="center"/>
        <w:rPr>
          <w:rFonts w:ascii="Arial" w:eastAsia="Arial" w:hAnsi="Arial" w:cs="Arial"/>
        </w:rPr>
      </w:pPr>
      <w:r w:rsidRPr="00420204">
        <w:rPr>
          <w:rFonts w:ascii="Arial" w:eastAsia="Arial" w:hAnsi="Arial" w:cs="Arial"/>
          <w:i/>
          <w:iCs/>
        </w:rPr>
        <w:t xml:space="preserve">Tangible items </w:t>
      </w:r>
      <w:r w:rsidR="0004460D" w:rsidRPr="00420204">
        <w:rPr>
          <w:rFonts w:ascii="Arial" w:eastAsia="Arial" w:hAnsi="Arial" w:cs="Arial"/>
          <w:i/>
          <w:iCs/>
        </w:rPr>
        <w:t>- Products</w:t>
      </w:r>
      <w:r w:rsidRPr="00420204">
        <w:rPr>
          <w:rFonts w:ascii="Arial" w:eastAsia="Arial" w:hAnsi="Arial" w:cs="Arial"/>
        </w:rPr>
        <w:t xml:space="preserve"> of a physical nature such as clothing or household items.  </w:t>
      </w:r>
    </w:p>
    <w:p w14:paraId="0CA23DAE" w14:textId="77777777" w:rsidR="009B2A33" w:rsidRPr="00420204" w:rsidRDefault="009B2A33" w:rsidP="00061970">
      <w:pPr>
        <w:pStyle w:val="ListParagraph"/>
        <w:autoSpaceDE w:val="0"/>
        <w:autoSpaceDN w:val="0"/>
        <w:adjustRightInd w:val="0"/>
        <w:ind w:left="360"/>
        <w:textAlignment w:val="center"/>
        <w:rPr>
          <w:rFonts w:ascii="Arial" w:eastAsia="Arial" w:hAnsi="Arial" w:cs="Arial"/>
        </w:rPr>
      </w:pPr>
    </w:p>
    <w:p w14:paraId="6F42A226" w14:textId="3EA27C2D" w:rsidR="009B2A33" w:rsidRPr="00420204" w:rsidRDefault="009B2A33" w:rsidP="00061970">
      <w:pPr>
        <w:pStyle w:val="ListParagraph"/>
        <w:autoSpaceDE w:val="0"/>
        <w:autoSpaceDN w:val="0"/>
        <w:adjustRightInd w:val="0"/>
        <w:ind w:left="360"/>
        <w:textAlignment w:val="center"/>
        <w:rPr>
          <w:rFonts w:ascii="Arial" w:eastAsia="Arial" w:hAnsi="Arial" w:cs="Arial"/>
          <w:i/>
          <w:iCs/>
        </w:rPr>
      </w:pPr>
      <w:r w:rsidRPr="00420204">
        <w:rPr>
          <w:rFonts w:ascii="Arial" w:eastAsia="Arial" w:hAnsi="Arial" w:cs="Arial"/>
          <w:i/>
          <w:iCs/>
        </w:rPr>
        <w:t xml:space="preserve">Application-based support – Those who </w:t>
      </w:r>
      <w:r w:rsidR="000C513B" w:rsidRPr="00420204">
        <w:rPr>
          <w:rFonts w:ascii="Arial" w:eastAsia="Arial" w:hAnsi="Arial" w:cs="Arial"/>
          <w:i/>
          <w:iCs/>
        </w:rPr>
        <w:t xml:space="preserve">approach you for support </w:t>
      </w:r>
      <w:r w:rsidR="0004460D" w:rsidRPr="00420204">
        <w:rPr>
          <w:rFonts w:ascii="Arial" w:eastAsia="Arial" w:hAnsi="Arial" w:cs="Arial"/>
          <w:i/>
          <w:iCs/>
        </w:rPr>
        <w:t>e.g.,</w:t>
      </w:r>
      <w:r w:rsidR="000C513B" w:rsidRPr="00420204">
        <w:rPr>
          <w:rFonts w:ascii="Arial" w:eastAsia="Arial" w:hAnsi="Arial" w:cs="Arial"/>
          <w:i/>
          <w:iCs/>
        </w:rPr>
        <w:t xml:space="preserve"> are aware you have food hampers on offer and request one, or those visiting a community pantry (you have the food on </w:t>
      </w:r>
      <w:r w:rsidR="0004460D" w:rsidRPr="00420204">
        <w:rPr>
          <w:rFonts w:ascii="Arial" w:eastAsia="Arial" w:hAnsi="Arial" w:cs="Arial"/>
          <w:i/>
          <w:iCs/>
        </w:rPr>
        <w:t>offer,</w:t>
      </w:r>
      <w:r w:rsidR="000C513B" w:rsidRPr="00420204">
        <w:rPr>
          <w:rFonts w:ascii="Arial" w:eastAsia="Arial" w:hAnsi="Arial" w:cs="Arial"/>
          <w:i/>
          <w:iCs/>
        </w:rPr>
        <w:t xml:space="preserve"> and they are attending to receive that support).  </w:t>
      </w:r>
    </w:p>
    <w:p w14:paraId="767D331A" w14:textId="77777777" w:rsidR="000C513B" w:rsidRPr="00420204" w:rsidRDefault="000C513B" w:rsidP="00061970">
      <w:pPr>
        <w:pStyle w:val="ListParagraph"/>
        <w:autoSpaceDE w:val="0"/>
        <w:autoSpaceDN w:val="0"/>
        <w:adjustRightInd w:val="0"/>
        <w:ind w:left="360"/>
        <w:textAlignment w:val="center"/>
        <w:rPr>
          <w:rFonts w:ascii="Arial" w:eastAsia="Arial" w:hAnsi="Arial" w:cs="Arial"/>
          <w:i/>
          <w:iCs/>
        </w:rPr>
      </w:pPr>
    </w:p>
    <w:p w14:paraId="72107DF4" w14:textId="561A944E" w:rsidR="000C513B" w:rsidRPr="00420204" w:rsidRDefault="000C513B" w:rsidP="00061970">
      <w:pPr>
        <w:pStyle w:val="ListParagraph"/>
        <w:autoSpaceDE w:val="0"/>
        <w:autoSpaceDN w:val="0"/>
        <w:adjustRightInd w:val="0"/>
        <w:ind w:left="360"/>
        <w:textAlignment w:val="center"/>
        <w:rPr>
          <w:rFonts w:ascii="Arial" w:eastAsia="Arial" w:hAnsi="Arial" w:cs="Arial"/>
        </w:rPr>
      </w:pPr>
      <w:r w:rsidRPr="00420204">
        <w:rPr>
          <w:rFonts w:ascii="Arial" w:eastAsia="Arial" w:hAnsi="Arial" w:cs="Arial"/>
          <w:i/>
          <w:iCs/>
        </w:rPr>
        <w:t xml:space="preserve">Proactive Support – </w:t>
      </w:r>
      <w:r w:rsidR="00386940" w:rsidRPr="00420204">
        <w:rPr>
          <w:rFonts w:ascii="Arial" w:eastAsia="Arial" w:hAnsi="Arial" w:cs="Arial"/>
        </w:rPr>
        <w:t>Residents</w:t>
      </w:r>
      <w:r w:rsidRPr="00420204">
        <w:rPr>
          <w:rFonts w:ascii="Arial" w:eastAsia="Arial" w:hAnsi="Arial" w:cs="Arial"/>
        </w:rPr>
        <w:t xml:space="preserve"> you have identified as needing support and is issued automatically e.g. A pack</w:t>
      </w:r>
      <w:r w:rsidRPr="00420204">
        <w:rPr>
          <w:rFonts w:ascii="Arial" w:eastAsia="Arial" w:hAnsi="Arial" w:cs="Arial"/>
          <w:i/>
          <w:iCs/>
        </w:rPr>
        <w:t xml:space="preserve"> </w:t>
      </w:r>
      <w:r w:rsidRPr="00420204">
        <w:rPr>
          <w:rFonts w:ascii="Arial" w:eastAsia="Arial" w:hAnsi="Arial" w:cs="Arial"/>
        </w:rPr>
        <w:t>of bedding is sent to all children living in temporary accommodation.</w:t>
      </w:r>
    </w:p>
    <w:p w14:paraId="51F546A4" w14:textId="77777777" w:rsidR="000C513B" w:rsidRPr="00420204" w:rsidRDefault="000C513B" w:rsidP="00061970">
      <w:pPr>
        <w:pStyle w:val="ListParagraph"/>
        <w:autoSpaceDE w:val="0"/>
        <w:autoSpaceDN w:val="0"/>
        <w:adjustRightInd w:val="0"/>
        <w:ind w:left="360"/>
        <w:textAlignment w:val="center"/>
        <w:rPr>
          <w:rFonts w:ascii="Arial" w:eastAsia="Arial" w:hAnsi="Arial" w:cs="Arial"/>
          <w:i/>
          <w:iCs/>
        </w:rPr>
      </w:pPr>
    </w:p>
    <w:p w14:paraId="2E36A8C5" w14:textId="38B6FEC7" w:rsidR="000C513B" w:rsidRPr="00420204" w:rsidRDefault="00386940" w:rsidP="00061970">
      <w:pPr>
        <w:pStyle w:val="ListParagraph"/>
        <w:autoSpaceDE w:val="0"/>
        <w:autoSpaceDN w:val="0"/>
        <w:adjustRightInd w:val="0"/>
        <w:ind w:left="360"/>
        <w:textAlignment w:val="center"/>
        <w:rPr>
          <w:rFonts w:ascii="Arial" w:eastAsia="Arial" w:hAnsi="Arial" w:cs="Arial"/>
          <w:b/>
          <w:bCs/>
        </w:rPr>
      </w:pPr>
      <w:r w:rsidRPr="00420204">
        <w:rPr>
          <w:rFonts w:ascii="Arial" w:eastAsia="Arial" w:hAnsi="Arial" w:cs="Arial"/>
          <w:b/>
          <w:bCs/>
        </w:rPr>
        <w:t>Completion of the breakdown of support by household composition</w:t>
      </w:r>
    </w:p>
    <w:p w14:paraId="7392A568" w14:textId="77777777" w:rsidR="00386940" w:rsidRPr="00420204" w:rsidRDefault="00386940" w:rsidP="00061970">
      <w:pPr>
        <w:pStyle w:val="ListParagraph"/>
        <w:autoSpaceDE w:val="0"/>
        <w:autoSpaceDN w:val="0"/>
        <w:adjustRightInd w:val="0"/>
        <w:ind w:left="360"/>
        <w:textAlignment w:val="center"/>
        <w:rPr>
          <w:rFonts w:ascii="Arial" w:eastAsia="Arial" w:hAnsi="Arial" w:cs="Arial"/>
          <w:b/>
          <w:bCs/>
        </w:rPr>
      </w:pPr>
    </w:p>
    <w:p w14:paraId="4EC9ED53" w14:textId="05EE3F9E" w:rsidR="00386940" w:rsidRPr="00420204" w:rsidRDefault="007B2A84" w:rsidP="00061970">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Each</w:t>
      </w:r>
      <w:r w:rsidR="00DD4D6E" w:rsidRPr="00420204">
        <w:rPr>
          <w:rFonts w:ascii="Arial" w:eastAsia="Times New Roman" w:hAnsi="Arial" w:cs="Arial"/>
          <w:color w:val="0B0C0C"/>
          <w:lang w:eastAsia="en-GB"/>
        </w:rPr>
        <w:t xml:space="preserve"> form of support should be categorised within only one household composition; if you have a pensioner that has a disability, please </w:t>
      </w:r>
      <w:r w:rsidR="00917EE2" w:rsidRPr="00420204">
        <w:rPr>
          <w:rFonts w:ascii="Arial" w:eastAsia="Times New Roman" w:hAnsi="Arial" w:cs="Arial"/>
          <w:color w:val="0B0C0C"/>
          <w:lang w:eastAsia="en-GB"/>
        </w:rPr>
        <w:t>choose the most appropriate catego</w:t>
      </w:r>
      <w:r w:rsidR="001A771F" w:rsidRPr="00420204">
        <w:rPr>
          <w:rFonts w:ascii="Arial" w:eastAsia="Times New Roman" w:hAnsi="Arial" w:cs="Arial"/>
          <w:color w:val="0B0C0C"/>
          <w:lang w:eastAsia="en-GB"/>
        </w:rPr>
        <w:t>ry</w:t>
      </w:r>
      <w:r w:rsidR="00D010F6" w:rsidRPr="00420204">
        <w:rPr>
          <w:rFonts w:ascii="Arial" w:eastAsia="Times New Roman" w:hAnsi="Arial" w:cs="Arial"/>
          <w:color w:val="0B0C0C"/>
          <w:lang w:eastAsia="en-GB"/>
        </w:rPr>
        <w:t>.  Every resident receiving support should only be included in one category.</w:t>
      </w:r>
    </w:p>
    <w:p w14:paraId="7688F830" w14:textId="77777777" w:rsidR="00447251" w:rsidRPr="00420204" w:rsidRDefault="00447251" w:rsidP="00061970">
      <w:pPr>
        <w:pStyle w:val="ListParagraph"/>
        <w:autoSpaceDE w:val="0"/>
        <w:autoSpaceDN w:val="0"/>
        <w:adjustRightInd w:val="0"/>
        <w:ind w:left="360"/>
        <w:textAlignment w:val="center"/>
        <w:rPr>
          <w:rFonts w:ascii="Arial" w:eastAsia="Times New Roman" w:hAnsi="Arial" w:cs="Arial"/>
          <w:color w:val="0B0C0C"/>
          <w:lang w:eastAsia="en-GB"/>
        </w:rPr>
      </w:pPr>
    </w:p>
    <w:p w14:paraId="27CBBCB1" w14:textId="77777777" w:rsidR="00447251" w:rsidRPr="00420204" w:rsidRDefault="00447251" w:rsidP="00061970">
      <w:pPr>
        <w:pStyle w:val="ListParagraph"/>
        <w:autoSpaceDE w:val="0"/>
        <w:autoSpaceDN w:val="0"/>
        <w:adjustRightInd w:val="0"/>
        <w:ind w:left="360"/>
        <w:textAlignment w:val="center"/>
        <w:rPr>
          <w:rFonts w:ascii="Arial" w:eastAsia="Times New Roman" w:hAnsi="Arial" w:cs="Arial"/>
          <w:color w:val="0B0C0C"/>
          <w:lang w:eastAsia="en-GB"/>
        </w:rPr>
      </w:pPr>
    </w:p>
    <w:p w14:paraId="3A1598C6" w14:textId="77777777" w:rsidR="00447251" w:rsidRPr="00420204" w:rsidRDefault="00447251" w:rsidP="00061970">
      <w:pPr>
        <w:pStyle w:val="ListParagraph"/>
        <w:autoSpaceDE w:val="0"/>
        <w:autoSpaceDN w:val="0"/>
        <w:adjustRightInd w:val="0"/>
        <w:ind w:left="360"/>
        <w:textAlignment w:val="center"/>
        <w:rPr>
          <w:rFonts w:ascii="Arial" w:eastAsia="Times New Roman" w:hAnsi="Arial" w:cs="Arial"/>
          <w:color w:val="0B0C0C"/>
          <w:lang w:eastAsia="en-GB"/>
        </w:rPr>
      </w:pPr>
    </w:p>
    <w:p w14:paraId="3659E517" w14:textId="77777777" w:rsidR="00386940" w:rsidRPr="00420204" w:rsidRDefault="00386940" w:rsidP="00061970">
      <w:pPr>
        <w:pStyle w:val="ListParagraph"/>
        <w:autoSpaceDE w:val="0"/>
        <w:autoSpaceDN w:val="0"/>
        <w:adjustRightInd w:val="0"/>
        <w:ind w:left="360"/>
        <w:textAlignment w:val="center"/>
        <w:rPr>
          <w:rFonts w:ascii="Arial" w:eastAsia="Times New Roman" w:hAnsi="Arial" w:cs="Arial"/>
          <w:color w:val="0B0C0C"/>
          <w:lang w:eastAsia="en-GB"/>
        </w:rPr>
      </w:pPr>
    </w:p>
    <w:p w14:paraId="425DA848" w14:textId="02984A0D" w:rsidR="00386940" w:rsidRPr="00420204" w:rsidRDefault="00386940" w:rsidP="00061970">
      <w:pPr>
        <w:pStyle w:val="ListParagraph"/>
        <w:autoSpaceDE w:val="0"/>
        <w:autoSpaceDN w:val="0"/>
        <w:adjustRightInd w:val="0"/>
        <w:ind w:left="360"/>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lastRenderedPageBreak/>
        <w:t>Spend</w:t>
      </w:r>
    </w:p>
    <w:p w14:paraId="48C36F46" w14:textId="77777777" w:rsidR="00386940" w:rsidRPr="00420204" w:rsidRDefault="00386940" w:rsidP="00061970">
      <w:pPr>
        <w:pStyle w:val="ListParagraph"/>
        <w:autoSpaceDE w:val="0"/>
        <w:autoSpaceDN w:val="0"/>
        <w:adjustRightInd w:val="0"/>
        <w:ind w:left="360"/>
        <w:textAlignment w:val="center"/>
        <w:rPr>
          <w:rFonts w:ascii="Arial" w:eastAsia="Times New Roman" w:hAnsi="Arial" w:cs="Arial"/>
          <w:i/>
          <w:iCs/>
          <w:color w:val="0B0C0C"/>
          <w:lang w:eastAsia="en-GB"/>
        </w:rPr>
      </w:pPr>
    </w:p>
    <w:p w14:paraId="2117752C" w14:textId="670DA24A" w:rsidR="007F4F40" w:rsidRPr="00420204" w:rsidRDefault="00386940" w:rsidP="007F4F40">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In each of the </w:t>
      </w:r>
      <w:r w:rsidR="0054263E" w:rsidRPr="00420204">
        <w:rPr>
          <w:rFonts w:ascii="Arial" w:eastAsia="Times New Roman" w:hAnsi="Arial" w:cs="Arial"/>
          <w:color w:val="0B0C0C"/>
          <w:lang w:eastAsia="en-GB"/>
        </w:rPr>
        <w:t xml:space="preserve">cells </w:t>
      </w:r>
      <w:r w:rsidR="00A212FF" w:rsidRPr="00420204">
        <w:rPr>
          <w:rFonts w:ascii="Arial" w:eastAsia="Times New Roman" w:hAnsi="Arial" w:cs="Arial"/>
          <w:color w:val="0B0C0C"/>
          <w:lang w:eastAsia="en-GB"/>
        </w:rPr>
        <w:t xml:space="preserve">associated with the spend </w:t>
      </w:r>
      <w:r w:rsidR="00F61795" w:rsidRPr="00420204">
        <w:rPr>
          <w:rFonts w:ascii="Arial" w:eastAsia="Times New Roman" w:hAnsi="Arial" w:cs="Arial"/>
          <w:color w:val="0B0C0C"/>
          <w:lang w:eastAsia="en-GB"/>
        </w:rPr>
        <w:t xml:space="preserve">row, please state the amount of money you anticipate </w:t>
      </w:r>
      <w:r w:rsidR="0078152F" w:rsidRPr="00420204">
        <w:rPr>
          <w:rFonts w:ascii="Arial" w:eastAsia="Times New Roman" w:hAnsi="Arial" w:cs="Arial"/>
          <w:color w:val="0B0C0C"/>
          <w:lang w:eastAsia="en-GB"/>
        </w:rPr>
        <w:t xml:space="preserve">allocating to this household composition.  </w:t>
      </w:r>
      <w:r w:rsidR="00101615" w:rsidRPr="00420204">
        <w:rPr>
          <w:rFonts w:ascii="Arial" w:eastAsia="Times New Roman" w:hAnsi="Arial" w:cs="Arial"/>
          <w:color w:val="0B0C0C"/>
          <w:lang w:eastAsia="en-GB"/>
        </w:rPr>
        <w:t xml:space="preserve">The </w:t>
      </w:r>
      <w:r w:rsidR="0047519D" w:rsidRPr="00420204">
        <w:rPr>
          <w:rFonts w:ascii="Arial" w:eastAsia="Times New Roman" w:hAnsi="Arial" w:cs="Arial"/>
          <w:color w:val="0B0C0C"/>
          <w:lang w:eastAsia="en-GB"/>
        </w:rPr>
        <w:t>administration costs</w:t>
      </w:r>
      <w:r w:rsidR="00C33202" w:rsidRPr="00420204">
        <w:rPr>
          <w:rFonts w:ascii="Arial" w:eastAsia="Times New Roman" w:hAnsi="Arial" w:cs="Arial"/>
          <w:color w:val="0B0C0C"/>
          <w:lang w:eastAsia="en-GB"/>
        </w:rPr>
        <w:t xml:space="preserve"> should be split evenly across each household composition you are </w:t>
      </w:r>
      <w:r w:rsidR="00AD5478" w:rsidRPr="00420204">
        <w:rPr>
          <w:rFonts w:ascii="Arial" w:eastAsia="Times New Roman" w:hAnsi="Arial" w:cs="Arial"/>
          <w:color w:val="0B0C0C"/>
          <w:lang w:eastAsia="en-GB"/>
        </w:rPr>
        <w:t xml:space="preserve">supporting </w:t>
      </w:r>
      <w:r w:rsidR="0004460D" w:rsidRPr="00420204">
        <w:rPr>
          <w:rFonts w:ascii="Arial" w:eastAsia="Times New Roman" w:hAnsi="Arial" w:cs="Arial"/>
          <w:color w:val="0B0C0C"/>
          <w:lang w:eastAsia="en-GB"/>
        </w:rPr>
        <w:t>e.g.,</w:t>
      </w:r>
      <w:r w:rsidR="00AD5478" w:rsidRPr="00420204">
        <w:rPr>
          <w:rFonts w:ascii="Arial" w:eastAsia="Times New Roman" w:hAnsi="Arial" w:cs="Arial"/>
          <w:color w:val="0B0C0C"/>
          <w:lang w:eastAsia="en-GB"/>
        </w:rPr>
        <w:t xml:space="preserve"> </w:t>
      </w:r>
      <w:r w:rsidR="00C4273A" w:rsidRPr="00420204">
        <w:rPr>
          <w:rFonts w:ascii="Arial" w:eastAsia="Times New Roman" w:hAnsi="Arial" w:cs="Arial"/>
          <w:color w:val="0B0C0C"/>
          <w:lang w:eastAsia="en-GB"/>
        </w:rPr>
        <w:t>include half of your admin</w:t>
      </w:r>
      <w:r w:rsidR="007C463C" w:rsidRPr="00420204">
        <w:rPr>
          <w:rFonts w:ascii="Arial" w:eastAsia="Times New Roman" w:hAnsi="Arial" w:cs="Arial"/>
          <w:color w:val="0B0C0C"/>
          <w:lang w:eastAsia="en-GB"/>
        </w:rPr>
        <w:t xml:space="preserve">istrative costs to </w:t>
      </w:r>
      <w:r w:rsidR="00ED3201" w:rsidRPr="00420204">
        <w:rPr>
          <w:rFonts w:ascii="Arial" w:eastAsia="Times New Roman" w:hAnsi="Arial" w:cs="Arial"/>
          <w:color w:val="0B0C0C"/>
          <w:lang w:eastAsia="en-GB"/>
        </w:rPr>
        <w:t xml:space="preserve">households with children and households with a disabled person if these are the only two household </w:t>
      </w:r>
      <w:r w:rsidR="00106FE6" w:rsidRPr="00420204">
        <w:rPr>
          <w:rFonts w:ascii="Arial" w:eastAsia="Times New Roman" w:hAnsi="Arial" w:cs="Arial"/>
          <w:color w:val="0B0C0C"/>
          <w:lang w:eastAsia="en-GB"/>
        </w:rPr>
        <w:t>compositions you are support</w:t>
      </w:r>
      <w:r w:rsidR="00006E60" w:rsidRPr="00420204">
        <w:rPr>
          <w:rFonts w:ascii="Arial" w:eastAsia="Times New Roman" w:hAnsi="Arial" w:cs="Arial"/>
          <w:color w:val="0B0C0C"/>
          <w:lang w:eastAsia="en-GB"/>
        </w:rPr>
        <w:t xml:space="preserve">ing.  Your total figure should be equal to the total funding you have applied for. </w:t>
      </w:r>
      <w:r w:rsidR="007F4F40" w:rsidRPr="00420204">
        <w:rPr>
          <w:rFonts w:ascii="Arial" w:eastAsia="Times New Roman" w:hAnsi="Arial" w:cs="Arial"/>
          <w:color w:val="0B0C0C"/>
          <w:lang w:eastAsia="en-GB"/>
        </w:rPr>
        <w:t xml:space="preserve"> The total spend </w:t>
      </w:r>
      <w:r w:rsidR="009E2E4D" w:rsidRPr="00420204">
        <w:rPr>
          <w:rFonts w:ascii="Arial" w:eastAsia="Times New Roman" w:hAnsi="Arial" w:cs="Arial"/>
          <w:color w:val="0B0C0C"/>
          <w:lang w:eastAsia="en-GB"/>
        </w:rPr>
        <w:t>in</w:t>
      </w:r>
      <w:r w:rsidR="007F4F40" w:rsidRPr="00420204">
        <w:rPr>
          <w:rFonts w:ascii="Arial" w:eastAsia="Times New Roman" w:hAnsi="Arial" w:cs="Arial"/>
          <w:color w:val="0B0C0C"/>
          <w:lang w:eastAsia="en-GB"/>
        </w:rPr>
        <w:t xml:space="preserve"> each</w:t>
      </w:r>
      <w:r w:rsidR="001A1E9D" w:rsidRPr="00420204">
        <w:rPr>
          <w:rFonts w:ascii="Arial" w:eastAsia="Times New Roman" w:hAnsi="Arial" w:cs="Arial"/>
          <w:color w:val="0B0C0C"/>
          <w:lang w:eastAsia="en-GB"/>
        </w:rPr>
        <w:t xml:space="preserve"> of the four</w:t>
      </w:r>
      <w:r w:rsidR="007F4F40" w:rsidRPr="00420204">
        <w:rPr>
          <w:rFonts w:ascii="Arial" w:eastAsia="Times New Roman" w:hAnsi="Arial" w:cs="Arial"/>
          <w:color w:val="0B0C0C"/>
          <w:lang w:eastAsia="en-GB"/>
        </w:rPr>
        <w:t xml:space="preserve"> table</w:t>
      </w:r>
      <w:r w:rsidR="001A1E9D" w:rsidRPr="00420204">
        <w:rPr>
          <w:rFonts w:ascii="Arial" w:eastAsia="Times New Roman" w:hAnsi="Arial" w:cs="Arial"/>
          <w:color w:val="0B0C0C"/>
          <w:lang w:eastAsia="en-GB"/>
        </w:rPr>
        <w:t>s</w:t>
      </w:r>
      <w:r w:rsidR="007F4F40" w:rsidRPr="00420204">
        <w:rPr>
          <w:rFonts w:ascii="Arial" w:eastAsia="Times New Roman" w:hAnsi="Arial" w:cs="Arial"/>
          <w:color w:val="0B0C0C"/>
          <w:lang w:eastAsia="en-GB"/>
        </w:rPr>
        <w:t xml:space="preserve"> will be the same.  If there are nil awards to report, enter 0 as a number.  </w:t>
      </w:r>
    </w:p>
    <w:p w14:paraId="238ADA21" w14:textId="1BF6E1D1" w:rsidR="00386940" w:rsidRPr="00420204" w:rsidRDefault="00386940" w:rsidP="00743500">
      <w:pPr>
        <w:pStyle w:val="ListParagraph"/>
        <w:autoSpaceDE w:val="0"/>
        <w:autoSpaceDN w:val="0"/>
        <w:adjustRightInd w:val="0"/>
        <w:ind w:left="360"/>
        <w:textAlignment w:val="center"/>
        <w:rPr>
          <w:rFonts w:ascii="Arial" w:eastAsia="Times New Roman" w:hAnsi="Arial" w:cs="Arial"/>
          <w:color w:val="0B0C0C"/>
          <w:lang w:eastAsia="en-GB"/>
        </w:rPr>
      </w:pPr>
    </w:p>
    <w:p w14:paraId="44AB0248" w14:textId="7BE5A5D8" w:rsidR="002238D2" w:rsidRPr="00420204" w:rsidRDefault="005E711B" w:rsidP="00743500">
      <w:pPr>
        <w:pStyle w:val="ListParagraph"/>
        <w:autoSpaceDE w:val="0"/>
        <w:autoSpaceDN w:val="0"/>
        <w:adjustRightInd w:val="0"/>
        <w:ind w:left="360"/>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 xml:space="preserve">Awards (volume) </w:t>
      </w:r>
    </w:p>
    <w:p w14:paraId="64C414F6" w14:textId="77777777" w:rsidR="00D3209E" w:rsidRPr="00420204" w:rsidRDefault="00D3209E" w:rsidP="00743500">
      <w:pPr>
        <w:pStyle w:val="ListParagraph"/>
        <w:autoSpaceDE w:val="0"/>
        <w:autoSpaceDN w:val="0"/>
        <w:adjustRightInd w:val="0"/>
        <w:ind w:left="360"/>
        <w:textAlignment w:val="center"/>
        <w:rPr>
          <w:rFonts w:ascii="Arial" w:eastAsia="Times New Roman" w:hAnsi="Arial" w:cs="Arial"/>
          <w:i/>
          <w:iCs/>
          <w:color w:val="0B0C0C"/>
          <w:lang w:eastAsia="en-GB"/>
        </w:rPr>
      </w:pPr>
    </w:p>
    <w:p w14:paraId="2EA07CE7" w14:textId="348F0974" w:rsidR="00D3209E" w:rsidRPr="00420204" w:rsidRDefault="00FF4F28" w:rsidP="00743500">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An award </w:t>
      </w:r>
      <w:r w:rsidR="00C654DE" w:rsidRPr="00420204">
        <w:rPr>
          <w:rFonts w:ascii="Arial" w:eastAsia="Times New Roman" w:hAnsi="Arial" w:cs="Arial"/>
          <w:color w:val="0B0C0C"/>
          <w:lang w:eastAsia="en-GB"/>
        </w:rPr>
        <w:t>(</w:t>
      </w:r>
      <w:r w:rsidRPr="00420204">
        <w:rPr>
          <w:rFonts w:ascii="Arial" w:eastAsia="Times New Roman" w:hAnsi="Arial" w:cs="Arial"/>
          <w:color w:val="0B0C0C"/>
          <w:lang w:eastAsia="en-GB"/>
        </w:rPr>
        <w:t>volume</w:t>
      </w:r>
      <w:r w:rsidR="00C654DE" w:rsidRPr="00420204">
        <w:rPr>
          <w:rFonts w:ascii="Arial" w:eastAsia="Times New Roman" w:hAnsi="Arial" w:cs="Arial"/>
          <w:color w:val="0B0C0C"/>
          <w:lang w:eastAsia="en-GB"/>
        </w:rPr>
        <w:t>)</w:t>
      </w:r>
      <w:r w:rsidRPr="00420204">
        <w:rPr>
          <w:rFonts w:ascii="Arial" w:eastAsia="Times New Roman" w:hAnsi="Arial" w:cs="Arial"/>
          <w:color w:val="0B0C0C"/>
          <w:lang w:eastAsia="en-GB"/>
        </w:rPr>
        <w:t xml:space="preserve"> is the </w:t>
      </w:r>
      <w:r w:rsidR="005603E6" w:rsidRPr="00420204">
        <w:rPr>
          <w:rFonts w:ascii="Arial" w:eastAsia="Times New Roman" w:hAnsi="Arial" w:cs="Arial"/>
          <w:color w:val="0B0C0C"/>
          <w:lang w:eastAsia="en-GB"/>
        </w:rPr>
        <w:t>number of times you have provided support</w:t>
      </w:r>
      <w:r w:rsidR="00B31D83" w:rsidRPr="00420204">
        <w:rPr>
          <w:rFonts w:ascii="Arial" w:eastAsia="Times New Roman" w:hAnsi="Arial" w:cs="Arial"/>
          <w:color w:val="0B0C0C"/>
          <w:lang w:eastAsia="en-GB"/>
        </w:rPr>
        <w:t xml:space="preserve"> to each household composition</w:t>
      </w:r>
      <w:r w:rsidR="00982683" w:rsidRPr="00420204">
        <w:rPr>
          <w:rFonts w:ascii="Arial" w:eastAsia="Times New Roman" w:hAnsi="Arial" w:cs="Arial"/>
          <w:color w:val="0B0C0C"/>
          <w:lang w:eastAsia="en-GB"/>
        </w:rPr>
        <w:t xml:space="preserve"> </w:t>
      </w:r>
      <w:r w:rsidR="00383738" w:rsidRPr="00420204">
        <w:rPr>
          <w:rFonts w:ascii="Arial" w:eastAsia="Times New Roman" w:hAnsi="Arial" w:cs="Arial"/>
          <w:color w:val="0B0C0C"/>
          <w:lang w:eastAsia="en-GB"/>
        </w:rPr>
        <w:t>i.e.,</w:t>
      </w:r>
      <w:r w:rsidR="00982683" w:rsidRPr="00420204">
        <w:rPr>
          <w:rFonts w:ascii="Arial" w:eastAsia="Times New Roman" w:hAnsi="Arial" w:cs="Arial"/>
          <w:color w:val="0B0C0C"/>
          <w:lang w:eastAsia="en-GB"/>
        </w:rPr>
        <w:t xml:space="preserve"> </w:t>
      </w:r>
      <w:r w:rsidR="00E20222" w:rsidRPr="00420204">
        <w:rPr>
          <w:rFonts w:ascii="Arial" w:eastAsia="Times New Roman" w:hAnsi="Arial" w:cs="Arial"/>
          <w:color w:val="0B0C0C"/>
          <w:lang w:eastAsia="en-GB"/>
        </w:rPr>
        <w:t xml:space="preserve">the number of visits you expect to the pantry in the </w:t>
      </w:r>
      <w:r w:rsidR="00BF7D60" w:rsidRPr="00420204">
        <w:rPr>
          <w:rFonts w:ascii="Arial" w:eastAsia="Times New Roman" w:hAnsi="Arial" w:cs="Arial"/>
          <w:color w:val="0B0C0C"/>
          <w:lang w:eastAsia="en-GB"/>
        </w:rPr>
        <w:t>six-month</w:t>
      </w:r>
      <w:r w:rsidR="00E20222" w:rsidRPr="00420204">
        <w:rPr>
          <w:rFonts w:ascii="Arial" w:eastAsia="Times New Roman" w:hAnsi="Arial" w:cs="Arial"/>
          <w:color w:val="0B0C0C"/>
          <w:lang w:eastAsia="en-GB"/>
        </w:rPr>
        <w:t xml:space="preserve"> period</w:t>
      </w:r>
      <w:r w:rsidR="00442700" w:rsidRPr="00420204">
        <w:rPr>
          <w:rFonts w:ascii="Arial" w:eastAsia="Times New Roman" w:hAnsi="Arial" w:cs="Arial"/>
          <w:color w:val="0B0C0C"/>
          <w:lang w:eastAsia="en-GB"/>
        </w:rPr>
        <w:t>, therefore if a household visits the pantry every week for 6 weeks, your awards (volume) would be 6</w:t>
      </w:r>
      <w:r w:rsidR="00460E25" w:rsidRPr="00420204">
        <w:rPr>
          <w:rFonts w:ascii="Arial" w:eastAsia="Times New Roman" w:hAnsi="Arial" w:cs="Arial"/>
          <w:color w:val="0B0C0C"/>
          <w:lang w:eastAsia="en-GB"/>
        </w:rPr>
        <w:t xml:space="preserve"> for that household.  </w:t>
      </w:r>
      <w:r w:rsidR="00485A50" w:rsidRPr="00420204">
        <w:rPr>
          <w:rFonts w:ascii="Arial" w:eastAsia="Times New Roman" w:hAnsi="Arial" w:cs="Arial"/>
          <w:color w:val="0B0C0C"/>
          <w:lang w:eastAsia="en-GB"/>
        </w:rPr>
        <w:t xml:space="preserve">The total </w:t>
      </w:r>
      <w:r w:rsidR="00114DE3" w:rsidRPr="00420204">
        <w:rPr>
          <w:rFonts w:ascii="Arial" w:eastAsia="Times New Roman" w:hAnsi="Arial" w:cs="Arial"/>
          <w:color w:val="0B0C0C"/>
          <w:lang w:eastAsia="en-GB"/>
        </w:rPr>
        <w:t xml:space="preserve">awards (volumes) </w:t>
      </w:r>
      <w:r w:rsidR="009E2E4D" w:rsidRPr="00420204">
        <w:rPr>
          <w:rFonts w:ascii="Arial" w:eastAsia="Times New Roman" w:hAnsi="Arial" w:cs="Arial"/>
          <w:color w:val="0B0C0C"/>
          <w:lang w:eastAsia="en-GB"/>
        </w:rPr>
        <w:t>in</w:t>
      </w:r>
      <w:r w:rsidR="00485A50" w:rsidRPr="00420204">
        <w:rPr>
          <w:rFonts w:ascii="Arial" w:eastAsia="Times New Roman" w:hAnsi="Arial" w:cs="Arial"/>
          <w:color w:val="0B0C0C"/>
          <w:lang w:eastAsia="en-GB"/>
        </w:rPr>
        <w:t xml:space="preserve"> each </w:t>
      </w:r>
      <w:r w:rsidR="001A1E9D" w:rsidRPr="00420204">
        <w:rPr>
          <w:rFonts w:ascii="Arial" w:eastAsia="Times New Roman" w:hAnsi="Arial" w:cs="Arial"/>
          <w:color w:val="0B0C0C"/>
          <w:lang w:eastAsia="en-GB"/>
        </w:rPr>
        <w:t xml:space="preserve">of the four </w:t>
      </w:r>
      <w:r w:rsidR="00485A50" w:rsidRPr="00420204">
        <w:rPr>
          <w:rFonts w:ascii="Arial" w:eastAsia="Times New Roman" w:hAnsi="Arial" w:cs="Arial"/>
          <w:color w:val="0B0C0C"/>
          <w:lang w:eastAsia="en-GB"/>
        </w:rPr>
        <w:t>table</w:t>
      </w:r>
      <w:r w:rsidR="001A1E9D" w:rsidRPr="00420204">
        <w:rPr>
          <w:rFonts w:ascii="Arial" w:eastAsia="Times New Roman" w:hAnsi="Arial" w:cs="Arial"/>
          <w:color w:val="0B0C0C"/>
          <w:lang w:eastAsia="en-GB"/>
        </w:rPr>
        <w:t>s</w:t>
      </w:r>
      <w:r w:rsidR="00485A50" w:rsidRPr="00420204">
        <w:rPr>
          <w:rFonts w:ascii="Arial" w:eastAsia="Times New Roman" w:hAnsi="Arial" w:cs="Arial"/>
          <w:color w:val="0B0C0C"/>
          <w:lang w:eastAsia="en-GB"/>
        </w:rPr>
        <w:t xml:space="preserve"> will be the same.  If there are nil awards to report, enter 0 as a number.  </w:t>
      </w:r>
    </w:p>
    <w:p w14:paraId="10A9593E" w14:textId="77777777" w:rsidR="002B6DCE" w:rsidRPr="00420204" w:rsidRDefault="002B6DCE" w:rsidP="00743500">
      <w:pPr>
        <w:pStyle w:val="ListParagraph"/>
        <w:autoSpaceDE w:val="0"/>
        <w:autoSpaceDN w:val="0"/>
        <w:adjustRightInd w:val="0"/>
        <w:ind w:left="360"/>
        <w:textAlignment w:val="center"/>
        <w:rPr>
          <w:rFonts w:ascii="Arial" w:eastAsia="Times New Roman" w:hAnsi="Arial" w:cs="Arial"/>
          <w:color w:val="0B0C0C"/>
          <w:lang w:eastAsia="en-GB"/>
        </w:rPr>
      </w:pPr>
    </w:p>
    <w:p w14:paraId="3B91B455" w14:textId="172A794C" w:rsidR="002B6DCE" w:rsidRPr="00420204" w:rsidRDefault="002B6DCE" w:rsidP="00743500">
      <w:pPr>
        <w:pStyle w:val="ListParagraph"/>
        <w:autoSpaceDE w:val="0"/>
        <w:autoSpaceDN w:val="0"/>
        <w:adjustRightInd w:val="0"/>
        <w:ind w:left="360"/>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 xml:space="preserve">Number of households </w:t>
      </w:r>
      <w:r w:rsidR="0004460D" w:rsidRPr="00420204">
        <w:rPr>
          <w:rFonts w:ascii="Arial" w:eastAsia="Times New Roman" w:hAnsi="Arial" w:cs="Arial"/>
          <w:i/>
          <w:iCs/>
          <w:color w:val="0B0C0C"/>
          <w:lang w:eastAsia="en-GB"/>
        </w:rPr>
        <w:t>helped.</w:t>
      </w:r>
    </w:p>
    <w:p w14:paraId="583BDF1A" w14:textId="77777777" w:rsidR="002B6DCE" w:rsidRPr="00420204" w:rsidRDefault="002B6DCE" w:rsidP="00743500">
      <w:pPr>
        <w:pStyle w:val="ListParagraph"/>
        <w:autoSpaceDE w:val="0"/>
        <w:autoSpaceDN w:val="0"/>
        <w:adjustRightInd w:val="0"/>
        <w:ind w:left="360"/>
        <w:textAlignment w:val="center"/>
        <w:rPr>
          <w:rFonts w:ascii="Arial" w:eastAsia="Times New Roman" w:hAnsi="Arial" w:cs="Arial"/>
          <w:i/>
          <w:iCs/>
          <w:color w:val="0B0C0C"/>
          <w:lang w:eastAsia="en-GB"/>
        </w:rPr>
      </w:pPr>
    </w:p>
    <w:p w14:paraId="4B2E9988" w14:textId="3ABF266F" w:rsidR="002B6DCE" w:rsidRPr="00420204" w:rsidRDefault="002B6DCE" w:rsidP="00743500">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How many </w:t>
      </w:r>
      <w:r w:rsidR="00447D60" w:rsidRPr="00420204">
        <w:rPr>
          <w:rFonts w:ascii="Arial" w:eastAsia="Times New Roman" w:hAnsi="Arial" w:cs="Arial"/>
          <w:i/>
          <w:iCs/>
          <w:color w:val="0B0C0C"/>
          <w:lang w:eastAsia="en-GB"/>
        </w:rPr>
        <w:t>different</w:t>
      </w:r>
      <w:r w:rsidR="00447D60" w:rsidRPr="00420204">
        <w:rPr>
          <w:rFonts w:ascii="Arial" w:eastAsia="Times New Roman" w:hAnsi="Arial" w:cs="Arial"/>
          <w:color w:val="0B0C0C"/>
          <w:lang w:eastAsia="en-GB"/>
        </w:rPr>
        <w:t xml:space="preserve"> households will you be helping?  </w:t>
      </w:r>
      <w:r w:rsidR="00460E25" w:rsidRPr="00420204">
        <w:rPr>
          <w:rFonts w:ascii="Arial" w:eastAsia="Times New Roman" w:hAnsi="Arial" w:cs="Arial"/>
          <w:color w:val="0B0C0C"/>
          <w:lang w:eastAsia="en-GB"/>
        </w:rPr>
        <w:t xml:space="preserve">Whether </w:t>
      </w:r>
      <w:r w:rsidR="00E20222" w:rsidRPr="00420204">
        <w:rPr>
          <w:rFonts w:ascii="Arial" w:eastAsia="Times New Roman" w:hAnsi="Arial" w:cs="Arial"/>
          <w:color w:val="0B0C0C"/>
          <w:lang w:eastAsia="en-GB"/>
        </w:rPr>
        <w:t xml:space="preserve">a household attends </w:t>
      </w:r>
      <w:r w:rsidR="00460E25" w:rsidRPr="00420204">
        <w:rPr>
          <w:rFonts w:ascii="Arial" w:eastAsia="Times New Roman" w:hAnsi="Arial" w:cs="Arial"/>
          <w:color w:val="0B0C0C"/>
          <w:lang w:eastAsia="en-GB"/>
        </w:rPr>
        <w:t>the pantry</w:t>
      </w:r>
      <w:r w:rsidR="001C7FB7" w:rsidRPr="00420204">
        <w:rPr>
          <w:rFonts w:ascii="Arial" w:eastAsia="Times New Roman" w:hAnsi="Arial" w:cs="Arial"/>
          <w:color w:val="0B0C0C"/>
          <w:lang w:eastAsia="en-GB"/>
        </w:rPr>
        <w:t xml:space="preserve"> </w:t>
      </w:r>
      <w:r w:rsidR="00460E25" w:rsidRPr="00420204">
        <w:rPr>
          <w:rFonts w:ascii="Arial" w:eastAsia="Times New Roman" w:hAnsi="Arial" w:cs="Arial"/>
          <w:color w:val="0B0C0C"/>
          <w:lang w:eastAsia="en-GB"/>
        </w:rPr>
        <w:t>on</w:t>
      </w:r>
      <w:r w:rsidR="007A3A08" w:rsidRPr="00420204">
        <w:rPr>
          <w:rFonts w:ascii="Arial" w:eastAsia="Times New Roman" w:hAnsi="Arial" w:cs="Arial"/>
          <w:color w:val="0B0C0C"/>
          <w:lang w:eastAsia="en-GB"/>
        </w:rPr>
        <w:t>ce</w:t>
      </w:r>
      <w:r w:rsidR="003F6D0D" w:rsidRPr="00420204">
        <w:rPr>
          <w:rFonts w:ascii="Arial" w:eastAsia="Times New Roman" w:hAnsi="Arial" w:cs="Arial"/>
          <w:color w:val="0B0C0C"/>
          <w:lang w:eastAsia="en-GB"/>
        </w:rPr>
        <w:t xml:space="preserve"> in the </w:t>
      </w:r>
      <w:r w:rsidR="00383738" w:rsidRPr="00420204">
        <w:rPr>
          <w:rFonts w:ascii="Arial" w:eastAsia="Times New Roman" w:hAnsi="Arial" w:cs="Arial"/>
          <w:color w:val="0B0C0C"/>
          <w:lang w:eastAsia="en-GB"/>
        </w:rPr>
        <w:t>six-month</w:t>
      </w:r>
      <w:r w:rsidR="009E3625" w:rsidRPr="00420204">
        <w:rPr>
          <w:rFonts w:ascii="Arial" w:eastAsia="Times New Roman" w:hAnsi="Arial" w:cs="Arial"/>
          <w:color w:val="0B0C0C"/>
          <w:lang w:eastAsia="en-GB"/>
        </w:rPr>
        <w:t xml:space="preserve"> period, or very week, they should only be counted as a single household.</w:t>
      </w:r>
      <w:r w:rsidR="007A3A08" w:rsidRPr="00420204">
        <w:rPr>
          <w:rFonts w:ascii="Arial" w:eastAsia="Times New Roman" w:hAnsi="Arial" w:cs="Arial"/>
          <w:color w:val="0B0C0C"/>
          <w:lang w:eastAsia="en-GB"/>
        </w:rPr>
        <w:t xml:space="preserve"> </w:t>
      </w:r>
      <w:r w:rsidR="001C7FB7" w:rsidRPr="00420204">
        <w:rPr>
          <w:rFonts w:ascii="Arial" w:eastAsia="Times New Roman" w:hAnsi="Arial" w:cs="Arial"/>
          <w:color w:val="0B0C0C"/>
          <w:lang w:eastAsia="en-GB"/>
        </w:rPr>
        <w:t xml:space="preserve"> The total number of households helped </w:t>
      </w:r>
      <w:r w:rsidR="009E2E4D" w:rsidRPr="00420204">
        <w:rPr>
          <w:rFonts w:ascii="Arial" w:eastAsia="Times New Roman" w:hAnsi="Arial" w:cs="Arial"/>
          <w:color w:val="0B0C0C"/>
          <w:lang w:eastAsia="en-GB"/>
        </w:rPr>
        <w:t>in</w:t>
      </w:r>
      <w:r w:rsidR="001C7FB7" w:rsidRPr="00420204">
        <w:rPr>
          <w:rFonts w:ascii="Arial" w:eastAsia="Times New Roman" w:hAnsi="Arial" w:cs="Arial"/>
          <w:color w:val="0B0C0C"/>
          <w:lang w:eastAsia="en-GB"/>
        </w:rPr>
        <w:t xml:space="preserve"> each</w:t>
      </w:r>
      <w:r w:rsidR="002F1F43" w:rsidRPr="00420204">
        <w:rPr>
          <w:rFonts w:ascii="Arial" w:eastAsia="Times New Roman" w:hAnsi="Arial" w:cs="Arial"/>
          <w:color w:val="0B0C0C"/>
          <w:lang w:eastAsia="en-GB"/>
        </w:rPr>
        <w:t xml:space="preserve"> of the four</w:t>
      </w:r>
      <w:r w:rsidR="001C7FB7" w:rsidRPr="00420204">
        <w:rPr>
          <w:rFonts w:ascii="Arial" w:eastAsia="Times New Roman" w:hAnsi="Arial" w:cs="Arial"/>
          <w:color w:val="0B0C0C"/>
          <w:lang w:eastAsia="en-GB"/>
        </w:rPr>
        <w:t xml:space="preserve"> table</w:t>
      </w:r>
      <w:r w:rsidR="002F1F43" w:rsidRPr="00420204">
        <w:rPr>
          <w:rFonts w:ascii="Arial" w:eastAsia="Times New Roman" w:hAnsi="Arial" w:cs="Arial"/>
          <w:color w:val="0B0C0C"/>
          <w:lang w:eastAsia="en-GB"/>
        </w:rPr>
        <w:t>s</w:t>
      </w:r>
      <w:r w:rsidR="001C7FB7" w:rsidRPr="00420204">
        <w:rPr>
          <w:rFonts w:ascii="Arial" w:eastAsia="Times New Roman" w:hAnsi="Arial" w:cs="Arial"/>
          <w:color w:val="0B0C0C"/>
          <w:lang w:eastAsia="en-GB"/>
        </w:rPr>
        <w:t xml:space="preserve"> will be the same.  If there are nil awards to report, enter 0 as a number.  </w:t>
      </w:r>
    </w:p>
    <w:p w14:paraId="4EFECFC5" w14:textId="77777777" w:rsidR="00B11823" w:rsidRPr="00420204" w:rsidRDefault="00B11823" w:rsidP="00743500">
      <w:pPr>
        <w:pStyle w:val="ListParagraph"/>
        <w:autoSpaceDE w:val="0"/>
        <w:autoSpaceDN w:val="0"/>
        <w:adjustRightInd w:val="0"/>
        <w:ind w:left="360"/>
        <w:textAlignment w:val="center"/>
        <w:rPr>
          <w:rFonts w:ascii="Arial" w:eastAsia="Times New Roman" w:hAnsi="Arial" w:cs="Arial"/>
          <w:color w:val="0B0C0C"/>
          <w:lang w:eastAsia="en-GB"/>
        </w:rPr>
      </w:pPr>
    </w:p>
    <w:p w14:paraId="1F1BBE7C" w14:textId="54782A57" w:rsidR="00D52D0C" w:rsidRPr="00420204" w:rsidRDefault="00D52D0C" w:rsidP="00D52D0C">
      <w:pPr>
        <w:autoSpaceDE w:val="0"/>
        <w:autoSpaceDN w:val="0"/>
        <w:adjustRightInd w:val="0"/>
        <w:ind w:left="360"/>
        <w:contextualSpacing/>
        <w:textAlignment w:val="center"/>
        <w:rPr>
          <w:rFonts w:ascii="Arial" w:eastAsia="Arial" w:hAnsi="Arial" w:cs="Arial"/>
          <w:b/>
          <w:bCs/>
        </w:rPr>
      </w:pPr>
      <w:r w:rsidRPr="00420204">
        <w:rPr>
          <w:rFonts w:ascii="Arial" w:eastAsia="Arial" w:hAnsi="Arial" w:cs="Arial"/>
          <w:b/>
          <w:bCs/>
        </w:rPr>
        <w:t xml:space="preserve">Completion of the breakdown of support by </w:t>
      </w:r>
      <w:r w:rsidR="00A119E4" w:rsidRPr="00420204">
        <w:rPr>
          <w:rFonts w:ascii="Arial" w:eastAsia="Arial" w:hAnsi="Arial" w:cs="Arial"/>
          <w:b/>
          <w:bCs/>
        </w:rPr>
        <w:t>category</w:t>
      </w:r>
    </w:p>
    <w:p w14:paraId="15DF7DA6" w14:textId="77777777" w:rsidR="0024413F" w:rsidRPr="00420204" w:rsidRDefault="0024413F" w:rsidP="00D52D0C">
      <w:pPr>
        <w:autoSpaceDE w:val="0"/>
        <w:autoSpaceDN w:val="0"/>
        <w:adjustRightInd w:val="0"/>
        <w:ind w:left="360"/>
        <w:contextualSpacing/>
        <w:textAlignment w:val="center"/>
        <w:rPr>
          <w:rFonts w:ascii="Arial" w:eastAsia="Arial" w:hAnsi="Arial" w:cs="Arial"/>
          <w:b/>
          <w:bCs/>
        </w:rPr>
      </w:pPr>
    </w:p>
    <w:p w14:paraId="06676CB9" w14:textId="12DB6BEC" w:rsidR="00D52D0C" w:rsidRPr="00420204" w:rsidRDefault="008F6C7A" w:rsidP="00925695">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For reporting purposes, all spend </w:t>
      </w:r>
      <w:r w:rsidR="006D27F6" w:rsidRPr="00420204">
        <w:rPr>
          <w:rFonts w:ascii="Arial" w:eastAsia="Times New Roman" w:hAnsi="Arial" w:cs="Arial"/>
          <w:color w:val="0B0C0C"/>
          <w:lang w:eastAsia="en-GB"/>
        </w:rPr>
        <w:t>for a Community Pantry will fall within the category of food (excl. FSM in the school holidays</w:t>
      </w:r>
      <w:r w:rsidR="002A6A36" w:rsidRPr="00420204">
        <w:rPr>
          <w:rFonts w:ascii="Arial" w:eastAsia="Times New Roman" w:hAnsi="Arial" w:cs="Arial"/>
          <w:color w:val="0B0C0C"/>
          <w:lang w:eastAsia="en-GB"/>
        </w:rPr>
        <w:t>)</w:t>
      </w:r>
      <w:r w:rsidR="0051288E" w:rsidRPr="00420204">
        <w:rPr>
          <w:rFonts w:ascii="Arial" w:eastAsia="Times New Roman" w:hAnsi="Arial" w:cs="Arial"/>
          <w:color w:val="0B0C0C"/>
          <w:lang w:eastAsia="en-GB"/>
        </w:rPr>
        <w:t>.</w:t>
      </w:r>
      <w:r w:rsidR="002A6A36" w:rsidRPr="00420204">
        <w:rPr>
          <w:rFonts w:ascii="Arial" w:eastAsia="Times New Roman" w:hAnsi="Arial" w:cs="Arial"/>
          <w:color w:val="0B0C0C"/>
          <w:lang w:eastAsia="en-GB"/>
        </w:rPr>
        <w:t xml:space="preserve">  This should include monies spent on the purchase of food, building rent</w:t>
      </w:r>
      <w:r w:rsidR="00925695" w:rsidRPr="00420204">
        <w:rPr>
          <w:rFonts w:ascii="Arial" w:eastAsia="Times New Roman" w:hAnsi="Arial" w:cs="Arial"/>
          <w:color w:val="0B0C0C"/>
          <w:lang w:eastAsia="en-GB"/>
        </w:rPr>
        <w:t>, staffing costs, admin etc.</w:t>
      </w:r>
    </w:p>
    <w:p w14:paraId="3F401A53" w14:textId="77777777" w:rsidR="00925695" w:rsidRPr="00420204" w:rsidRDefault="00925695" w:rsidP="00925695">
      <w:pPr>
        <w:pStyle w:val="ListParagraph"/>
        <w:autoSpaceDE w:val="0"/>
        <w:autoSpaceDN w:val="0"/>
        <w:adjustRightInd w:val="0"/>
        <w:ind w:left="360"/>
        <w:textAlignment w:val="center"/>
        <w:rPr>
          <w:rFonts w:ascii="Arial" w:eastAsia="Arial" w:hAnsi="Arial" w:cs="Arial"/>
          <w:b/>
          <w:bCs/>
        </w:rPr>
      </w:pPr>
    </w:p>
    <w:p w14:paraId="6D579760" w14:textId="77777777" w:rsidR="00120A9B" w:rsidRPr="00420204" w:rsidRDefault="00120A9B" w:rsidP="00120A9B">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Spend</w:t>
      </w:r>
    </w:p>
    <w:p w14:paraId="54574173" w14:textId="77777777" w:rsidR="00120A9B" w:rsidRPr="00420204" w:rsidRDefault="00120A9B" w:rsidP="00120A9B">
      <w:pPr>
        <w:autoSpaceDE w:val="0"/>
        <w:autoSpaceDN w:val="0"/>
        <w:adjustRightInd w:val="0"/>
        <w:ind w:left="360"/>
        <w:contextualSpacing/>
        <w:textAlignment w:val="center"/>
        <w:rPr>
          <w:rFonts w:ascii="Arial" w:eastAsia="Times New Roman" w:hAnsi="Arial" w:cs="Arial"/>
          <w:i/>
          <w:iCs/>
          <w:color w:val="0B0C0C"/>
          <w:lang w:eastAsia="en-GB"/>
        </w:rPr>
      </w:pPr>
    </w:p>
    <w:p w14:paraId="79CB5B8C" w14:textId="6AFE4556" w:rsidR="00BA387F" w:rsidRPr="00420204" w:rsidRDefault="00120A9B" w:rsidP="00BA387F">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In </w:t>
      </w:r>
      <w:r w:rsidR="00925695" w:rsidRPr="00420204">
        <w:rPr>
          <w:rFonts w:ascii="Arial" w:eastAsia="Times New Roman" w:hAnsi="Arial" w:cs="Arial"/>
          <w:color w:val="0B0C0C"/>
          <w:lang w:eastAsia="en-GB"/>
        </w:rPr>
        <w:t>the food (excl</w:t>
      </w:r>
      <w:r w:rsidR="00BB0EF5" w:rsidRPr="00420204">
        <w:rPr>
          <w:rFonts w:ascii="Arial" w:eastAsia="Times New Roman" w:hAnsi="Arial" w:cs="Arial"/>
          <w:color w:val="0B0C0C"/>
          <w:lang w:eastAsia="en-GB"/>
        </w:rPr>
        <w:t>. FSM in the school holidays)</w:t>
      </w:r>
      <w:r w:rsidRPr="00420204">
        <w:rPr>
          <w:rFonts w:ascii="Arial" w:eastAsia="Times New Roman" w:hAnsi="Arial" w:cs="Arial"/>
          <w:color w:val="0B0C0C"/>
          <w:lang w:eastAsia="en-GB"/>
        </w:rPr>
        <w:t xml:space="preserve"> please state the amount of money you anticipate </w:t>
      </w:r>
      <w:r w:rsidR="00BB0EF5" w:rsidRPr="00420204">
        <w:rPr>
          <w:rFonts w:ascii="Arial" w:eastAsia="Times New Roman" w:hAnsi="Arial" w:cs="Arial"/>
          <w:color w:val="0B0C0C"/>
          <w:lang w:eastAsia="en-GB"/>
        </w:rPr>
        <w:t>spend</w:t>
      </w:r>
      <w:r w:rsidR="00447251" w:rsidRPr="00420204">
        <w:rPr>
          <w:rFonts w:ascii="Arial" w:eastAsia="Times New Roman" w:hAnsi="Arial" w:cs="Arial"/>
          <w:color w:val="0B0C0C"/>
          <w:lang w:eastAsia="en-GB"/>
        </w:rPr>
        <w:t>ing</w:t>
      </w:r>
      <w:r w:rsidR="00BB0EF5" w:rsidRPr="00420204">
        <w:rPr>
          <w:rFonts w:ascii="Arial" w:eastAsia="Times New Roman" w:hAnsi="Arial" w:cs="Arial"/>
          <w:color w:val="0B0C0C"/>
          <w:lang w:eastAsia="en-GB"/>
        </w:rPr>
        <w:t xml:space="preserve"> in the </w:t>
      </w:r>
      <w:r w:rsidR="00383738" w:rsidRPr="00420204">
        <w:rPr>
          <w:rFonts w:ascii="Arial" w:eastAsia="Times New Roman" w:hAnsi="Arial" w:cs="Arial"/>
          <w:color w:val="0B0C0C"/>
          <w:lang w:eastAsia="en-GB"/>
        </w:rPr>
        <w:t>six-month</w:t>
      </w:r>
      <w:r w:rsidR="00BB0EF5" w:rsidRPr="00420204">
        <w:rPr>
          <w:rFonts w:ascii="Arial" w:eastAsia="Times New Roman" w:hAnsi="Arial" w:cs="Arial"/>
          <w:color w:val="0B0C0C"/>
          <w:lang w:eastAsia="en-GB"/>
        </w:rPr>
        <w:t xml:space="preserve"> period</w:t>
      </w:r>
      <w:r w:rsidRPr="00420204">
        <w:rPr>
          <w:rFonts w:ascii="Arial" w:eastAsia="Times New Roman" w:hAnsi="Arial" w:cs="Arial"/>
          <w:color w:val="0B0C0C"/>
          <w:lang w:eastAsia="en-GB"/>
        </w:rPr>
        <w:t xml:space="preserve">.  Your total figure should be equal to the total funding you have applied for. </w:t>
      </w:r>
      <w:r w:rsidR="001D43FA" w:rsidRPr="00420204">
        <w:rPr>
          <w:rFonts w:ascii="Arial" w:eastAsia="Times New Roman" w:hAnsi="Arial" w:cs="Arial"/>
          <w:color w:val="0B0C0C"/>
          <w:lang w:eastAsia="en-GB"/>
        </w:rPr>
        <w:t xml:space="preserve">   </w:t>
      </w:r>
      <w:r w:rsidR="00BA387F" w:rsidRPr="00420204">
        <w:rPr>
          <w:rFonts w:ascii="Arial" w:eastAsia="Times New Roman" w:hAnsi="Arial" w:cs="Arial"/>
          <w:color w:val="0B0C0C"/>
          <w:lang w:eastAsia="en-GB"/>
        </w:rPr>
        <w:t>The total awards (</w:t>
      </w:r>
      <w:r w:rsidR="00BB1226" w:rsidRPr="00420204">
        <w:rPr>
          <w:rFonts w:ascii="Arial" w:eastAsia="Times New Roman" w:hAnsi="Arial" w:cs="Arial"/>
          <w:color w:val="0B0C0C"/>
          <w:lang w:eastAsia="en-GB"/>
        </w:rPr>
        <w:t>spend</w:t>
      </w:r>
      <w:r w:rsidR="00BA387F" w:rsidRPr="00420204">
        <w:rPr>
          <w:rFonts w:ascii="Arial" w:eastAsia="Times New Roman" w:hAnsi="Arial" w:cs="Arial"/>
          <w:color w:val="0B0C0C"/>
          <w:lang w:eastAsia="en-GB"/>
        </w:rPr>
        <w:t xml:space="preserve">) </w:t>
      </w:r>
      <w:r w:rsidR="009E2E4D" w:rsidRPr="00420204">
        <w:rPr>
          <w:rFonts w:ascii="Arial" w:eastAsia="Times New Roman" w:hAnsi="Arial" w:cs="Arial"/>
          <w:color w:val="0B0C0C"/>
          <w:lang w:eastAsia="en-GB"/>
        </w:rPr>
        <w:t>in</w:t>
      </w:r>
      <w:r w:rsidR="00BA387F" w:rsidRPr="00420204">
        <w:rPr>
          <w:rFonts w:ascii="Arial" w:eastAsia="Times New Roman" w:hAnsi="Arial" w:cs="Arial"/>
          <w:color w:val="0B0C0C"/>
          <w:lang w:eastAsia="en-GB"/>
        </w:rPr>
        <w:t xml:space="preserve"> each of the four tables will be the same.  If there are nil awards to report, enter 0 as a number.  </w:t>
      </w:r>
    </w:p>
    <w:p w14:paraId="305978F7" w14:textId="0983F263" w:rsidR="00AD074F" w:rsidRPr="00420204" w:rsidRDefault="00AD074F" w:rsidP="00120A9B">
      <w:pPr>
        <w:autoSpaceDE w:val="0"/>
        <w:autoSpaceDN w:val="0"/>
        <w:adjustRightInd w:val="0"/>
        <w:ind w:left="360"/>
        <w:contextualSpacing/>
        <w:textAlignment w:val="center"/>
        <w:rPr>
          <w:rFonts w:ascii="Arial" w:eastAsia="Times New Roman" w:hAnsi="Arial" w:cs="Arial"/>
          <w:color w:val="0B0C0C"/>
          <w:lang w:eastAsia="en-GB"/>
        </w:rPr>
      </w:pPr>
    </w:p>
    <w:p w14:paraId="6B97692D" w14:textId="77777777" w:rsidR="00CA0030" w:rsidRPr="00420204" w:rsidRDefault="00CA0030" w:rsidP="00CA0030">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 xml:space="preserve">Awards (volume) </w:t>
      </w:r>
    </w:p>
    <w:p w14:paraId="2AAADAEF" w14:textId="77777777" w:rsidR="00CA0030" w:rsidRPr="00420204" w:rsidRDefault="00CA0030" w:rsidP="00CA0030">
      <w:pPr>
        <w:autoSpaceDE w:val="0"/>
        <w:autoSpaceDN w:val="0"/>
        <w:adjustRightInd w:val="0"/>
        <w:ind w:left="360"/>
        <w:contextualSpacing/>
        <w:textAlignment w:val="center"/>
        <w:rPr>
          <w:rFonts w:ascii="Arial" w:eastAsia="Times New Roman" w:hAnsi="Arial" w:cs="Arial"/>
          <w:i/>
          <w:iCs/>
          <w:color w:val="0B0C0C"/>
          <w:lang w:eastAsia="en-GB"/>
        </w:rPr>
      </w:pPr>
    </w:p>
    <w:p w14:paraId="779DD8C4" w14:textId="2081A663" w:rsidR="00CA0030" w:rsidRPr="00420204" w:rsidRDefault="003D78E3" w:rsidP="00CA0030">
      <w:pPr>
        <w:autoSpaceDE w:val="0"/>
        <w:autoSpaceDN w:val="0"/>
        <w:adjustRightInd w:val="0"/>
        <w:ind w:left="360"/>
        <w:contextualSpacing/>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The total amount of awa</w:t>
      </w:r>
      <w:r w:rsidR="00613CE6" w:rsidRPr="00420204">
        <w:rPr>
          <w:rFonts w:ascii="Arial" w:eastAsia="Times New Roman" w:hAnsi="Arial" w:cs="Arial"/>
          <w:color w:val="0B0C0C"/>
          <w:lang w:eastAsia="en-GB"/>
        </w:rPr>
        <w:t xml:space="preserve">rds (volume) shown in your household composition table would be relevant for the </w:t>
      </w:r>
      <w:r w:rsidR="00EF4629" w:rsidRPr="00420204">
        <w:rPr>
          <w:rFonts w:ascii="Arial" w:eastAsia="Times New Roman" w:hAnsi="Arial" w:cs="Arial"/>
          <w:color w:val="0B0C0C"/>
          <w:lang w:eastAsia="en-GB"/>
        </w:rPr>
        <w:t>number of awards supplied by way of food (excl. FSM in the School Holidays).</w:t>
      </w:r>
      <w:r w:rsidR="00CA0030" w:rsidRPr="00420204">
        <w:rPr>
          <w:rFonts w:ascii="Arial" w:eastAsia="Times New Roman" w:hAnsi="Arial" w:cs="Arial"/>
          <w:color w:val="0B0C0C"/>
          <w:lang w:eastAsia="en-GB"/>
        </w:rPr>
        <w:t xml:space="preserve">   The total awards (</w:t>
      </w:r>
      <w:r w:rsidR="00E2486C" w:rsidRPr="00420204">
        <w:rPr>
          <w:rFonts w:ascii="Arial" w:eastAsia="Times New Roman" w:hAnsi="Arial" w:cs="Arial"/>
          <w:color w:val="0B0C0C"/>
          <w:lang w:eastAsia="en-GB"/>
        </w:rPr>
        <w:t xml:space="preserve">volumes) </w:t>
      </w:r>
      <w:r w:rsidR="009E2E4D" w:rsidRPr="00420204">
        <w:rPr>
          <w:rFonts w:ascii="Arial" w:eastAsia="Times New Roman" w:hAnsi="Arial" w:cs="Arial"/>
          <w:color w:val="0B0C0C"/>
          <w:lang w:eastAsia="en-GB"/>
        </w:rPr>
        <w:t>in</w:t>
      </w:r>
      <w:r w:rsidR="00CA0030" w:rsidRPr="00420204">
        <w:rPr>
          <w:rFonts w:ascii="Arial" w:eastAsia="Times New Roman" w:hAnsi="Arial" w:cs="Arial"/>
          <w:color w:val="0B0C0C"/>
          <w:lang w:eastAsia="en-GB"/>
        </w:rPr>
        <w:t xml:space="preserve"> each </w:t>
      </w:r>
      <w:r w:rsidR="00533D15" w:rsidRPr="00420204">
        <w:rPr>
          <w:rFonts w:ascii="Arial" w:eastAsia="Times New Roman" w:hAnsi="Arial" w:cs="Arial"/>
          <w:color w:val="0B0C0C"/>
          <w:lang w:eastAsia="en-GB"/>
        </w:rPr>
        <w:t xml:space="preserve">of the four </w:t>
      </w:r>
      <w:r w:rsidR="00CA0030" w:rsidRPr="00420204">
        <w:rPr>
          <w:rFonts w:ascii="Arial" w:eastAsia="Times New Roman" w:hAnsi="Arial" w:cs="Arial"/>
          <w:color w:val="0B0C0C"/>
          <w:lang w:eastAsia="en-GB"/>
        </w:rPr>
        <w:t>table</w:t>
      </w:r>
      <w:r w:rsidR="00533D15" w:rsidRPr="00420204">
        <w:rPr>
          <w:rFonts w:ascii="Arial" w:eastAsia="Times New Roman" w:hAnsi="Arial" w:cs="Arial"/>
          <w:color w:val="0B0C0C"/>
          <w:lang w:eastAsia="en-GB"/>
        </w:rPr>
        <w:t>s</w:t>
      </w:r>
      <w:r w:rsidR="00CA0030" w:rsidRPr="00420204">
        <w:rPr>
          <w:rFonts w:ascii="Arial" w:eastAsia="Times New Roman" w:hAnsi="Arial" w:cs="Arial"/>
          <w:color w:val="0B0C0C"/>
          <w:lang w:eastAsia="en-GB"/>
        </w:rPr>
        <w:t xml:space="preserve"> will be the same.  If there are nil awards to report, enter 0 as a number.  </w:t>
      </w:r>
    </w:p>
    <w:p w14:paraId="7D91BE27" w14:textId="77777777" w:rsidR="00CA0030" w:rsidRPr="00420204" w:rsidRDefault="00CA0030" w:rsidP="00CA0030">
      <w:pPr>
        <w:autoSpaceDE w:val="0"/>
        <w:autoSpaceDN w:val="0"/>
        <w:adjustRightInd w:val="0"/>
        <w:ind w:left="360"/>
        <w:contextualSpacing/>
        <w:textAlignment w:val="center"/>
        <w:rPr>
          <w:rFonts w:ascii="Arial" w:eastAsia="Times New Roman" w:hAnsi="Arial" w:cs="Arial"/>
          <w:color w:val="0B0C0C"/>
          <w:lang w:eastAsia="en-GB"/>
        </w:rPr>
      </w:pPr>
    </w:p>
    <w:p w14:paraId="5B38CE09" w14:textId="18D1FF36" w:rsidR="00CA0030" w:rsidRPr="00420204" w:rsidRDefault="00CA0030" w:rsidP="00CA0030">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 xml:space="preserve">Number of households </w:t>
      </w:r>
      <w:r w:rsidR="0004460D" w:rsidRPr="00420204">
        <w:rPr>
          <w:rFonts w:ascii="Arial" w:eastAsia="Times New Roman" w:hAnsi="Arial" w:cs="Arial"/>
          <w:i/>
          <w:iCs/>
          <w:color w:val="0B0C0C"/>
          <w:lang w:eastAsia="en-GB"/>
        </w:rPr>
        <w:t>helped.</w:t>
      </w:r>
    </w:p>
    <w:p w14:paraId="2D451074" w14:textId="77777777" w:rsidR="00CA0030" w:rsidRPr="00420204" w:rsidRDefault="00CA0030" w:rsidP="00CA0030">
      <w:pPr>
        <w:autoSpaceDE w:val="0"/>
        <w:autoSpaceDN w:val="0"/>
        <w:adjustRightInd w:val="0"/>
        <w:ind w:left="360"/>
        <w:contextualSpacing/>
        <w:textAlignment w:val="center"/>
        <w:rPr>
          <w:rFonts w:ascii="Arial" w:eastAsia="Times New Roman" w:hAnsi="Arial" w:cs="Arial"/>
          <w:i/>
          <w:iCs/>
          <w:color w:val="0B0C0C"/>
          <w:lang w:eastAsia="en-GB"/>
        </w:rPr>
      </w:pPr>
    </w:p>
    <w:p w14:paraId="4D94FC2B" w14:textId="30FE648E" w:rsidR="00CA0030" w:rsidRPr="00420204" w:rsidRDefault="00CA0030" w:rsidP="00CA0030">
      <w:pPr>
        <w:autoSpaceDE w:val="0"/>
        <w:autoSpaceDN w:val="0"/>
        <w:adjustRightInd w:val="0"/>
        <w:ind w:left="360"/>
        <w:contextualSpacing/>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How many </w:t>
      </w:r>
      <w:r w:rsidRPr="00420204">
        <w:rPr>
          <w:rFonts w:ascii="Arial" w:eastAsia="Times New Roman" w:hAnsi="Arial" w:cs="Arial"/>
          <w:i/>
          <w:iCs/>
          <w:color w:val="0B0C0C"/>
          <w:lang w:eastAsia="en-GB"/>
        </w:rPr>
        <w:t>different</w:t>
      </w:r>
      <w:r w:rsidRPr="00420204">
        <w:rPr>
          <w:rFonts w:ascii="Arial" w:eastAsia="Times New Roman" w:hAnsi="Arial" w:cs="Arial"/>
          <w:color w:val="0B0C0C"/>
          <w:lang w:eastAsia="en-GB"/>
        </w:rPr>
        <w:t xml:space="preserve"> households wi</w:t>
      </w:r>
      <w:r w:rsidR="00C37A00" w:rsidRPr="00420204">
        <w:rPr>
          <w:rFonts w:ascii="Arial" w:eastAsia="Times New Roman" w:hAnsi="Arial" w:cs="Arial"/>
          <w:color w:val="0B0C0C"/>
          <w:lang w:eastAsia="en-GB"/>
        </w:rPr>
        <w:t>ll you be helping</w:t>
      </w:r>
      <w:r w:rsidR="004D52C3" w:rsidRPr="00420204">
        <w:rPr>
          <w:rFonts w:ascii="Arial" w:eastAsia="Times New Roman" w:hAnsi="Arial" w:cs="Arial"/>
          <w:color w:val="0B0C0C"/>
          <w:lang w:eastAsia="en-GB"/>
        </w:rPr>
        <w:t>?</w:t>
      </w:r>
      <w:r w:rsidRPr="00420204">
        <w:rPr>
          <w:rFonts w:ascii="Arial" w:eastAsia="Times New Roman" w:hAnsi="Arial" w:cs="Arial"/>
          <w:color w:val="0B0C0C"/>
          <w:lang w:eastAsia="en-GB"/>
        </w:rPr>
        <w:t xml:space="preserve">  </w:t>
      </w:r>
      <w:r w:rsidR="000C16CF" w:rsidRPr="00420204">
        <w:rPr>
          <w:rFonts w:ascii="Arial" w:eastAsia="Times New Roman" w:hAnsi="Arial" w:cs="Arial"/>
          <w:color w:val="0B0C0C"/>
          <w:lang w:eastAsia="en-GB"/>
        </w:rPr>
        <w:t>The total number of households shown in your household composition table will be relevant</w:t>
      </w:r>
      <w:r w:rsidR="00683039" w:rsidRPr="00420204">
        <w:rPr>
          <w:rFonts w:ascii="Arial" w:eastAsia="Times New Roman" w:hAnsi="Arial" w:cs="Arial"/>
          <w:color w:val="0B0C0C"/>
          <w:lang w:eastAsia="en-GB"/>
        </w:rPr>
        <w:t xml:space="preserve"> by way of food (excl. FSM in the School Holidays).  </w:t>
      </w:r>
      <w:r w:rsidRPr="00420204">
        <w:rPr>
          <w:rFonts w:ascii="Arial" w:eastAsia="Times New Roman" w:hAnsi="Arial" w:cs="Arial"/>
          <w:color w:val="0B0C0C"/>
          <w:lang w:eastAsia="en-GB"/>
        </w:rPr>
        <w:t xml:space="preserve">The total number of households helped </w:t>
      </w:r>
      <w:r w:rsidR="009E2E4D" w:rsidRPr="00420204">
        <w:rPr>
          <w:rFonts w:ascii="Arial" w:eastAsia="Times New Roman" w:hAnsi="Arial" w:cs="Arial"/>
          <w:color w:val="0B0C0C"/>
          <w:lang w:eastAsia="en-GB"/>
        </w:rPr>
        <w:t>in</w:t>
      </w:r>
      <w:r w:rsidRPr="00420204">
        <w:rPr>
          <w:rFonts w:ascii="Arial" w:eastAsia="Times New Roman" w:hAnsi="Arial" w:cs="Arial"/>
          <w:color w:val="0B0C0C"/>
          <w:lang w:eastAsia="en-GB"/>
        </w:rPr>
        <w:t xml:space="preserve"> each </w:t>
      </w:r>
      <w:r w:rsidR="00533D15" w:rsidRPr="00420204">
        <w:rPr>
          <w:rFonts w:ascii="Arial" w:eastAsia="Times New Roman" w:hAnsi="Arial" w:cs="Arial"/>
          <w:color w:val="0B0C0C"/>
          <w:lang w:eastAsia="en-GB"/>
        </w:rPr>
        <w:t xml:space="preserve">of the four </w:t>
      </w:r>
      <w:r w:rsidRPr="00420204">
        <w:rPr>
          <w:rFonts w:ascii="Arial" w:eastAsia="Times New Roman" w:hAnsi="Arial" w:cs="Arial"/>
          <w:color w:val="0B0C0C"/>
          <w:lang w:eastAsia="en-GB"/>
        </w:rPr>
        <w:t>table</w:t>
      </w:r>
      <w:r w:rsidR="00533D15" w:rsidRPr="00420204">
        <w:rPr>
          <w:rFonts w:ascii="Arial" w:eastAsia="Times New Roman" w:hAnsi="Arial" w:cs="Arial"/>
          <w:color w:val="0B0C0C"/>
          <w:lang w:eastAsia="en-GB"/>
        </w:rPr>
        <w:t>s</w:t>
      </w:r>
      <w:r w:rsidRPr="00420204">
        <w:rPr>
          <w:rFonts w:ascii="Arial" w:eastAsia="Times New Roman" w:hAnsi="Arial" w:cs="Arial"/>
          <w:color w:val="0B0C0C"/>
          <w:lang w:eastAsia="en-GB"/>
        </w:rPr>
        <w:t xml:space="preserve"> will be the same.  If there are nil awards to report, enter 0 as a number.  </w:t>
      </w:r>
    </w:p>
    <w:p w14:paraId="679AE924" w14:textId="77777777" w:rsidR="00CA0030" w:rsidRPr="00420204" w:rsidRDefault="00CA0030" w:rsidP="00CA0030">
      <w:pPr>
        <w:autoSpaceDE w:val="0"/>
        <w:autoSpaceDN w:val="0"/>
        <w:adjustRightInd w:val="0"/>
        <w:ind w:left="360"/>
        <w:contextualSpacing/>
        <w:textAlignment w:val="center"/>
        <w:rPr>
          <w:rFonts w:ascii="Arial" w:eastAsia="Times New Roman" w:hAnsi="Arial" w:cs="Arial"/>
          <w:color w:val="0B0C0C"/>
          <w:lang w:eastAsia="en-GB"/>
        </w:rPr>
      </w:pPr>
    </w:p>
    <w:p w14:paraId="0E10FB6D" w14:textId="77777777" w:rsidR="00420204" w:rsidRDefault="00420204" w:rsidP="00D306EA">
      <w:pPr>
        <w:autoSpaceDE w:val="0"/>
        <w:autoSpaceDN w:val="0"/>
        <w:adjustRightInd w:val="0"/>
        <w:ind w:left="360"/>
        <w:contextualSpacing/>
        <w:textAlignment w:val="center"/>
        <w:rPr>
          <w:rFonts w:ascii="Arial" w:eastAsia="Arial" w:hAnsi="Arial" w:cs="Arial"/>
          <w:b/>
          <w:bCs/>
        </w:rPr>
      </w:pPr>
    </w:p>
    <w:p w14:paraId="44C5A213" w14:textId="1DF2FE42" w:rsidR="00D306EA" w:rsidRPr="00420204" w:rsidRDefault="00D306EA" w:rsidP="00D306EA">
      <w:pPr>
        <w:autoSpaceDE w:val="0"/>
        <w:autoSpaceDN w:val="0"/>
        <w:adjustRightInd w:val="0"/>
        <w:ind w:left="360"/>
        <w:contextualSpacing/>
        <w:textAlignment w:val="center"/>
        <w:rPr>
          <w:rFonts w:ascii="Arial" w:eastAsia="Arial" w:hAnsi="Arial" w:cs="Arial"/>
          <w:b/>
          <w:bCs/>
        </w:rPr>
      </w:pPr>
      <w:r w:rsidRPr="00420204">
        <w:rPr>
          <w:rFonts w:ascii="Arial" w:eastAsia="Arial" w:hAnsi="Arial" w:cs="Arial"/>
          <w:b/>
          <w:bCs/>
        </w:rPr>
        <w:lastRenderedPageBreak/>
        <w:t>Completion of the breakdown by type of support</w:t>
      </w:r>
    </w:p>
    <w:p w14:paraId="3762E6BF" w14:textId="77777777" w:rsidR="00EA56AB" w:rsidRPr="00420204" w:rsidRDefault="00EA56AB" w:rsidP="00CA0030">
      <w:pPr>
        <w:autoSpaceDE w:val="0"/>
        <w:autoSpaceDN w:val="0"/>
        <w:adjustRightInd w:val="0"/>
        <w:ind w:left="360"/>
        <w:contextualSpacing/>
        <w:textAlignment w:val="center"/>
        <w:rPr>
          <w:rFonts w:ascii="Arial" w:eastAsia="Times New Roman" w:hAnsi="Arial" w:cs="Arial"/>
          <w:color w:val="0B0C0C"/>
          <w:lang w:eastAsia="en-GB"/>
        </w:rPr>
      </w:pPr>
    </w:p>
    <w:p w14:paraId="6A6D272E" w14:textId="5B922376" w:rsidR="00AD074F" w:rsidRPr="00420204" w:rsidRDefault="00D44615" w:rsidP="00120A9B">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Spend</w:t>
      </w:r>
    </w:p>
    <w:p w14:paraId="670BF181" w14:textId="77777777" w:rsidR="00D44615" w:rsidRPr="00420204" w:rsidRDefault="00D44615" w:rsidP="00120A9B">
      <w:pPr>
        <w:autoSpaceDE w:val="0"/>
        <w:autoSpaceDN w:val="0"/>
        <w:adjustRightInd w:val="0"/>
        <w:ind w:left="360"/>
        <w:contextualSpacing/>
        <w:textAlignment w:val="center"/>
        <w:rPr>
          <w:rFonts w:ascii="Arial" w:eastAsia="Times New Roman" w:hAnsi="Arial" w:cs="Arial"/>
          <w:i/>
          <w:iCs/>
          <w:color w:val="0B0C0C"/>
          <w:lang w:eastAsia="en-GB"/>
        </w:rPr>
      </w:pPr>
    </w:p>
    <w:p w14:paraId="4AA278E2" w14:textId="79A7C3F6" w:rsidR="00D44615" w:rsidRPr="00420204" w:rsidRDefault="00683039" w:rsidP="00120A9B">
      <w:pPr>
        <w:autoSpaceDE w:val="0"/>
        <w:autoSpaceDN w:val="0"/>
        <w:adjustRightInd w:val="0"/>
        <w:ind w:left="360"/>
        <w:contextualSpacing/>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A Community Pantry provides support by way of Tangible items</w:t>
      </w:r>
      <w:r w:rsidR="00082E30" w:rsidRPr="00420204">
        <w:rPr>
          <w:rFonts w:ascii="Arial" w:eastAsia="Times New Roman" w:hAnsi="Arial" w:cs="Arial"/>
          <w:color w:val="0B0C0C"/>
          <w:lang w:eastAsia="en-GB"/>
        </w:rPr>
        <w:t xml:space="preserve"> (physical goods)</w:t>
      </w:r>
      <w:r w:rsidRPr="00420204">
        <w:rPr>
          <w:rFonts w:ascii="Arial" w:eastAsia="Times New Roman" w:hAnsi="Arial" w:cs="Arial"/>
          <w:color w:val="0B0C0C"/>
          <w:lang w:eastAsia="en-GB"/>
        </w:rPr>
        <w:t>.</w:t>
      </w:r>
      <w:r w:rsidR="00032E10" w:rsidRPr="00420204">
        <w:rPr>
          <w:rFonts w:ascii="Arial" w:eastAsia="Times New Roman" w:hAnsi="Arial" w:cs="Arial"/>
          <w:color w:val="0B0C0C"/>
          <w:lang w:eastAsia="en-GB"/>
        </w:rPr>
        <w:t xml:space="preserve">  Enter the amount of funding you will be spending by way of Tangible items.</w:t>
      </w:r>
      <w:r w:rsidR="00C941F4" w:rsidRPr="00420204">
        <w:rPr>
          <w:rFonts w:ascii="Arial" w:eastAsia="Times New Roman" w:hAnsi="Arial" w:cs="Arial"/>
          <w:color w:val="0B0C0C"/>
          <w:lang w:eastAsia="en-GB"/>
        </w:rPr>
        <w:t xml:space="preserve">  The total spend </w:t>
      </w:r>
      <w:r w:rsidR="009E2E4D" w:rsidRPr="00420204">
        <w:rPr>
          <w:rFonts w:ascii="Arial" w:eastAsia="Times New Roman" w:hAnsi="Arial" w:cs="Arial"/>
          <w:color w:val="0B0C0C"/>
          <w:lang w:eastAsia="en-GB"/>
        </w:rPr>
        <w:t>in</w:t>
      </w:r>
      <w:r w:rsidR="00C941F4" w:rsidRPr="00420204">
        <w:rPr>
          <w:rFonts w:ascii="Arial" w:eastAsia="Times New Roman" w:hAnsi="Arial" w:cs="Arial"/>
          <w:color w:val="0B0C0C"/>
          <w:lang w:eastAsia="en-GB"/>
        </w:rPr>
        <w:t xml:space="preserve"> each </w:t>
      </w:r>
      <w:r w:rsidR="00533D15" w:rsidRPr="00420204">
        <w:rPr>
          <w:rFonts w:ascii="Arial" w:eastAsia="Times New Roman" w:hAnsi="Arial" w:cs="Arial"/>
          <w:color w:val="0B0C0C"/>
          <w:lang w:eastAsia="en-GB"/>
        </w:rPr>
        <w:t xml:space="preserve">of the four </w:t>
      </w:r>
      <w:r w:rsidR="00C941F4" w:rsidRPr="00420204">
        <w:rPr>
          <w:rFonts w:ascii="Arial" w:eastAsia="Times New Roman" w:hAnsi="Arial" w:cs="Arial"/>
          <w:color w:val="0B0C0C"/>
          <w:lang w:eastAsia="en-GB"/>
        </w:rPr>
        <w:t>table</w:t>
      </w:r>
      <w:r w:rsidR="00533D15" w:rsidRPr="00420204">
        <w:rPr>
          <w:rFonts w:ascii="Arial" w:eastAsia="Times New Roman" w:hAnsi="Arial" w:cs="Arial"/>
          <w:color w:val="0B0C0C"/>
          <w:lang w:eastAsia="en-GB"/>
        </w:rPr>
        <w:t>s</w:t>
      </w:r>
      <w:r w:rsidR="00C941F4" w:rsidRPr="00420204">
        <w:rPr>
          <w:rFonts w:ascii="Arial" w:eastAsia="Times New Roman" w:hAnsi="Arial" w:cs="Arial"/>
          <w:color w:val="0B0C0C"/>
          <w:lang w:eastAsia="en-GB"/>
        </w:rPr>
        <w:t xml:space="preserve"> will be the same.  If there are nil awards to report, enter 0 as a number. </w:t>
      </w:r>
      <w:r w:rsidR="006A6F3F" w:rsidRPr="00420204">
        <w:rPr>
          <w:rFonts w:ascii="Arial" w:eastAsia="Times New Roman" w:hAnsi="Arial" w:cs="Arial"/>
          <w:color w:val="0B0C0C"/>
          <w:lang w:eastAsia="en-GB"/>
        </w:rPr>
        <w:t xml:space="preserve">  </w:t>
      </w:r>
    </w:p>
    <w:p w14:paraId="6A0A2223" w14:textId="77777777" w:rsidR="002336D7" w:rsidRPr="00420204" w:rsidRDefault="002336D7" w:rsidP="00120A9B">
      <w:pPr>
        <w:autoSpaceDE w:val="0"/>
        <w:autoSpaceDN w:val="0"/>
        <w:adjustRightInd w:val="0"/>
        <w:ind w:left="360"/>
        <w:contextualSpacing/>
        <w:textAlignment w:val="center"/>
        <w:rPr>
          <w:rFonts w:ascii="Arial" w:eastAsia="Times New Roman" w:hAnsi="Arial" w:cs="Arial"/>
          <w:color w:val="0B0C0C"/>
          <w:lang w:eastAsia="en-GB"/>
        </w:rPr>
      </w:pPr>
    </w:p>
    <w:p w14:paraId="3CCEF230" w14:textId="76357BC8" w:rsidR="002336D7" w:rsidRPr="00420204" w:rsidRDefault="002336D7" w:rsidP="00120A9B">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Awards (Volumes)</w:t>
      </w:r>
    </w:p>
    <w:p w14:paraId="4FAD2E25" w14:textId="77777777" w:rsidR="002336D7" w:rsidRPr="00420204" w:rsidRDefault="002336D7" w:rsidP="00120A9B">
      <w:pPr>
        <w:autoSpaceDE w:val="0"/>
        <w:autoSpaceDN w:val="0"/>
        <w:adjustRightInd w:val="0"/>
        <w:ind w:left="360"/>
        <w:contextualSpacing/>
        <w:textAlignment w:val="center"/>
        <w:rPr>
          <w:rFonts w:ascii="Arial" w:eastAsia="Times New Roman" w:hAnsi="Arial" w:cs="Arial"/>
          <w:i/>
          <w:iCs/>
          <w:color w:val="0B0C0C"/>
          <w:lang w:eastAsia="en-GB"/>
        </w:rPr>
      </w:pPr>
    </w:p>
    <w:p w14:paraId="62F70D66" w14:textId="4DCA4A07" w:rsidR="007E6C53" w:rsidRPr="00420204" w:rsidRDefault="00F81CEC" w:rsidP="007E6C53">
      <w:pPr>
        <w:autoSpaceDE w:val="0"/>
        <w:autoSpaceDN w:val="0"/>
        <w:adjustRightInd w:val="0"/>
        <w:ind w:left="360"/>
        <w:contextualSpacing/>
        <w:textAlignment w:val="center"/>
        <w:rPr>
          <w:rFonts w:ascii="Arial" w:eastAsia="Times New Roman" w:hAnsi="Arial" w:cs="Arial"/>
          <w:color w:val="0B0C0C"/>
          <w:lang w:eastAsia="en-GB"/>
        </w:rPr>
      </w:pPr>
      <w:r w:rsidRPr="00420204">
        <w:rPr>
          <w:rFonts w:ascii="Arial" w:eastAsia="Times New Roman" w:hAnsi="Arial" w:cs="Arial"/>
          <w:color w:val="0B0C0C"/>
          <w:lang w:eastAsia="en-GB"/>
        </w:rPr>
        <w:t xml:space="preserve">Please enter </w:t>
      </w:r>
      <w:r w:rsidR="00E04AA3" w:rsidRPr="00420204">
        <w:rPr>
          <w:rFonts w:ascii="Arial" w:eastAsia="Times New Roman" w:hAnsi="Arial" w:cs="Arial"/>
          <w:color w:val="0B0C0C"/>
          <w:lang w:eastAsia="en-GB"/>
        </w:rPr>
        <w:t>the</w:t>
      </w:r>
      <w:r w:rsidR="007E6C53" w:rsidRPr="00420204">
        <w:rPr>
          <w:rFonts w:ascii="Arial" w:eastAsia="Times New Roman" w:hAnsi="Arial" w:cs="Arial"/>
          <w:color w:val="0B0C0C"/>
          <w:lang w:eastAsia="en-GB"/>
        </w:rPr>
        <w:t xml:space="preserve"> total awards (volumes) </w:t>
      </w:r>
      <w:r w:rsidR="00E04AA3" w:rsidRPr="00420204">
        <w:rPr>
          <w:rFonts w:ascii="Arial" w:eastAsia="Times New Roman" w:hAnsi="Arial" w:cs="Arial"/>
          <w:color w:val="0B0C0C"/>
          <w:lang w:eastAsia="en-GB"/>
        </w:rPr>
        <w:t xml:space="preserve">provided by way of tangible item.  </w:t>
      </w:r>
      <w:r w:rsidR="00BE7C4E" w:rsidRPr="00420204">
        <w:rPr>
          <w:rFonts w:ascii="Arial" w:eastAsia="Times New Roman" w:hAnsi="Arial" w:cs="Arial"/>
          <w:color w:val="0B0C0C"/>
          <w:lang w:eastAsia="en-GB"/>
        </w:rPr>
        <w:t xml:space="preserve">The total awards (volume) </w:t>
      </w:r>
      <w:r w:rsidR="009E2E4D" w:rsidRPr="00420204">
        <w:rPr>
          <w:rFonts w:ascii="Arial" w:eastAsia="Times New Roman" w:hAnsi="Arial" w:cs="Arial"/>
          <w:color w:val="0B0C0C"/>
          <w:lang w:eastAsia="en-GB"/>
        </w:rPr>
        <w:t>in</w:t>
      </w:r>
      <w:r w:rsidR="007E6C53" w:rsidRPr="00420204">
        <w:rPr>
          <w:rFonts w:ascii="Arial" w:eastAsia="Times New Roman" w:hAnsi="Arial" w:cs="Arial"/>
          <w:color w:val="0B0C0C"/>
          <w:lang w:eastAsia="en-GB"/>
        </w:rPr>
        <w:t xml:space="preserve"> each of the four tables will be the same.  If there are nil awards to report, enter 0 as a number.  </w:t>
      </w:r>
    </w:p>
    <w:p w14:paraId="3867C173" w14:textId="77777777" w:rsidR="00C941F4" w:rsidRPr="00420204" w:rsidRDefault="00C941F4" w:rsidP="00120A9B">
      <w:pPr>
        <w:autoSpaceDE w:val="0"/>
        <w:autoSpaceDN w:val="0"/>
        <w:adjustRightInd w:val="0"/>
        <w:ind w:left="360"/>
        <w:contextualSpacing/>
        <w:textAlignment w:val="center"/>
        <w:rPr>
          <w:rFonts w:ascii="Arial" w:eastAsia="Times New Roman" w:hAnsi="Arial" w:cs="Arial"/>
          <w:i/>
          <w:iCs/>
          <w:color w:val="0B0C0C"/>
          <w:lang w:eastAsia="en-GB"/>
        </w:rPr>
      </w:pPr>
    </w:p>
    <w:p w14:paraId="0E75ABA9" w14:textId="6FCECF32" w:rsidR="00120A9B" w:rsidRPr="00420204" w:rsidRDefault="00063DA2" w:rsidP="00120A9B">
      <w:pPr>
        <w:autoSpaceDE w:val="0"/>
        <w:autoSpaceDN w:val="0"/>
        <w:adjustRightInd w:val="0"/>
        <w:ind w:left="360"/>
        <w:contextualSpacing/>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 xml:space="preserve">Number of households </w:t>
      </w:r>
      <w:r w:rsidR="0004460D" w:rsidRPr="00420204">
        <w:rPr>
          <w:rFonts w:ascii="Arial" w:eastAsia="Times New Roman" w:hAnsi="Arial" w:cs="Arial"/>
          <w:i/>
          <w:iCs/>
          <w:color w:val="0B0C0C"/>
          <w:lang w:eastAsia="en-GB"/>
        </w:rPr>
        <w:t>helped.</w:t>
      </w:r>
    </w:p>
    <w:p w14:paraId="3DD60808" w14:textId="77777777" w:rsidR="00061970" w:rsidRPr="00420204" w:rsidRDefault="00061970" w:rsidP="00061970">
      <w:pPr>
        <w:pStyle w:val="ListParagraph"/>
        <w:autoSpaceDE w:val="0"/>
        <w:autoSpaceDN w:val="0"/>
        <w:adjustRightInd w:val="0"/>
        <w:ind w:left="360"/>
        <w:textAlignment w:val="center"/>
        <w:rPr>
          <w:rFonts w:ascii="Arial" w:hAnsi="Arial" w:cs="Arial"/>
        </w:rPr>
      </w:pPr>
    </w:p>
    <w:p w14:paraId="0F5EC549" w14:textId="42EE88C5" w:rsidR="00061970" w:rsidRPr="00420204" w:rsidRDefault="00892431" w:rsidP="00061970">
      <w:pPr>
        <w:pStyle w:val="ListParagraph"/>
        <w:autoSpaceDE w:val="0"/>
        <w:autoSpaceDN w:val="0"/>
        <w:adjustRightInd w:val="0"/>
        <w:ind w:left="360"/>
        <w:textAlignment w:val="center"/>
        <w:rPr>
          <w:rFonts w:ascii="Arial" w:hAnsi="Arial" w:cs="Arial"/>
        </w:rPr>
      </w:pPr>
      <w:r w:rsidRPr="00420204">
        <w:rPr>
          <w:rFonts w:ascii="Arial" w:hAnsi="Arial" w:cs="Arial"/>
        </w:rPr>
        <w:t xml:space="preserve">Please enter the number of different households </w:t>
      </w:r>
      <w:r w:rsidR="001A071A" w:rsidRPr="00420204">
        <w:rPr>
          <w:rFonts w:ascii="Arial" w:hAnsi="Arial" w:cs="Arial"/>
        </w:rPr>
        <w:t>that have received support from you</w:t>
      </w:r>
      <w:r w:rsidR="00BE7C4E" w:rsidRPr="00420204">
        <w:rPr>
          <w:rFonts w:ascii="Arial" w:hAnsi="Arial" w:cs="Arial"/>
        </w:rPr>
        <w:t xml:space="preserve"> by way of tangible items.  They should only be counted once regardless of the number of times in the funding period they have visited.</w:t>
      </w:r>
      <w:r w:rsidR="00776F45" w:rsidRPr="00420204">
        <w:rPr>
          <w:rFonts w:ascii="Arial" w:hAnsi="Arial" w:cs="Arial"/>
        </w:rPr>
        <w:t xml:space="preserve">  </w:t>
      </w:r>
      <w:r w:rsidR="007E6C53" w:rsidRPr="00420204">
        <w:rPr>
          <w:rFonts w:ascii="Arial" w:eastAsia="Times New Roman" w:hAnsi="Arial" w:cs="Arial"/>
          <w:color w:val="0B0C0C"/>
          <w:lang w:eastAsia="en-GB"/>
        </w:rPr>
        <w:t xml:space="preserve">The total number of households helped </w:t>
      </w:r>
      <w:r w:rsidR="009E2E4D" w:rsidRPr="00420204">
        <w:rPr>
          <w:rFonts w:ascii="Arial" w:eastAsia="Times New Roman" w:hAnsi="Arial" w:cs="Arial"/>
          <w:color w:val="0B0C0C"/>
          <w:lang w:eastAsia="en-GB"/>
        </w:rPr>
        <w:t>in</w:t>
      </w:r>
      <w:r w:rsidR="007E6C53" w:rsidRPr="00420204">
        <w:rPr>
          <w:rFonts w:ascii="Arial" w:eastAsia="Times New Roman" w:hAnsi="Arial" w:cs="Arial"/>
          <w:color w:val="0B0C0C"/>
          <w:lang w:eastAsia="en-GB"/>
        </w:rPr>
        <w:t xml:space="preserve"> each of the four tables will be the same.  If there are nil awards to report, enter 0 as a number.  </w:t>
      </w:r>
    </w:p>
    <w:p w14:paraId="1294D7E7" w14:textId="77777777" w:rsidR="00776F45" w:rsidRPr="00420204" w:rsidRDefault="00776F45" w:rsidP="00061970">
      <w:pPr>
        <w:pStyle w:val="ListParagraph"/>
        <w:autoSpaceDE w:val="0"/>
        <w:autoSpaceDN w:val="0"/>
        <w:adjustRightInd w:val="0"/>
        <w:ind w:left="360"/>
        <w:textAlignment w:val="center"/>
        <w:rPr>
          <w:rFonts w:ascii="Arial" w:hAnsi="Arial" w:cs="Arial"/>
        </w:rPr>
      </w:pPr>
    </w:p>
    <w:p w14:paraId="65E4199A" w14:textId="444FD90E" w:rsidR="00776F45" w:rsidRPr="00420204" w:rsidRDefault="00776F45" w:rsidP="00061970">
      <w:pPr>
        <w:pStyle w:val="ListParagraph"/>
        <w:autoSpaceDE w:val="0"/>
        <w:autoSpaceDN w:val="0"/>
        <w:adjustRightInd w:val="0"/>
        <w:ind w:left="360"/>
        <w:textAlignment w:val="center"/>
        <w:rPr>
          <w:rFonts w:ascii="Arial" w:hAnsi="Arial" w:cs="Arial"/>
          <w:b/>
          <w:bCs/>
        </w:rPr>
      </w:pPr>
      <w:r w:rsidRPr="00420204">
        <w:rPr>
          <w:rFonts w:ascii="Arial" w:hAnsi="Arial" w:cs="Arial"/>
          <w:b/>
          <w:bCs/>
        </w:rPr>
        <w:t>Completion of the breakdown by access route</w:t>
      </w:r>
    </w:p>
    <w:p w14:paraId="218B1086" w14:textId="77777777" w:rsidR="00776F45" w:rsidRPr="00420204" w:rsidRDefault="00776F45" w:rsidP="00061970">
      <w:pPr>
        <w:pStyle w:val="ListParagraph"/>
        <w:autoSpaceDE w:val="0"/>
        <w:autoSpaceDN w:val="0"/>
        <w:adjustRightInd w:val="0"/>
        <w:ind w:left="360"/>
        <w:textAlignment w:val="center"/>
        <w:rPr>
          <w:rFonts w:ascii="Arial" w:hAnsi="Arial" w:cs="Arial"/>
          <w:b/>
          <w:bCs/>
        </w:rPr>
      </w:pPr>
    </w:p>
    <w:p w14:paraId="47FDE1EC" w14:textId="3596F443" w:rsidR="00776F45" w:rsidRPr="00420204" w:rsidRDefault="00776F45" w:rsidP="00061970">
      <w:pPr>
        <w:pStyle w:val="ListParagraph"/>
        <w:autoSpaceDE w:val="0"/>
        <w:autoSpaceDN w:val="0"/>
        <w:adjustRightInd w:val="0"/>
        <w:ind w:left="360"/>
        <w:textAlignment w:val="center"/>
        <w:rPr>
          <w:rFonts w:ascii="Arial" w:hAnsi="Arial" w:cs="Arial"/>
          <w:i/>
          <w:iCs/>
        </w:rPr>
      </w:pPr>
      <w:r w:rsidRPr="00420204">
        <w:rPr>
          <w:rFonts w:ascii="Arial" w:hAnsi="Arial" w:cs="Arial"/>
          <w:i/>
          <w:iCs/>
        </w:rPr>
        <w:t>Spend</w:t>
      </w:r>
    </w:p>
    <w:p w14:paraId="54E2E378" w14:textId="77777777" w:rsidR="006B45FC" w:rsidRPr="00420204" w:rsidRDefault="006B45FC" w:rsidP="00061970">
      <w:pPr>
        <w:pStyle w:val="ListParagraph"/>
        <w:autoSpaceDE w:val="0"/>
        <w:autoSpaceDN w:val="0"/>
        <w:adjustRightInd w:val="0"/>
        <w:ind w:left="360"/>
        <w:textAlignment w:val="center"/>
        <w:rPr>
          <w:rFonts w:ascii="Arial" w:hAnsi="Arial" w:cs="Arial"/>
          <w:i/>
          <w:iCs/>
        </w:rPr>
      </w:pPr>
    </w:p>
    <w:p w14:paraId="1A610574" w14:textId="10DFE466" w:rsidR="000E3A7D" w:rsidRPr="00420204" w:rsidRDefault="008417A7" w:rsidP="00061970">
      <w:pPr>
        <w:pStyle w:val="ListParagraph"/>
        <w:autoSpaceDE w:val="0"/>
        <w:autoSpaceDN w:val="0"/>
        <w:adjustRightInd w:val="0"/>
        <w:ind w:left="360"/>
        <w:textAlignment w:val="center"/>
        <w:rPr>
          <w:rFonts w:ascii="Arial" w:eastAsia="Times New Roman" w:hAnsi="Arial" w:cs="Arial"/>
          <w:color w:val="0B0C0C"/>
          <w:lang w:eastAsia="en-GB"/>
        </w:rPr>
      </w:pPr>
      <w:r w:rsidRPr="00420204">
        <w:rPr>
          <w:rFonts w:ascii="Arial" w:hAnsi="Arial" w:cs="Arial"/>
        </w:rPr>
        <w:t xml:space="preserve">A Community Pantry is available to </w:t>
      </w:r>
      <w:r w:rsidR="001C2CE5" w:rsidRPr="00420204">
        <w:rPr>
          <w:rFonts w:ascii="Arial" w:hAnsi="Arial" w:cs="Arial"/>
        </w:rPr>
        <w:t>all Island residents</w:t>
      </w:r>
      <w:r w:rsidR="00813E34" w:rsidRPr="00420204">
        <w:rPr>
          <w:rFonts w:ascii="Arial" w:hAnsi="Arial" w:cs="Arial"/>
        </w:rPr>
        <w:t xml:space="preserve"> to proactively shop each week, however in terms of reporting, as the members voluntarily </w:t>
      </w:r>
      <w:r w:rsidR="00B56635" w:rsidRPr="00420204">
        <w:rPr>
          <w:rFonts w:ascii="Arial" w:hAnsi="Arial" w:cs="Arial"/>
        </w:rPr>
        <w:t>walk through the door and pay their membership fee they are ‘applying’ to you for help</w:t>
      </w:r>
      <w:r w:rsidR="00510346" w:rsidRPr="00420204">
        <w:rPr>
          <w:rFonts w:ascii="Arial" w:hAnsi="Arial" w:cs="Arial"/>
        </w:rPr>
        <w:t xml:space="preserve">; </w:t>
      </w:r>
      <w:r w:rsidR="00383738" w:rsidRPr="00420204">
        <w:rPr>
          <w:rFonts w:ascii="Arial" w:hAnsi="Arial" w:cs="Arial"/>
        </w:rPr>
        <w:t>therefore,</w:t>
      </w:r>
      <w:r w:rsidR="00510346" w:rsidRPr="00420204">
        <w:rPr>
          <w:rFonts w:ascii="Arial" w:hAnsi="Arial" w:cs="Arial"/>
        </w:rPr>
        <w:t xml:space="preserve"> the pantries are providing support </w:t>
      </w:r>
      <w:r w:rsidR="00604EA5" w:rsidRPr="00420204">
        <w:rPr>
          <w:rFonts w:ascii="Arial" w:hAnsi="Arial" w:cs="Arial"/>
        </w:rPr>
        <w:t>on an application basis.   Enter the amount of funding you are</w:t>
      </w:r>
      <w:r w:rsidR="006E1CE6" w:rsidRPr="00420204">
        <w:rPr>
          <w:rFonts w:ascii="Arial" w:hAnsi="Arial" w:cs="Arial"/>
        </w:rPr>
        <w:t xml:space="preserve"> spending via application process.  </w:t>
      </w:r>
      <w:r w:rsidR="001A1E9D" w:rsidRPr="00420204">
        <w:rPr>
          <w:rFonts w:ascii="Arial" w:eastAsia="Times New Roman" w:hAnsi="Arial" w:cs="Arial"/>
          <w:color w:val="0B0C0C"/>
          <w:lang w:eastAsia="en-GB"/>
        </w:rPr>
        <w:t xml:space="preserve">The total spend </w:t>
      </w:r>
      <w:r w:rsidR="009E2E4D" w:rsidRPr="00420204">
        <w:rPr>
          <w:rFonts w:ascii="Arial" w:eastAsia="Times New Roman" w:hAnsi="Arial" w:cs="Arial"/>
          <w:color w:val="0B0C0C"/>
          <w:lang w:eastAsia="en-GB"/>
        </w:rPr>
        <w:t>in</w:t>
      </w:r>
      <w:r w:rsidR="001A1E9D" w:rsidRPr="00420204">
        <w:rPr>
          <w:rFonts w:ascii="Arial" w:eastAsia="Times New Roman" w:hAnsi="Arial" w:cs="Arial"/>
          <w:color w:val="0B0C0C"/>
          <w:lang w:eastAsia="en-GB"/>
        </w:rPr>
        <w:t xml:space="preserve"> each </w:t>
      </w:r>
      <w:r w:rsidR="005E1256" w:rsidRPr="00420204">
        <w:rPr>
          <w:rFonts w:ascii="Arial" w:eastAsia="Times New Roman" w:hAnsi="Arial" w:cs="Arial"/>
          <w:color w:val="0B0C0C"/>
          <w:lang w:eastAsia="en-GB"/>
        </w:rPr>
        <w:t xml:space="preserve">of the four </w:t>
      </w:r>
      <w:r w:rsidR="001A1E9D" w:rsidRPr="00420204">
        <w:rPr>
          <w:rFonts w:ascii="Arial" w:eastAsia="Times New Roman" w:hAnsi="Arial" w:cs="Arial"/>
          <w:color w:val="0B0C0C"/>
          <w:lang w:eastAsia="en-GB"/>
        </w:rPr>
        <w:t>table</w:t>
      </w:r>
      <w:r w:rsidR="005E1256" w:rsidRPr="00420204">
        <w:rPr>
          <w:rFonts w:ascii="Arial" w:eastAsia="Times New Roman" w:hAnsi="Arial" w:cs="Arial"/>
          <w:color w:val="0B0C0C"/>
          <w:lang w:eastAsia="en-GB"/>
        </w:rPr>
        <w:t>s</w:t>
      </w:r>
      <w:r w:rsidR="001A1E9D" w:rsidRPr="00420204">
        <w:rPr>
          <w:rFonts w:ascii="Arial" w:eastAsia="Times New Roman" w:hAnsi="Arial" w:cs="Arial"/>
          <w:color w:val="0B0C0C"/>
          <w:lang w:eastAsia="en-GB"/>
        </w:rPr>
        <w:t xml:space="preserve"> will be the same.  If there are nil awards to report, enter 0 as a number. </w:t>
      </w:r>
    </w:p>
    <w:p w14:paraId="7F19610A" w14:textId="77777777" w:rsidR="000E3A7D" w:rsidRPr="00420204" w:rsidRDefault="000E3A7D" w:rsidP="00061970">
      <w:pPr>
        <w:pStyle w:val="ListParagraph"/>
        <w:autoSpaceDE w:val="0"/>
        <w:autoSpaceDN w:val="0"/>
        <w:adjustRightInd w:val="0"/>
        <w:ind w:left="360"/>
        <w:textAlignment w:val="center"/>
        <w:rPr>
          <w:rFonts w:ascii="Arial" w:eastAsia="Times New Roman" w:hAnsi="Arial" w:cs="Arial"/>
          <w:color w:val="0B0C0C"/>
          <w:lang w:eastAsia="en-GB"/>
        </w:rPr>
      </w:pPr>
    </w:p>
    <w:p w14:paraId="61B3F652" w14:textId="77777777" w:rsidR="000E3A7D" w:rsidRPr="00420204" w:rsidRDefault="000E3A7D" w:rsidP="00061970">
      <w:pPr>
        <w:pStyle w:val="ListParagraph"/>
        <w:autoSpaceDE w:val="0"/>
        <w:autoSpaceDN w:val="0"/>
        <w:adjustRightInd w:val="0"/>
        <w:ind w:left="360"/>
        <w:textAlignment w:val="center"/>
        <w:rPr>
          <w:rFonts w:ascii="Arial" w:eastAsia="Times New Roman" w:hAnsi="Arial" w:cs="Arial"/>
          <w:i/>
          <w:iCs/>
          <w:color w:val="0B0C0C"/>
          <w:lang w:eastAsia="en-GB"/>
        </w:rPr>
      </w:pPr>
      <w:r w:rsidRPr="00420204">
        <w:rPr>
          <w:rFonts w:ascii="Arial" w:eastAsia="Times New Roman" w:hAnsi="Arial" w:cs="Arial"/>
          <w:i/>
          <w:iCs/>
          <w:color w:val="0B0C0C"/>
          <w:lang w:eastAsia="en-GB"/>
        </w:rPr>
        <w:t>Awards (Volumes)</w:t>
      </w:r>
    </w:p>
    <w:p w14:paraId="5064D57B" w14:textId="77777777" w:rsidR="000E3A7D" w:rsidRPr="00420204" w:rsidRDefault="000E3A7D" w:rsidP="00061970">
      <w:pPr>
        <w:pStyle w:val="ListParagraph"/>
        <w:autoSpaceDE w:val="0"/>
        <w:autoSpaceDN w:val="0"/>
        <w:adjustRightInd w:val="0"/>
        <w:ind w:left="360"/>
        <w:textAlignment w:val="center"/>
        <w:rPr>
          <w:rFonts w:ascii="Arial" w:eastAsia="Times New Roman" w:hAnsi="Arial" w:cs="Arial"/>
          <w:i/>
          <w:iCs/>
          <w:color w:val="0B0C0C"/>
          <w:lang w:eastAsia="en-GB"/>
        </w:rPr>
      </w:pPr>
    </w:p>
    <w:p w14:paraId="0CFD97C2" w14:textId="1ED64B81" w:rsidR="006B45FC" w:rsidRPr="00420204" w:rsidRDefault="000E3A7D" w:rsidP="00061970">
      <w:pPr>
        <w:pStyle w:val="ListParagraph"/>
        <w:autoSpaceDE w:val="0"/>
        <w:autoSpaceDN w:val="0"/>
        <w:adjustRightInd w:val="0"/>
        <w:ind w:left="360"/>
        <w:textAlignment w:val="center"/>
        <w:rPr>
          <w:rFonts w:ascii="Arial" w:hAnsi="Arial" w:cs="Arial"/>
        </w:rPr>
      </w:pPr>
      <w:r w:rsidRPr="00420204">
        <w:rPr>
          <w:rFonts w:ascii="Arial" w:eastAsia="Times New Roman" w:hAnsi="Arial" w:cs="Arial"/>
          <w:color w:val="0B0C0C"/>
          <w:lang w:eastAsia="en-GB"/>
        </w:rPr>
        <w:t xml:space="preserve">Please add the </w:t>
      </w:r>
      <w:r w:rsidR="00497700" w:rsidRPr="00420204">
        <w:rPr>
          <w:rFonts w:ascii="Arial" w:eastAsia="Times New Roman" w:hAnsi="Arial" w:cs="Arial"/>
          <w:color w:val="0B0C0C"/>
          <w:lang w:eastAsia="en-GB"/>
        </w:rPr>
        <w:t xml:space="preserve">number of awards (volumes) of support provided </w:t>
      </w:r>
      <w:r w:rsidR="006E1CE6" w:rsidRPr="00420204">
        <w:rPr>
          <w:rFonts w:ascii="Arial" w:eastAsia="Times New Roman" w:hAnsi="Arial" w:cs="Arial"/>
          <w:color w:val="0B0C0C"/>
          <w:lang w:eastAsia="en-GB"/>
        </w:rPr>
        <w:t>within the funding period.</w:t>
      </w:r>
      <w:r w:rsidR="005E1256" w:rsidRPr="00420204">
        <w:rPr>
          <w:rFonts w:ascii="Arial" w:eastAsia="Times New Roman" w:hAnsi="Arial" w:cs="Arial"/>
          <w:color w:val="0B0C0C"/>
          <w:lang w:eastAsia="en-GB"/>
        </w:rPr>
        <w:t xml:space="preserve">  The total awards (volumes) </w:t>
      </w:r>
      <w:r w:rsidR="009E2E4D" w:rsidRPr="00420204">
        <w:rPr>
          <w:rFonts w:ascii="Arial" w:eastAsia="Times New Roman" w:hAnsi="Arial" w:cs="Arial"/>
          <w:color w:val="0B0C0C"/>
          <w:lang w:eastAsia="en-GB"/>
        </w:rPr>
        <w:t>in</w:t>
      </w:r>
      <w:r w:rsidR="005E1256" w:rsidRPr="00420204">
        <w:rPr>
          <w:rFonts w:ascii="Arial" w:eastAsia="Times New Roman" w:hAnsi="Arial" w:cs="Arial"/>
          <w:color w:val="0B0C0C"/>
          <w:lang w:eastAsia="en-GB"/>
        </w:rPr>
        <w:t xml:space="preserve"> each of the four tables should be the same.  If there are nil awards to report, enter 0 as a number.</w:t>
      </w:r>
      <w:r w:rsidR="001A1E9D" w:rsidRPr="00420204">
        <w:rPr>
          <w:rFonts w:ascii="Arial" w:eastAsia="Times New Roman" w:hAnsi="Arial" w:cs="Arial"/>
          <w:color w:val="0B0C0C"/>
          <w:lang w:eastAsia="en-GB"/>
        </w:rPr>
        <w:t xml:space="preserve">  </w:t>
      </w:r>
    </w:p>
    <w:p w14:paraId="7B05605D" w14:textId="77777777" w:rsidR="000C513B" w:rsidRPr="00420204" w:rsidRDefault="000C513B" w:rsidP="00061970">
      <w:pPr>
        <w:pStyle w:val="ListParagraph"/>
        <w:autoSpaceDE w:val="0"/>
        <w:autoSpaceDN w:val="0"/>
        <w:adjustRightInd w:val="0"/>
        <w:ind w:left="360"/>
        <w:textAlignment w:val="center"/>
        <w:rPr>
          <w:rFonts w:ascii="Arial" w:hAnsi="Arial" w:cs="Arial"/>
        </w:rPr>
      </w:pPr>
    </w:p>
    <w:p w14:paraId="2040A93F" w14:textId="7E9258BA" w:rsidR="000C513B" w:rsidRPr="00420204" w:rsidRDefault="00EB589D" w:rsidP="00061970">
      <w:pPr>
        <w:pStyle w:val="ListParagraph"/>
        <w:autoSpaceDE w:val="0"/>
        <w:autoSpaceDN w:val="0"/>
        <w:adjustRightInd w:val="0"/>
        <w:ind w:left="360"/>
        <w:textAlignment w:val="center"/>
        <w:rPr>
          <w:rFonts w:ascii="Arial" w:hAnsi="Arial" w:cs="Arial"/>
          <w:i/>
          <w:iCs/>
        </w:rPr>
      </w:pPr>
      <w:r w:rsidRPr="00420204">
        <w:rPr>
          <w:rFonts w:ascii="Arial" w:hAnsi="Arial" w:cs="Arial"/>
          <w:i/>
          <w:iCs/>
        </w:rPr>
        <w:t xml:space="preserve">Number of households </w:t>
      </w:r>
      <w:r w:rsidR="0004460D" w:rsidRPr="00420204">
        <w:rPr>
          <w:rFonts w:ascii="Arial" w:hAnsi="Arial" w:cs="Arial"/>
          <w:i/>
          <w:iCs/>
        </w:rPr>
        <w:t>helped.</w:t>
      </w:r>
    </w:p>
    <w:p w14:paraId="7EF832DB" w14:textId="77777777" w:rsidR="00EB589D" w:rsidRPr="00420204" w:rsidRDefault="00EB589D" w:rsidP="00061970">
      <w:pPr>
        <w:pStyle w:val="ListParagraph"/>
        <w:autoSpaceDE w:val="0"/>
        <w:autoSpaceDN w:val="0"/>
        <w:adjustRightInd w:val="0"/>
        <w:ind w:left="360"/>
        <w:textAlignment w:val="center"/>
        <w:rPr>
          <w:rFonts w:ascii="Arial" w:hAnsi="Arial" w:cs="Arial"/>
          <w:i/>
          <w:iCs/>
        </w:rPr>
      </w:pPr>
    </w:p>
    <w:p w14:paraId="0505895A" w14:textId="1599B6B2" w:rsidR="00EB589D" w:rsidRPr="00420204" w:rsidRDefault="004F6EC6" w:rsidP="00061970">
      <w:pPr>
        <w:pStyle w:val="ListParagraph"/>
        <w:autoSpaceDE w:val="0"/>
        <w:autoSpaceDN w:val="0"/>
        <w:adjustRightInd w:val="0"/>
        <w:ind w:left="360"/>
        <w:textAlignment w:val="center"/>
        <w:rPr>
          <w:rFonts w:ascii="Arial" w:hAnsi="Arial" w:cs="Arial"/>
        </w:rPr>
      </w:pPr>
      <w:r w:rsidRPr="00420204">
        <w:rPr>
          <w:rFonts w:ascii="Arial" w:hAnsi="Arial" w:cs="Arial"/>
        </w:rPr>
        <w:t xml:space="preserve">Please detail the number of different households you have supported </w:t>
      </w:r>
      <w:r w:rsidR="00D77C97" w:rsidRPr="00420204">
        <w:rPr>
          <w:rFonts w:ascii="Arial" w:hAnsi="Arial" w:cs="Arial"/>
        </w:rPr>
        <w:t>during the funding period.</w:t>
      </w:r>
      <w:r w:rsidRPr="00420204">
        <w:rPr>
          <w:rFonts w:ascii="Arial" w:hAnsi="Arial" w:cs="Arial"/>
        </w:rPr>
        <w:t xml:space="preserve">  </w:t>
      </w:r>
      <w:r w:rsidR="007A5631" w:rsidRPr="00420204">
        <w:rPr>
          <w:rFonts w:ascii="Arial" w:hAnsi="Arial" w:cs="Arial"/>
        </w:rPr>
        <w:t>The total number of households helped in each of the four tables should be the same.  If there are nil awards to report, enter 0 as a number.</w:t>
      </w:r>
    </w:p>
    <w:p w14:paraId="642C8DC1" w14:textId="77777777" w:rsidR="000C513B" w:rsidRPr="00420204" w:rsidRDefault="000C513B" w:rsidP="00061970">
      <w:pPr>
        <w:pStyle w:val="ListParagraph"/>
        <w:autoSpaceDE w:val="0"/>
        <w:autoSpaceDN w:val="0"/>
        <w:adjustRightInd w:val="0"/>
        <w:ind w:left="360"/>
        <w:textAlignment w:val="center"/>
        <w:rPr>
          <w:rFonts w:ascii="Arial" w:hAnsi="Arial" w:cs="Arial"/>
        </w:rPr>
      </w:pPr>
    </w:p>
    <w:p w14:paraId="0F2CDAB1" w14:textId="297813B4" w:rsidR="00061970" w:rsidRPr="00420204" w:rsidRDefault="000C513B"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A spreadsheet to capture your data will be issued to you if your application is approved, this will </w:t>
      </w:r>
      <w:r w:rsidR="00D77C97" w:rsidRPr="00420204">
        <w:rPr>
          <w:rFonts w:ascii="Arial" w:hAnsi="Arial" w:cs="Arial"/>
          <w:color w:val="000000"/>
        </w:rPr>
        <w:t xml:space="preserve">need to be returned at the end of the funding period and </w:t>
      </w:r>
      <w:r w:rsidRPr="00420204">
        <w:rPr>
          <w:rFonts w:ascii="Arial" w:hAnsi="Arial" w:cs="Arial"/>
          <w:color w:val="000000"/>
        </w:rPr>
        <w:t xml:space="preserve">be used for audit purposes.  </w:t>
      </w:r>
    </w:p>
    <w:p w14:paraId="3BB6AC17" w14:textId="77777777" w:rsidR="003926D9" w:rsidRPr="00420204" w:rsidRDefault="003926D9" w:rsidP="00061970">
      <w:pPr>
        <w:pStyle w:val="ListParagraph"/>
        <w:autoSpaceDE w:val="0"/>
        <w:autoSpaceDN w:val="0"/>
        <w:adjustRightInd w:val="0"/>
        <w:ind w:left="360"/>
        <w:textAlignment w:val="center"/>
        <w:rPr>
          <w:rFonts w:ascii="Arial" w:hAnsi="Arial" w:cs="Arial"/>
          <w:color w:val="000000"/>
        </w:rPr>
      </w:pPr>
    </w:p>
    <w:p w14:paraId="6BBA19FA" w14:textId="01EF17BA" w:rsidR="003926D9" w:rsidRPr="00420204" w:rsidRDefault="003926D9"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Declaration</w:t>
      </w:r>
    </w:p>
    <w:p w14:paraId="58215047" w14:textId="5B8C19C8" w:rsidR="000C5FC2" w:rsidRPr="00420204" w:rsidRDefault="000C5FC2"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w:t>
      </w:r>
      <w:r w:rsidR="00BE7193" w:rsidRPr="00420204">
        <w:rPr>
          <w:rFonts w:ascii="Arial" w:hAnsi="Arial" w:cs="Arial"/>
          <w:color w:val="000000"/>
        </w:rPr>
        <w:t xml:space="preserve"> read the declaration in full </w:t>
      </w:r>
      <w:r w:rsidR="00271B6E" w:rsidRPr="00420204">
        <w:rPr>
          <w:rFonts w:ascii="Arial" w:hAnsi="Arial" w:cs="Arial"/>
          <w:color w:val="000000"/>
        </w:rPr>
        <w:t xml:space="preserve">and sign the document, including your </w:t>
      </w:r>
      <w:r w:rsidR="0030154F" w:rsidRPr="00420204">
        <w:rPr>
          <w:rFonts w:ascii="Arial" w:hAnsi="Arial" w:cs="Arial"/>
          <w:color w:val="000000"/>
        </w:rPr>
        <w:t xml:space="preserve">name and date before submitting the application for evaluation. </w:t>
      </w:r>
    </w:p>
    <w:p w14:paraId="6CAF2C46" w14:textId="77777777" w:rsidR="000C5FC2" w:rsidRPr="00420204" w:rsidRDefault="000C5FC2" w:rsidP="00061970">
      <w:pPr>
        <w:pStyle w:val="ListParagraph"/>
        <w:autoSpaceDE w:val="0"/>
        <w:autoSpaceDN w:val="0"/>
        <w:adjustRightInd w:val="0"/>
        <w:ind w:left="360"/>
        <w:textAlignment w:val="center"/>
        <w:rPr>
          <w:rFonts w:ascii="Arial" w:hAnsi="Arial" w:cs="Arial"/>
          <w:b/>
          <w:bCs/>
          <w:color w:val="000000"/>
        </w:rPr>
      </w:pPr>
    </w:p>
    <w:p w14:paraId="3AC6FDE8" w14:textId="77777777" w:rsidR="000C513B" w:rsidRPr="00420204" w:rsidRDefault="000C513B" w:rsidP="00061970">
      <w:pPr>
        <w:pStyle w:val="ListParagraph"/>
        <w:autoSpaceDE w:val="0"/>
        <w:autoSpaceDN w:val="0"/>
        <w:adjustRightInd w:val="0"/>
        <w:ind w:left="360"/>
        <w:textAlignment w:val="center"/>
        <w:rPr>
          <w:rFonts w:ascii="Arial" w:hAnsi="Arial" w:cs="Arial"/>
          <w:color w:val="000000"/>
        </w:rPr>
      </w:pPr>
    </w:p>
    <w:p w14:paraId="3BD83029" w14:textId="053EC9BF" w:rsidR="00DC2F7E" w:rsidRPr="00420204" w:rsidRDefault="007B21F7" w:rsidP="00061970">
      <w:pPr>
        <w:pStyle w:val="ListParagraph"/>
        <w:autoSpaceDE w:val="0"/>
        <w:autoSpaceDN w:val="0"/>
        <w:adjustRightInd w:val="0"/>
        <w:ind w:left="360"/>
        <w:textAlignment w:val="center"/>
        <w:rPr>
          <w:rFonts w:ascii="Arial" w:hAnsi="Arial" w:cs="Arial"/>
          <w:b/>
          <w:bCs/>
          <w:color w:val="000000"/>
        </w:rPr>
      </w:pPr>
      <w:r w:rsidRPr="00420204">
        <w:rPr>
          <w:rFonts w:ascii="Arial" w:hAnsi="Arial" w:cs="Arial"/>
          <w:b/>
          <w:bCs/>
          <w:color w:val="000000"/>
        </w:rPr>
        <w:t>Ratification</w:t>
      </w:r>
      <w:r w:rsidR="00427FB5" w:rsidRPr="00420204">
        <w:rPr>
          <w:rFonts w:ascii="Arial" w:hAnsi="Arial" w:cs="Arial"/>
          <w:b/>
          <w:bCs/>
          <w:color w:val="000000"/>
        </w:rPr>
        <w:t xml:space="preserve"> of agreement</w:t>
      </w:r>
    </w:p>
    <w:p w14:paraId="086169BE" w14:textId="77777777" w:rsidR="00427FB5" w:rsidRPr="00420204" w:rsidRDefault="00427FB5" w:rsidP="00061970">
      <w:pPr>
        <w:pStyle w:val="ListParagraph"/>
        <w:autoSpaceDE w:val="0"/>
        <w:autoSpaceDN w:val="0"/>
        <w:adjustRightInd w:val="0"/>
        <w:ind w:left="360"/>
        <w:textAlignment w:val="center"/>
        <w:rPr>
          <w:rFonts w:ascii="Arial" w:hAnsi="Arial" w:cs="Arial"/>
          <w:color w:val="000000"/>
        </w:rPr>
      </w:pPr>
    </w:p>
    <w:p w14:paraId="5F505381" w14:textId="435F0D36" w:rsidR="000C513B" w:rsidRPr="00420204" w:rsidRDefault="00427FB5"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Please</w:t>
      </w:r>
      <w:r w:rsidR="00A40368" w:rsidRPr="00420204">
        <w:rPr>
          <w:rFonts w:ascii="Arial" w:hAnsi="Arial" w:cs="Arial"/>
          <w:color w:val="000000"/>
        </w:rPr>
        <w:t xml:space="preserve"> </w:t>
      </w:r>
      <w:r w:rsidR="000C513B" w:rsidRPr="00420204">
        <w:rPr>
          <w:rFonts w:ascii="Arial" w:hAnsi="Arial" w:cs="Arial"/>
          <w:color w:val="000000"/>
        </w:rPr>
        <w:t xml:space="preserve">confirm </w:t>
      </w:r>
      <w:r w:rsidRPr="00420204">
        <w:rPr>
          <w:rFonts w:ascii="Arial" w:hAnsi="Arial" w:cs="Arial"/>
          <w:color w:val="000000"/>
        </w:rPr>
        <w:t>you</w:t>
      </w:r>
      <w:r w:rsidR="000C513B" w:rsidRPr="00420204">
        <w:rPr>
          <w:rFonts w:ascii="Arial" w:hAnsi="Arial" w:cs="Arial"/>
          <w:color w:val="000000"/>
        </w:rPr>
        <w:t xml:space="preserve"> have read </w:t>
      </w:r>
      <w:r w:rsidR="004E3A84" w:rsidRPr="00420204">
        <w:rPr>
          <w:rFonts w:ascii="Arial" w:hAnsi="Arial" w:cs="Arial"/>
          <w:color w:val="000000"/>
        </w:rPr>
        <w:t xml:space="preserve">these instructions in full </w:t>
      </w:r>
      <w:r w:rsidR="000C513B" w:rsidRPr="00420204">
        <w:rPr>
          <w:rFonts w:ascii="Arial" w:hAnsi="Arial" w:cs="Arial"/>
          <w:color w:val="000000"/>
        </w:rPr>
        <w:t>and understood this guidance document.</w:t>
      </w:r>
    </w:p>
    <w:p w14:paraId="245CEA2F" w14:textId="77777777" w:rsidR="000C513B" w:rsidRPr="00420204" w:rsidRDefault="000C513B" w:rsidP="00061970">
      <w:pPr>
        <w:pStyle w:val="ListParagraph"/>
        <w:autoSpaceDE w:val="0"/>
        <w:autoSpaceDN w:val="0"/>
        <w:adjustRightInd w:val="0"/>
        <w:ind w:left="360"/>
        <w:textAlignment w:val="center"/>
        <w:rPr>
          <w:rFonts w:ascii="Arial" w:hAnsi="Arial" w:cs="Arial"/>
          <w:color w:val="000000"/>
        </w:rPr>
      </w:pPr>
    </w:p>
    <w:p w14:paraId="1F2B8560" w14:textId="489BFC0B" w:rsidR="000C513B" w:rsidRPr="00420204" w:rsidRDefault="000C513B"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 xml:space="preserve">Signed: </w:t>
      </w:r>
      <w:r w:rsidRPr="00420204">
        <w:rPr>
          <w:rFonts w:ascii="Arial" w:hAnsi="Arial" w:cs="Arial"/>
          <w:color w:val="000000"/>
        </w:rPr>
        <w:tab/>
      </w:r>
      <w:r w:rsidR="004E3A84" w:rsidRPr="00420204">
        <w:rPr>
          <w:rFonts w:ascii="Arial" w:hAnsi="Arial" w:cs="Arial"/>
          <w:color w:val="000000"/>
        </w:rPr>
        <w:t>____________________</w:t>
      </w:r>
      <w:r w:rsidR="0058723A" w:rsidRPr="00420204">
        <w:rPr>
          <w:rFonts w:ascii="Arial" w:hAnsi="Arial" w:cs="Arial"/>
          <w:color w:val="000000"/>
        </w:rPr>
        <w:t>_________________________</w:t>
      </w:r>
    </w:p>
    <w:p w14:paraId="53CB2FE4" w14:textId="77777777" w:rsidR="00427FB5" w:rsidRPr="00420204" w:rsidRDefault="00427FB5" w:rsidP="00061970">
      <w:pPr>
        <w:pStyle w:val="ListParagraph"/>
        <w:autoSpaceDE w:val="0"/>
        <w:autoSpaceDN w:val="0"/>
        <w:adjustRightInd w:val="0"/>
        <w:ind w:left="360"/>
        <w:textAlignment w:val="center"/>
        <w:rPr>
          <w:rFonts w:ascii="Arial" w:hAnsi="Arial" w:cs="Arial"/>
          <w:color w:val="000000"/>
        </w:rPr>
      </w:pPr>
    </w:p>
    <w:p w14:paraId="1250472D" w14:textId="21B0AE28" w:rsidR="000C513B" w:rsidRPr="00420204" w:rsidRDefault="000C513B"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Name:</w:t>
      </w:r>
      <w:r w:rsidR="004E3A84" w:rsidRPr="00420204">
        <w:rPr>
          <w:rFonts w:ascii="Arial" w:hAnsi="Arial" w:cs="Arial"/>
          <w:color w:val="000000"/>
        </w:rPr>
        <w:t xml:space="preserve">     ____________________</w:t>
      </w:r>
      <w:r w:rsidR="0058723A" w:rsidRPr="00420204">
        <w:rPr>
          <w:rFonts w:ascii="Arial" w:hAnsi="Arial" w:cs="Arial"/>
          <w:color w:val="000000"/>
        </w:rPr>
        <w:t>__________________________</w:t>
      </w:r>
    </w:p>
    <w:p w14:paraId="51CEBB26" w14:textId="77777777" w:rsidR="00427FB5" w:rsidRPr="00420204" w:rsidRDefault="00427FB5" w:rsidP="00061970">
      <w:pPr>
        <w:pStyle w:val="ListParagraph"/>
        <w:autoSpaceDE w:val="0"/>
        <w:autoSpaceDN w:val="0"/>
        <w:adjustRightInd w:val="0"/>
        <w:ind w:left="360"/>
        <w:textAlignment w:val="center"/>
        <w:rPr>
          <w:rFonts w:ascii="Arial" w:hAnsi="Arial" w:cs="Arial"/>
          <w:color w:val="000000"/>
        </w:rPr>
      </w:pPr>
    </w:p>
    <w:p w14:paraId="4C50E44D" w14:textId="1ACC10E4" w:rsidR="000C513B" w:rsidRPr="00420204" w:rsidRDefault="000C513B" w:rsidP="00061970">
      <w:pPr>
        <w:pStyle w:val="ListParagraph"/>
        <w:autoSpaceDE w:val="0"/>
        <w:autoSpaceDN w:val="0"/>
        <w:adjustRightInd w:val="0"/>
        <w:ind w:left="360"/>
        <w:textAlignment w:val="center"/>
        <w:rPr>
          <w:rFonts w:ascii="Arial" w:hAnsi="Arial" w:cs="Arial"/>
          <w:color w:val="000000"/>
        </w:rPr>
      </w:pPr>
      <w:r w:rsidRPr="00420204">
        <w:rPr>
          <w:rFonts w:ascii="Arial" w:hAnsi="Arial" w:cs="Arial"/>
          <w:color w:val="000000"/>
        </w:rPr>
        <w:t>Date:</w:t>
      </w:r>
      <w:r w:rsidR="004E3A84" w:rsidRPr="00420204">
        <w:rPr>
          <w:rFonts w:ascii="Arial" w:hAnsi="Arial" w:cs="Arial"/>
          <w:color w:val="000000"/>
        </w:rPr>
        <w:tab/>
        <w:t>____________________</w:t>
      </w:r>
      <w:r w:rsidR="0058723A" w:rsidRPr="00420204">
        <w:rPr>
          <w:rFonts w:ascii="Arial" w:hAnsi="Arial" w:cs="Arial"/>
          <w:color w:val="000000"/>
        </w:rPr>
        <w:t>__________________________</w:t>
      </w:r>
    </w:p>
    <w:p w14:paraId="6FE22A55" w14:textId="77777777" w:rsidR="0058723A" w:rsidRPr="00420204" w:rsidRDefault="0058723A" w:rsidP="0058723A">
      <w:pPr>
        <w:rPr>
          <w:rFonts w:ascii="Arial" w:hAnsi="Arial" w:cs="Arial"/>
          <w:color w:val="000000"/>
        </w:rPr>
      </w:pPr>
    </w:p>
    <w:p w14:paraId="6B324FC9" w14:textId="042BD526" w:rsidR="0058723A" w:rsidRPr="00420204" w:rsidRDefault="0058723A" w:rsidP="0058723A">
      <w:pPr>
        <w:tabs>
          <w:tab w:val="left" w:pos="8865"/>
        </w:tabs>
        <w:rPr>
          <w:rFonts w:ascii="Arial" w:hAnsi="Arial" w:cs="Arial"/>
        </w:rPr>
      </w:pPr>
      <w:r w:rsidRPr="00420204">
        <w:rPr>
          <w:rFonts w:ascii="Arial" w:hAnsi="Arial" w:cs="Arial"/>
        </w:rPr>
        <w:tab/>
      </w:r>
    </w:p>
    <w:sectPr w:rsidR="0058723A" w:rsidRPr="00420204" w:rsidSect="00D17FBF">
      <w:pgSz w:w="11900" w:h="16840"/>
      <w:pgMar w:top="568" w:right="985"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FEB8" w14:textId="77777777" w:rsidR="00BF3AFC" w:rsidRDefault="00BF3AFC" w:rsidP="006905D8">
      <w:r>
        <w:separator/>
      </w:r>
    </w:p>
  </w:endnote>
  <w:endnote w:type="continuationSeparator" w:id="0">
    <w:p w14:paraId="701AF360" w14:textId="77777777" w:rsidR="00BF3AFC" w:rsidRDefault="00BF3AFC" w:rsidP="006905D8">
      <w:r>
        <w:continuationSeparator/>
      </w:r>
    </w:p>
  </w:endnote>
  <w:endnote w:type="continuationNotice" w:id="1">
    <w:p w14:paraId="3C6151B8" w14:textId="77777777" w:rsidR="00BF3AFC" w:rsidRDefault="00BF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Book">
    <w:altName w:val="Calibri"/>
    <w:charset w:val="00"/>
    <w:family w:val="swiss"/>
    <w:pitch w:val="variable"/>
    <w:sig w:usb0="A00002AF" w:usb1="00006803"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Nova SemiBold">
    <w:altName w:val="Calibri"/>
    <w:charset w:val="00"/>
    <w:family w:val="swiss"/>
    <w:pitch w:val="variable"/>
    <w:sig w:usb0="A00002AF" w:usb1="000068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D509" w14:textId="77777777" w:rsidR="00BF3AFC" w:rsidRDefault="00BF3AFC" w:rsidP="006905D8">
      <w:r>
        <w:separator/>
      </w:r>
    </w:p>
  </w:footnote>
  <w:footnote w:type="continuationSeparator" w:id="0">
    <w:p w14:paraId="564AF658" w14:textId="77777777" w:rsidR="00BF3AFC" w:rsidRDefault="00BF3AFC" w:rsidP="006905D8">
      <w:r>
        <w:continuationSeparator/>
      </w:r>
    </w:p>
  </w:footnote>
  <w:footnote w:type="continuationNotice" w:id="1">
    <w:p w14:paraId="748CD511" w14:textId="77777777" w:rsidR="00BF3AFC" w:rsidRDefault="00BF3A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738"/>
    <w:multiLevelType w:val="hybridMultilevel"/>
    <w:tmpl w:val="F4AAE42E"/>
    <w:lvl w:ilvl="0" w:tplc="5162882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6A371D"/>
    <w:multiLevelType w:val="hybridMultilevel"/>
    <w:tmpl w:val="206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C56D8"/>
    <w:multiLevelType w:val="hybridMultilevel"/>
    <w:tmpl w:val="104CA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41DEB"/>
    <w:multiLevelType w:val="hybridMultilevel"/>
    <w:tmpl w:val="D41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336F0"/>
    <w:multiLevelType w:val="hybridMultilevel"/>
    <w:tmpl w:val="BD469AF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15:restartNumberingAfterBreak="0">
    <w:nsid w:val="78DE2BAA"/>
    <w:multiLevelType w:val="hybridMultilevel"/>
    <w:tmpl w:val="33DAA158"/>
    <w:lvl w:ilvl="0" w:tplc="1F3A53BC">
      <w:start w:val="1"/>
      <w:numFmt w:val="lowerRoman"/>
      <w:lvlText w:val="(%1)"/>
      <w:lvlJc w:val="left"/>
      <w:pPr>
        <w:ind w:left="720" w:hanging="360"/>
      </w:pPr>
      <w:rPr>
        <w:rFonts w:ascii="Gill Sans Nova Book" w:eastAsiaTheme="minorHAnsi" w:hAnsi="Gill Sans Nova Book" w:cs="Gill Sans Nova SemiBol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7700393">
    <w:abstractNumId w:val="2"/>
  </w:num>
  <w:num w:numId="2" w16cid:durableId="45767043">
    <w:abstractNumId w:val="3"/>
  </w:num>
  <w:num w:numId="3" w16cid:durableId="177739666">
    <w:abstractNumId w:val="5"/>
  </w:num>
  <w:num w:numId="4" w16cid:durableId="1318152185">
    <w:abstractNumId w:val="1"/>
  </w:num>
  <w:num w:numId="5" w16cid:durableId="1851678761">
    <w:abstractNumId w:val="0"/>
  </w:num>
  <w:num w:numId="6" w16cid:durableId="836268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D8"/>
    <w:rsid w:val="0000258F"/>
    <w:rsid w:val="00006600"/>
    <w:rsid w:val="000067CA"/>
    <w:rsid w:val="00006E60"/>
    <w:rsid w:val="00015307"/>
    <w:rsid w:val="00020201"/>
    <w:rsid w:val="00032E10"/>
    <w:rsid w:val="0003554D"/>
    <w:rsid w:val="00040532"/>
    <w:rsid w:val="0004460D"/>
    <w:rsid w:val="00046B6A"/>
    <w:rsid w:val="00061970"/>
    <w:rsid w:val="00063DA2"/>
    <w:rsid w:val="000656A9"/>
    <w:rsid w:val="00070DD8"/>
    <w:rsid w:val="00082E30"/>
    <w:rsid w:val="00083101"/>
    <w:rsid w:val="00090897"/>
    <w:rsid w:val="00097900"/>
    <w:rsid w:val="000A0C8A"/>
    <w:rsid w:val="000A7246"/>
    <w:rsid w:val="000B0CD1"/>
    <w:rsid w:val="000C16CF"/>
    <w:rsid w:val="000C2DED"/>
    <w:rsid w:val="000C513B"/>
    <w:rsid w:val="000C5FC2"/>
    <w:rsid w:val="000D7644"/>
    <w:rsid w:val="000E3A7D"/>
    <w:rsid w:val="000F522E"/>
    <w:rsid w:val="00101615"/>
    <w:rsid w:val="00106FE6"/>
    <w:rsid w:val="00107350"/>
    <w:rsid w:val="00112545"/>
    <w:rsid w:val="00114DE3"/>
    <w:rsid w:val="00116FE8"/>
    <w:rsid w:val="00120A9B"/>
    <w:rsid w:val="00144CB6"/>
    <w:rsid w:val="001508F4"/>
    <w:rsid w:val="00151BFE"/>
    <w:rsid w:val="001833AF"/>
    <w:rsid w:val="0018788B"/>
    <w:rsid w:val="00192B48"/>
    <w:rsid w:val="00193444"/>
    <w:rsid w:val="00194063"/>
    <w:rsid w:val="00195E2D"/>
    <w:rsid w:val="00196FAE"/>
    <w:rsid w:val="001A071A"/>
    <w:rsid w:val="001A1E9D"/>
    <w:rsid w:val="001A598A"/>
    <w:rsid w:val="001A771F"/>
    <w:rsid w:val="001B08CB"/>
    <w:rsid w:val="001B4EDD"/>
    <w:rsid w:val="001B6A85"/>
    <w:rsid w:val="001C1815"/>
    <w:rsid w:val="001C2CE5"/>
    <w:rsid w:val="001C7FB7"/>
    <w:rsid w:val="001D0D88"/>
    <w:rsid w:val="001D291B"/>
    <w:rsid w:val="001D43FA"/>
    <w:rsid w:val="001D6513"/>
    <w:rsid w:val="001F03C9"/>
    <w:rsid w:val="001F08C9"/>
    <w:rsid w:val="001F4133"/>
    <w:rsid w:val="0020044E"/>
    <w:rsid w:val="002238D2"/>
    <w:rsid w:val="00230C73"/>
    <w:rsid w:val="00231DF9"/>
    <w:rsid w:val="002329F2"/>
    <w:rsid w:val="002336D7"/>
    <w:rsid w:val="00240DB3"/>
    <w:rsid w:val="0024413F"/>
    <w:rsid w:val="00254DB4"/>
    <w:rsid w:val="00260B25"/>
    <w:rsid w:val="00264677"/>
    <w:rsid w:val="002719D4"/>
    <w:rsid w:val="00271B6E"/>
    <w:rsid w:val="002A6A36"/>
    <w:rsid w:val="002B64DF"/>
    <w:rsid w:val="002B6DCE"/>
    <w:rsid w:val="002B71A9"/>
    <w:rsid w:val="002C07F0"/>
    <w:rsid w:val="002C1194"/>
    <w:rsid w:val="002D649F"/>
    <w:rsid w:val="002E0B01"/>
    <w:rsid w:val="002E50BF"/>
    <w:rsid w:val="002F1F43"/>
    <w:rsid w:val="0030154F"/>
    <w:rsid w:val="00304002"/>
    <w:rsid w:val="00305B15"/>
    <w:rsid w:val="00306E5E"/>
    <w:rsid w:val="003106FA"/>
    <w:rsid w:val="00324A71"/>
    <w:rsid w:val="003342D6"/>
    <w:rsid w:val="00337A8D"/>
    <w:rsid w:val="0034090C"/>
    <w:rsid w:val="003432E8"/>
    <w:rsid w:val="00346B15"/>
    <w:rsid w:val="00373434"/>
    <w:rsid w:val="00375E20"/>
    <w:rsid w:val="0037618C"/>
    <w:rsid w:val="00383738"/>
    <w:rsid w:val="00385D5A"/>
    <w:rsid w:val="00386940"/>
    <w:rsid w:val="003926D9"/>
    <w:rsid w:val="0039556C"/>
    <w:rsid w:val="003B0DA0"/>
    <w:rsid w:val="003B4962"/>
    <w:rsid w:val="003C3075"/>
    <w:rsid w:val="003C4426"/>
    <w:rsid w:val="003D0BCF"/>
    <w:rsid w:val="003D3318"/>
    <w:rsid w:val="003D725B"/>
    <w:rsid w:val="003D78E3"/>
    <w:rsid w:val="003F3A4A"/>
    <w:rsid w:val="003F6C15"/>
    <w:rsid w:val="003F6D0D"/>
    <w:rsid w:val="00400CA5"/>
    <w:rsid w:val="0040352A"/>
    <w:rsid w:val="00403B22"/>
    <w:rsid w:val="00404C0C"/>
    <w:rsid w:val="004123E0"/>
    <w:rsid w:val="00417592"/>
    <w:rsid w:val="00420204"/>
    <w:rsid w:val="00427FB5"/>
    <w:rsid w:val="0043376A"/>
    <w:rsid w:val="004337C7"/>
    <w:rsid w:val="00442700"/>
    <w:rsid w:val="00444E06"/>
    <w:rsid w:val="00447251"/>
    <w:rsid w:val="00447D60"/>
    <w:rsid w:val="004511E6"/>
    <w:rsid w:val="00460E25"/>
    <w:rsid w:val="0047519D"/>
    <w:rsid w:val="00475927"/>
    <w:rsid w:val="00477AD7"/>
    <w:rsid w:val="0048026E"/>
    <w:rsid w:val="00485A50"/>
    <w:rsid w:val="00487478"/>
    <w:rsid w:val="00497700"/>
    <w:rsid w:val="004A4FEF"/>
    <w:rsid w:val="004B0F6E"/>
    <w:rsid w:val="004C73AF"/>
    <w:rsid w:val="004D52C3"/>
    <w:rsid w:val="004E3A84"/>
    <w:rsid w:val="004E5887"/>
    <w:rsid w:val="004E6AC8"/>
    <w:rsid w:val="004F6EC6"/>
    <w:rsid w:val="00506BFE"/>
    <w:rsid w:val="00506E08"/>
    <w:rsid w:val="0050736A"/>
    <w:rsid w:val="00510346"/>
    <w:rsid w:val="0051258C"/>
    <w:rsid w:val="0051288E"/>
    <w:rsid w:val="00521A8D"/>
    <w:rsid w:val="0052755B"/>
    <w:rsid w:val="005314FF"/>
    <w:rsid w:val="00533D15"/>
    <w:rsid w:val="00533F7F"/>
    <w:rsid w:val="0054263E"/>
    <w:rsid w:val="005603E6"/>
    <w:rsid w:val="00561907"/>
    <w:rsid w:val="005646A9"/>
    <w:rsid w:val="00583217"/>
    <w:rsid w:val="00587152"/>
    <w:rsid w:val="0058723A"/>
    <w:rsid w:val="00590E3C"/>
    <w:rsid w:val="005B03A5"/>
    <w:rsid w:val="005B1C01"/>
    <w:rsid w:val="005C072A"/>
    <w:rsid w:val="005D364D"/>
    <w:rsid w:val="005D62BA"/>
    <w:rsid w:val="005E0FBE"/>
    <w:rsid w:val="005E1256"/>
    <w:rsid w:val="005E58C6"/>
    <w:rsid w:val="005E62EA"/>
    <w:rsid w:val="005E711B"/>
    <w:rsid w:val="005E73D3"/>
    <w:rsid w:val="00602DF5"/>
    <w:rsid w:val="00604C5D"/>
    <w:rsid w:val="00604EA5"/>
    <w:rsid w:val="006137C2"/>
    <w:rsid w:val="00613CE6"/>
    <w:rsid w:val="006140D8"/>
    <w:rsid w:val="0061486C"/>
    <w:rsid w:val="00616EEC"/>
    <w:rsid w:val="00621041"/>
    <w:rsid w:val="00631A85"/>
    <w:rsid w:val="0063752B"/>
    <w:rsid w:val="00647573"/>
    <w:rsid w:val="00667562"/>
    <w:rsid w:val="006704F3"/>
    <w:rsid w:val="00671A63"/>
    <w:rsid w:val="00683039"/>
    <w:rsid w:val="00686163"/>
    <w:rsid w:val="006905D8"/>
    <w:rsid w:val="00697EA6"/>
    <w:rsid w:val="006A6F3F"/>
    <w:rsid w:val="006B45FC"/>
    <w:rsid w:val="006B6E68"/>
    <w:rsid w:val="006C606E"/>
    <w:rsid w:val="006D27F6"/>
    <w:rsid w:val="006E1CE6"/>
    <w:rsid w:val="00743500"/>
    <w:rsid w:val="007613C0"/>
    <w:rsid w:val="007618E1"/>
    <w:rsid w:val="00776F45"/>
    <w:rsid w:val="007774A5"/>
    <w:rsid w:val="0078152F"/>
    <w:rsid w:val="00786A09"/>
    <w:rsid w:val="00793E30"/>
    <w:rsid w:val="00795150"/>
    <w:rsid w:val="007A294A"/>
    <w:rsid w:val="007A3A08"/>
    <w:rsid w:val="007A5573"/>
    <w:rsid w:val="007A5631"/>
    <w:rsid w:val="007B21F7"/>
    <w:rsid w:val="007B2A84"/>
    <w:rsid w:val="007C419C"/>
    <w:rsid w:val="007C463C"/>
    <w:rsid w:val="007D70FA"/>
    <w:rsid w:val="007E6C53"/>
    <w:rsid w:val="007F4F40"/>
    <w:rsid w:val="00800A47"/>
    <w:rsid w:val="008104BF"/>
    <w:rsid w:val="00813E34"/>
    <w:rsid w:val="00836ACE"/>
    <w:rsid w:val="00840ACF"/>
    <w:rsid w:val="008417A7"/>
    <w:rsid w:val="0086070E"/>
    <w:rsid w:val="008852AB"/>
    <w:rsid w:val="00892431"/>
    <w:rsid w:val="00893300"/>
    <w:rsid w:val="0089480A"/>
    <w:rsid w:val="008948D9"/>
    <w:rsid w:val="008B6127"/>
    <w:rsid w:val="008B7096"/>
    <w:rsid w:val="008C3C07"/>
    <w:rsid w:val="008E3A6D"/>
    <w:rsid w:val="008F0DA8"/>
    <w:rsid w:val="008F6C7A"/>
    <w:rsid w:val="00900064"/>
    <w:rsid w:val="00917EE2"/>
    <w:rsid w:val="00925695"/>
    <w:rsid w:val="009510A3"/>
    <w:rsid w:val="009672A4"/>
    <w:rsid w:val="0097089A"/>
    <w:rsid w:val="00982683"/>
    <w:rsid w:val="009867E4"/>
    <w:rsid w:val="00987055"/>
    <w:rsid w:val="00990AFF"/>
    <w:rsid w:val="00991C70"/>
    <w:rsid w:val="00993478"/>
    <w:rsid w:val="009A29CF"/>
    <w:rsid w:val="009A31E7"/>
    <w:rsid w:val="009B1A36"/>
    <w:rsid w:val="009B2A33"/>
    <w:rsid w:val="009C50A5"/>
    <w:rsid w:val="009C57E2"/>
    <w:rsid w:val="009D56EB"/>
    <w:rsid w:val="009E2E4D"/>
    <w:rsid w:val="009E31E8"/>
    <w:rsid w:val="009E3625"/>
    <w:rsid w:val="00A0778A"/>
    <w:rsid w:val="00A115F5"/>
    <w:rsid w:val="00A119E4"/>
    <w:rsid w:val="00A16A01"/>
    <w:rsid w:val="00A212FF"/>
    <w:rsid w:val="00A36B5A"/>
    <w:rsid w:val="00A40368"/>
    <w:rsid w:val="00A41FB8"/>
    <w:rsid w:val="00A42873"/>
    <w:rsid w:val="00A52078"/>
    <w:rsid w:val="00A5632F"/>
    <w:rsid w:val="00A60038"/>
    <w:rsid w:val="00A7292A"/>
    <w:rsid w:val="00A74F4F"/>
    <w:rsid w:val="00A84F66"/>
    <w:rsid w:val="00AA62C0"/>
    <w:rsid w:val="00AB1B34"/>
    <w:rsid w:val="00AC4AE9"/>
    <w:rsid w:val="00AD074F"/>
    <w:rsid w:val="00AD1CF6"/>
    <w:rsid w:val="00AD5478"/>
    <w:rsid w:val="00AE77B1"/>
    <w:rsid w:val="00AF5FD4"/>
    <w:rsid w:val="00AF6BC2"/>
    <w:rsid w:val="00AF7EB1"/>
    <w:rsid w:val="00B02A9D"/>
    <w:rsid w:val="00B11823"/>
    <w:rsid w:val="00B1426B"/>
    <w:rsid w:val="00B2206F"/>
    <w:rsid w:val="00B22B30"/>
    <w:rsid w:val="00B24C96"/>
    <w:rsid w:val="00B26A54"/>
    <w:rsid w:val="00B31B97"/>
    <w:rsid w:val="00B31D83"/>
    <w:rsid w:val="00B426A3"/>
    <w:rsid w:val="00B56635"/>
    <w:rsid w:val="00B73E99"/>
    <w:rsid w:val="00B85824"/>
    <w:rsid w:val="00B91BDD"/>
    <w:rsid w:val="00B92F1B"/>
    <w:rsid w:val="00B93B71"/>
    <w:rsid w:val="00BA387F"/>
    <w:rsid w:val="00BA7A42"/>
    <w:rsid w:val="00BB0EF5"/>
    <w:rsid w:val="00BB1226"/>
    <w:rsid w:val="00BC326D"/>
    <w:rsid w:val="00BC6BDA"/>
    <w:rsid w:val="00BE0AF0"/>
    <w:rsid w:val="00BE7193"/>
    <w:rsid w:val="00BE7C4E"/>
    <w:rsid w:val="00BF3AFC"/>
    <w:rsid w:val="00BF6C91"/>
    <w:rsid w:val="00BF7D60"/>
    <w:rsid w:val="00C0121E"/>
    <w:rsid w:val="00C03E67"/>
    <w:rsid w:val="00C138F6"/>
    <w:rsid w:val="00C26522"/>
    <w:rsid w:val="00C315C5"/>
    <w:rsid w:val="00C33202"/>
    <w:rsid w:val="00C37A00"/>
    <w:rsid w:val="00C4273A"/>
    <w:rsid w:val="00C46313"/>
    <w:rsid w:val="00C53B19"/>
    <w:rsid w:val="00C549CA"/>
    <w:rsid w:val="00C61657"/>
    <w:rsid w:val="00C654DE"/>
    <w:rsid w:val="00C72A92"/>
    <w:rsid w:val="00C91CBB"/>
    <w:rsid w:val="00C941F4"/>
    <w:rsid w:val="00C9672C"/>
    <w:rsid w:val="00CA0030"/>
    <w:rsid w:val="00CA32EE"/>
    <w:rsid w:val="00CA3C0D"/>
    <w:rsid w:val="00CA76A3"/>
    <w:rsid w:val="00CB5687"/>
    <w:rsid w:val="00CC0CD3"/>
    <w:rsid w:val="00CC10C4"/>
    <w:rsid w:val="00CC767A"/>
    <w:rsid w:val="00CF0794"/>
    <w:rsid w:val="00D010F6"/>
    <w:rsid w:val="00D04353"/>
    <w:rsid w:val="00D17F96"/>
    <w:rsid w:val="00D17FBF"/>
    <w:rsid w:val="00D25917"/>
    <w:rsid w:val="00D25D82"/>
    <w:rsid w:val="00D306EA"/>
    <w:rsid w:val="00D3209E"/>
    <w:rsid w:val="00D3220D"/>
    <w:rsid w:val="00D35EF1"/>
    <w:rsid w:val="00D42328"/>
    <w:rsid w:val="00D44615"/>
    <w:rsid w:val="00D52D0C"/>
    <w:rsid w:val="00D54F53"/>
    <w:rsid w:val="00D55804"/>
    <w:rsid w:val="00D77C97"/>
    <w:rsid w:val="00D8557C"/>
    <w:rsid w:val="00D900D0"/>
    <w:rsid w:val="00D902C9"/>
    <w:rsid w:val="00D9163C"/>
    <w:rsid w:val="00DA4BE7"/>
    <w:rsid w:val="00DA6365"/>
    <w:rsid w:val="00DB3AD8"/>
    <w:rsid w:val="00DC025E"/>
    <w:rsid w:val="00DC2F7E"/>
    <w:rsid w:val="00DD4D6E"/>
    <w:rsid w:val="00DF06BE"/>
    <w:rsid w:val="00E04AA3"/>
    <w:rsid w:val="00E20222"/>
    <w:rsid w:val="00E2486C"/>
    <w:rsid w:val="00E33A03"/>
    <w:rsid w:val="00E37109"/>
    <w:rsid w:val="00E50A6C"/>
    <w:rsid w:val="00E63660"/>
    <w:rsid w:val="00E77CFB"/>
    <w:rsid w:val="00E81E6A"/>
    <w:rsid w:val="00E90118"/>
    <w:rsid w:val="00EA56AB"/>
    <w:rsid w:val="00EB1A75"/>
    <w:rsid w:val="00EB589D"/>
    <w:rsid w:val="00EB76E9"/>
    <w:rsid w:val="00EC076A"/>
    <w:rsid w:val="00EC6C86"/>
    <w:rsid w:val="00ED3201"/>
    <w:rsid w:val="00EE768C"/>
    <w:rsid w:val="00EF04CB"/>
    <w:rsid w:val="00EF4629"/>
    <w:rsid w:val="00F17712"/>
    <w:rsid w:val="00F40177"/>
    <w:rsid w:val="00F61795"/>
    <w:rsid w:val="00F80792"/>
    <w:rsid w:val="00F81CEC"/>
    <w:rsid w:val="00F9045D"/>
    <w:rsid w:val="00F974E5"/>
    <w:rsid w:val="00FA5BF2"/>
    <w:rsid w:val="00FB0A0A"/>
    <w:rsid w:val="00FB4388"/>
    <w:rsid w:val="00FC30F4"/>
    <w:rsid w:val="00FC5774"/>
    <w:rsid w:val="00FD19B5"/>
    <w:rsid w:val="00FE140B"/>
    <w:rsid w:val="00FE221F"/>
    <w:rsid w:val="00FE6DCE"/>
    <w:rsid w:val="00FF0F24"/>
    <w:rsid w:val="00FF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8A7F"/>
  <w15:chartTrackingRefBased/>
  <w15:docId w15:val="{E9396E7F-780D-6345-9E2C-7D6CB8D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F0"/>
  </w:style>
  <w:style w:type="paragraph" w:styleId="Heading1">
    <w:name w:val="heading 1"/>
    <w:basedOn w:val="Normal"/>
    <w:next w:val="Normal"/>
    <w:link w:val="Heading1Char"/>
    <w:uiPriority w:val="9"/>
    <w:qFormat/>
    <w:rsid w:val="006137C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5D8"/>
    <w:pPr>
      <w:tabs>
        <w:tab w:val="center" w:pos="4513"/>
        <w:tab w:val="right" w:pos="9026"/>
      </w:tabs>
    </w:pPr>
  </w:style>
  <w:style w:type="character" w:customStyle="1" w:styleId="HeaderChar">
    <w:name w:val="Header Char"/>
    <w:basedOn w:val="DefaultParagraphFont"/>
    <w:link w:val="Header"/>
    <w:uiPriority w:val="99"/>
    <w:rsid w:val="006905D8"/>
  </w:style>
  <w:style w:type="paragraph" w:styleId="Footer">
    <w:name w:val="footer"/>
    <w:basedOn w:val="Normal"/>
    <w:link w:val="FooterChar"/>
    <w:uiPriority w:val="99"/>
    <w:unhideWhenUsed/>
    <w:rsid w:val="006905D8"/>
    <w:pPr>
      <w:tabs>
        <w:tab w:val="center" w:pos="4513"/>
        <w:tab w:val="right" w:pos="9026"/>
      </w:tabs>
    </w:pPr>
  </w:style>
  <w:style w:type="character" w:customStyle="1" w:styleId="FooterChar">
    <w:name w:val="Footer Char"/>
    <w:basedOn w:val="DefaultParagraphFont"/>
    <w:link w:val="Footer"/>
    <w:uiPriority w:val="99"/>
    <w:rsid w:val="006905D8"/>
  </w:style>
  <w:style w:type="paragraph" w:customStyle="1" w:styleId="BasicParagraph">
    <w:name w:val="[Basic Paragraph]"/>
    <w:basedOn w:val="Normal"/>
    <w:uiPriority w:val="99"/>
    <w:rsid w:val="00BE0AF0"/>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C72A92"/>
    <w:pPr>
      <w:ind w:left="720"/>
      <w:contextualSpacing/>
    </w:pPr>
  </w:style>
  <w:style w:type="paragraph" w:customStyle="1" w:styleId="paragraph">
    <w:name w:val="paragraph"/>
    <w:basedOn w:val="Normal"/>
    <w:rsid w:val="00C72A9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72A92"/>
    <w:rPr>
      <w:color w:val="0563C1" w:themeColor="hyperlink"/>
      <w:u w:val="single"/>
    </w:rPr>
  </w:style>
  <w:style w:type="character" w:styleId="CommentReference">
    <w:name w:val="annotation reference"/>
    <w:basedOn w:val="DefaultParagraphFont"/>
    <w:uiPriority w:val="99"/>
    <w:semiHidden/>
    <w:unhideWhenUsed/>
    <w:rsid w:val="00C72A92"/>
    <w:rPr>
      <w:sz w:val="16"/>
      <w:szCs w:val="16"/>
    </w:rPr>
  </w:style>
  <w:style w:type="paragraph" w:styleId="CommentText">
    <w:name w:val="annotation text"/>
    <w:basedOn w:val="Normal"/>
    <w:link w:val="CommentTextChar"/>
    <w:uiPriority w:val="99"/>
    <w:unhideWhenUsed/>
    <w:rsid w:val="00C72A92"/>
    <w:rPr>
      <w:sz w:val="20"/>
      <w:szCs w:val="20"/>
    </w:rPr>
  </w:style>
  <w:style w:type="character" w:customStyle="1" w:styleId="CommentTextChar">
    <w:name w:val="Comment Text Char"/>
    <w:basedOn w:val="DefaultParagraphFont"/>
    <w:link w:val="CommentText"/>
    <w:uiPriority w:val="99"/>
    <w:rsid w:val="00C72A92"/>
    <w:rPr>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C72A92"/>
  </w:style>
  <w:style w:type="character" w:styleId="UnresolvedMention">
    <w:name w:val="Unresolved Mention"/>
    <w:basedOn w:val="DefaultParagraphFont"/>
    <w:uiPriority w:val="99"/>
    <w:semiHidden/>
    <w:unhideWhenUsed/>
    <w:rsid w:val="00786A09"/>
    <w:rPr>
      <w:color w:val="605E5C"/>
      <w:shd w:val="clear" w:color="auto" w:fill="E1DFDD"/>
    </w:rPr>
  </w:style>
  <w:style w:type="paragraph" w:styleId="Revision">
    <w:name w:val="Revision"/>
    <w:hidden/>
    <w:uiPriority w:val="99"/>
    <w:semiHidden/>
    <w:rsid w:val="00B24C96"/>
  </w:style>
  <w:style w:type="paragraph" w:styleId="CommentSubject">
    <w:name w:val="annotation subject"/>
    <w:basedOn w:val="CommentText"/>
    <w:next w:val="CommentText"/>
    <w:link w:val="CommentSubjectChar"/>
    <w:uiPriority w:val="99"/>
    <w:semiHidden/>
    <w:unhideWhenUsed/>
    <w:rsid w:val="00B24C96"/>
    <w:rPr>
      <w:b/>
      <w:bCs/>
    </w:rPr>
  </w:style>
  <w:style w:type="character" w:customStyle="1" w:styleId="CommentSubjectChar">
    <w:name w:val="Comment Subject Char"/>
    <w:basedOn w:val="CommentTextChar"/>
    <w:link w:val="CommentSubject"/>
    <w:uiPriority w:val="99"/>
    <w:semiHidden/>
    <w:rsid w:val="00B24C96"/>
    <w:rPr>
      <w:b/>
      <w:bCs/>
      <w:sz w:val="20"/>
      <w:szCs w:val="20"/>
    </w:rPr>
  </w:style>
  <w:style w:type="character" w:customStyle="1" w:styleId="ui-provider">
    <w:name w:val="ui-provider"/>
    <w:basedOn w:val="DefaultParagraphFont"/>
    <w:rsid w:val="00B31B97"/>
  </w:style>
  <w:style w:type="paragraph" w:customStyle="1" w:styleId="Sectionhead">
    <w:name w:val="Section head"/>
    <w:rsid w:val="00061970"/>
    <w:pPr>
      <w:tabs>
        <w:tab w:val="left" w:pos="850"/>
      </w:tabs>
      <w:spacing w:before="283" w:after="170" w:line="360" w:lineRule="atLeast"/>
    </w:pPr>
    <w:rPr>
      <w:rFonts w:ascii="Arial" w:eastAsia="Times New Roman" w:hAnsi="Arial" w:cs="Times New Roman"/>
      <w:b/>
      <w:snapToGrid w:val="0"/>
      <w:sz w:val="32"/>
      <w:szCs w:val="20"/>
      <w:lang w:val="en-US"/>
    </w:rPr>
  </w:style>
  <w:style w:type="character" w:customStyle="1" w:styleId="Heading1Char">
    <w:name w:val="Heading 1 Char"/>
    <w:basedOn w:val="DefaultParagraphFont"/>
    <w:link w:val="Heading1"/>
    <w:uiPriority w:val="9"/>
    <w:rsid w:val="006137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gov.uk/keep-the-island-safe/cost-of-living/household-support-fund/funding-for-community-pantries-h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f@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2B2C-0DDF-4A86-87ED-F12CEE59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18560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Links>
    <vt:vector size="24" baseType="variant">
      <vt:variant>
        <vt:i4>1441913</vt:i4>
      </vt:variant>
      <vt:variant>
        <vt:i4>9</vt:i4>
      </vt:variant>
      <vt:variant>
        <vt:i4>0</vt:i4>
      </vt:variant>
      <vt:variant>
        <vt:i4>5</vt:i4>
      </vt:variant>
      <vt:variant>
        <vt:lpwstr>mailto:hsf@iow.gov.uk</vt:lpwstr>
      </vt:variant>
      <vt:variant>
        <vt:lpwstr/>
      </vt:variant>
      <vt:variant>
        <vt:i4>4390929</vt:i4>
      </vt:variant>
      <vt:variant>
        <vt:i4>6</vt:i4>
      </vt:variant>
      <vt:variant>
        <vt:i4>0</vt:i4>
      </vt:variant>
      <vt:variant>
        <vt:i4>5</vt:i4>
      </vt:variant>
      <vt:variant>
        <vt:lpwstr>https://www.gov.uk/government/publications/household-support-fund-guidance-for-local-councils/1-april-2023-to-31-march-2024-household-support-fund-management-information-reporting-requirements</vt:lpwstr>
      </vt:variant>
      <vt:variant>
        <vt:lpwstr/>
      </vt:variant>
      <vt:variant>
        <vt:i4>5242950</vt:i4>
      </vt:variant>
      <vt:variant>
        <vt:i4>3</vt:i4>
      </vt:variant>
      <vt:variant>
        <vt:i4>0</vt:i4>
      </vt:variant>
      <vt:variant>
        <vt:i4>5</vt:i4>
      </vt:variant>
      <vt:variant>
        <vt:lpwstr>https://www.iow.gov.uk/keep-the-island-safe/cost-of-living/household-support-fund/apply-for-community-grant-hsf/</vt:lpwstr>
      </vt:variant>
      <vt:variant>
        <vt:lpwstr/>
      </vt:variant>
      <vt:variant>
        <vt:i4>2490470</vt:i4>
      </vt:variant>
      <vt:variant>
        <vt:i4>0</vt:i4>
      </vt:variant>
      <vt:variant>
        <vt:i4>0</vt:i4>
      </vt:variant>
      <vt:variant>
        <vt:i4>5</vt:i4>
      </vt:variant>
      <vt:variant>
        <vt:lpwstr>https://www.iow.gov.uk/keep-the-island-safe/cost-of-living/household-support-fund/support-from-community-organisations-hsf/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Alexandra</dc:creator>
  <cp:keywords/>
  <dc:description/>
  <cp:lastModifiedBy>Holmes, Jo</cp:lastModifiedBy>
  <cp:revision>2</cp:revision>
  <dcterms:created xsi:type="dcterms:W3CDTF">2024-06-26T11:18:00Z</dcterms:created>
  <dcterms:modified xsi:type="dcterms:W3CDTF">2024-06-26T11:18:00Z</dcterms:modified>
</cp:coreProperties>
</file>