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64FD" w14:textId="7684EFF3" w:rsidR="00143BD9" w:rsidRDefault="00F92CF5" w:rsidP="001C208F">
      <w:pPr>
        <w:spacing w:before="121"/>
        <w:ind w:left="6145"/>
        <w:jc w:val="center"/>
        <w:rPr>
          <w:color w:val="4F81BB"/>
          <w:sz w:val="18"/>
        </w:rPr>
      </w:pPr>
      <w:r w:rsidRPr="00DE1D12">
        <w:rPr>
          <w:rFonts w:eastAsia="Times New Roman"/>
          <w:noProof/>
          <w:sz w:val="24"/>
          <w:szCs w:val="24"/>
        </w:rPr>
        <w:drawing>
          <wp:anchor distT="0" distB="0" distL="114300" distR="114300" simplePos="0" relativeHeight="487591936" behindDoc="1" locked="0" layoutInCell="1" allowOverlap="1" wp14:anchorId="03031898" wp14:editId="385F95EF">
            <wp:simplePos x="0" y="0"/>
            <wp:positionH relativeFrom="column">
              <wp:posOffset>73660</wp:posOffset>
            </wp:positionH>
            <wp:positionV relativeFrom="paragraph">
              <wp:posOffset>-106680</wp:posOffset>
            </wp:positionV>
            <wp:extent cx="2667000" cy="670560"/>
            <wp:effectExtent l="0" t="0" r="0" b="0"/>
            <wp:wrapNone/>
            <wp:docPr id="396610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08F">
        <w:rPr>
          <w:color w:val="4F81BB"/>
          <w:sz w:val="18"/>
        </w:rPr>
        <w:t xml:space="preserve">   </w:t>
      </w:r>
      <w:r w:rsidR="00143BD9">
        <w:rPr>
          <w:color w:val="4F81BB"/>
          <w:sz w:val="18"/>
        </w:rPr>
        <w:t xml:space="preserve">Laura Gaudion </w:t>
      </w:r>
    </w:p>
    <w:p w14:paraId="1E3292F7" w14:textId="4B35A233" w:rsidR="006D3829" w:rsidRDefault="00143BD9" w:rsidP="00143BD9">
      <w:pPr>
        <w:spacing w:line="242" w:lineRule="auto"/>
        <w:ind w:left="7783" w:right="107"/>
        <w:rPr>
          <w:sz w:val="18"/>
        </w:rPr>
      </w:pPr>
      <w:r>
        <w:rPr>
          <w:color w:val="4F81BB"/>
          <w:sz w:val="18"/>
        </w:rPr>
        <w:t>Director</w:t>
      </w:r>
      <w:r>
        <w:rPr>
          <w:color w:val="4F81BB"/>
          <w:spacing w:val="-8"/>
          <w:sz w:val="18"/>
        </w:rPr>
        <w:t xml:space="preserve"> </w:t>
      </w:r>
      <w:r>
        <w:rPr>
          <w:color w:val="4F81BB"/>
          <w:sz w:val="18"/>
        </w:rPr>
        <w:t>of</w:t>
      </w:r>
      <w:r>
        <w:rPr>
          <w:color w:val="4F81BB"/>
          <w:spacing w:val="-3"/>
          <w:sz w:val="18"/>
        </w:rPr>
        <w:t xml:space="preserve"> </w:t>
      </w:r>
      <w:r>
        <w:rPr>
          <w:color w:val="4F81BB"/>
          <w:sz w:val="18"/>
        </w:rPr>
        <w:t>Adult</w:t>
      </w:r>
      <w:r>
        <w:rPr>
          <w:color w:val="4F81BB"/>
          <w:spacing w:val="-3"/>
          <w:sz w:val="18"/>
        </w:rPr>
        <w:t xml:space="preserve"> </w:t>
      </w:r>
      <w:r>
        <w:rPr>
          <w:color w:val="4F81BB"/>
          <w:sz w:val="18"/>
        </w:rPr>
        <w:t>Social</w:t>
      </w:r>
      <w:r>
        <w:rPr>
          <w:color w:val="4F81BB"/>
          <w:spacing w:val="-14"/>
          <w:sz w:val="18"/>
        </w:rPr>
        <w:t xml:space="preserve"> </w:t>
      </w:r>
      <w:r>
        <w:rPr>
          <w:color w:val="4F81BB"/>
          <w:spacing w:val="-2"/>
          <w:sz w:val="18"/>
        </w:rPr>
        <w:t xml:space="preserve">Care and Housing Needs </w:t>
      </w:r>
    </w:p>
    <w:p w14:paraId="153CC628" w14:textId="77777777" w:rsidR="006D3829" w:rsidRDefault="006D3829">
      <w:pPr>
        <w:pStyle w:val="BodyText"/>
        <w:rPr>
          <w:sz w:val="20"/>
        </w:rPr>
      </w:pPr>
    </w:p>
    <w:p w14:paraId="578A9764" w14:textId="77777777" w:rsidR="006D3829" w:rsidRDefault="006D3829">
      <w:pPr>
        <w:pStyle w:val="BodyText"/>
        <w:rPr>
          <w:sz w:val="20"/>
        </w:rPr>
      </w:pPr>
    </w:p>
    <w:p w14:paraId="7ADEAD45" w14:textId="77777777" w:rsidR="006D3829" w:rsidRDefault="006D3829">
      <w:pPr>
        <w:pStyle w:val="BodyText"/>
        <w:rPr>
          <w:sz w:val="20"/>
        </w:rPr>
      </w:pPr>
    </w:p>
    <w:p w14:paraId="4BAA1704" w14:textId="77777777" w:rsidR="006D3829" w:rsidRDefault="006D3829">
      <w:pPr>
        <w:pStyle w:val="BodyText"/>
        <w:rPr>
          <w:sz w:val="20"/>
        </w:rPr>
      </w:pPr>
    </w:p>
    <w:p w14:paraId="5741E478" w14:textId="77777777" w:rsidR="006D3829" w:rsidRDefault="006D3829">
      <w:pPr>
        <w:pStyle w:val="BodyText"/>
        <w:rPr>
          <w:sz w:val="20"/>
        </w:rPr>
      </w:pPr>
    </w:p>
    <w:p w14:paraId="15E6BEA4" w14:textId="77777777" w:rsidR="006D3829" w:rsidRDefault="006D3829">
      <w:pPr>
        <w:pStyle w:val="BodyText"/>
        <w:rPr>
          <w:sz w:val="20"/>
        </w:rPr>
      </w:pPr>
    </w:p>
    <w:p w14:paraId="502C5465" w14:textId="77777777" w:rsidR="006D3829" w:rsidRDefault="006D3829">
      <w:pPr>
        <w:pStyle w:val="BodyText"/>
        <w:rPr>
          <w:sz w:val="20"/>
        </w:rPr>
      </w:pPr>
    </w:p>
    <w:p w14:paraId="4FAE9715" w14:textId="77777777" w:rsidR="006D3829" w:rsidRDefault="006D3829">
      <w:pPr>
        <w:pStyle w:val="BodyText"/>
        <w:rPr>
          <w:sz w:val="20"/>
        </w:rPr>
      </w:pPr>
    </w:p>
    <w:p w14:paraId="77E6EC26" w14:textId="77777777" w:rsidR="006D3829" w:rsidRDefault="006D3829">
      <w:pPr>
        <w:pStyle w:val="BodyText"/>
        <w:rPr>
          <w:sz w:val="20"/>
        </w:rPr>
      </w:pPr>
    </w:p>
    <w:p w14:paraId="70FE60BE" w14:textId="77777777" w:rsidR="006D3829" w:rsidRDefault="006D3829">
      <w:pPr>
        <w:pStyle w:val="BodyText"/>
        <w:rPr>
          <w:sz w:val="20"/>
        </w:rPr>
      </w:pPr>
    </w:p>
    <w:p w14:paraId="69D24B70" w14:textId="77777777" w:rsidR="006D3829" w:rsidRDefault="006D3829">
      <w:pPr>
        <w:pStyle w:val="BodyText"/>
        <w:rPr>
          <w:sz w:val="20"/>
        </w:rPr>
      </w:pPr>
    </w:p>
    <w:p w14:paraId="43A4EF9D" w14:textId="77777777" w:rsidR="006D3829" w:rsidRDefault="006D3829">
      <w:pPr>
        <w:pStyle w:val="BodyText"/>
        <w:rPr>
          <w:sz w:val="20"/>
        </w:rPr>
      </w:pPr>
    </w:p>
    <w:p w14:paraId="29893167" w14:textId="77777777" w:rsidR="006D3829" w:rsidRDefault="006D3829">
      <w:pPr>
        <w:pStyle w:val="BodyText"/>
        <w:spacing w:before="10"/>
        <w:rPr>
          <w:sz w:val="19"/>
        </w:rPr>
      </w:pPr>
    </w:p>
    <w:p w14:paraId="0F390E51" w14:textId="77777777" w:rsidR="006D3829" w:rsidRDefault="00143BD9">
      <w:pPr>
        <w:spacing w:before="85"/>
        <w:ind w:left="932" w:right="4106"/>
        <w:rPr>
          <w:b/>
          <w:sz w:val="44"/>
        </w:rPr>
      </w:pPr>
      <w:r>
        <w:rPr>
          <w:b/>
          <w:sz w:val="44"/>
        </w:rPr>
        <w:t>Isle</w:t>
      </w:r>
      <w:r>
        <w:rPr>
          <w:b/>
          <w:spacing w:val="-10"/>
          <w:sz w:val="44"/>
        </w:rPr>
        <w:t xml:space="preserve"> </w:t>
      </w:r>
      <w:r>
        <w:rPr>
          <w:b/>
          <w:sz w:val="44"/>
        </w:rPr>
        <w:t>of</w:t>
      </w:r>
      <w:r>
        <w:rPr>
          <w:b/>
          <w:spacing w:val="-12"/>
          <w:sz w:val="44"/>
        </w:rPr>
        <w:t xml:space="preserve"> </w:t>
      </w:r>
      <w:r>
        <w:rPr>
          <w:b/>
          <w:sz w:val="44"/>
        </w:rPr>
        <w:t>Wight</w:t>
      </w:r>
      <w:r>
        <w:rPr>
          <w:b/>
          <w:spacing w:val="-11"/>
          <w:sz w:val="44"/>
        </w:rPr>
        <w:t xml:space="preserve"> </w:t>
      </w:r>
      <w:r>
        <w:rPr>
          <w:b/>
          <w:sz w:val="44"/>
        </w:rPr>
        <w:t>Council Adult Social Care</w:t>
      </w:r>
    </w:p>
    <w:p w14:paraId="1AE7015C" w14:textId="77777777" w:rsidR="006D3829" w:rsidRDefault="006D3829">
      <w:pPr>
        <w:pStyle w:val="BodyText"/>
        <w:rPr>
          <w:b/>
          <w:sz w:val="48"/>
        </w:rPr>
      </w:pPr>
    </w:p>
    <w:p w14:paraId="2B2BE849" w14:textId="77777777" w:rsidR="006D3829" w:rsidRDefault="00143BD9">
      <w:pPr>
        <w:pStyle w:val="Title"/>
        <w:spacing w:before="278"/>
        <w:ind w:right="1690"/>
      </w:pPr>
      <w:r>
        <w:t>CHARGING POLICY FOR</w:t>
      </w:r>
      <w:r>
        <w:rPr>
          <w:spacing w:val="-17"/>
        </w:rPr>
        <w:t xml:space="preserve"> </w:t>
      </w:r>
      <w:r>
        <w:t>RESIDENTIAL</w:t>
      </w:r>
      <w:r>
        <w:rPr>
          <w:spacing w:val="-17"/>
        </w:rPr>
        <w:t xml:space="preserve"> </w:t>
      </w:r>
      <w:r>
        <w:t>AND NURSING CARE</w:t>
      </w:r>
    </w:p>
    <w:p w14:paraId="4E7B0565" w14:textId="77777777" w:rsidR="006D3829" w:rsidRDefault="00143BD9">
      <w:pPr>
        <w:pStyle w:val="Title"/>
      </w:pPr>
      <w:r>
        <w:t>ADULT</w:t>
      </w:r>
      <w:r>
        <w:rPr>
          <w:spacing w:val="-14"/>
        </w:rPr>
        <w:t xml:space="preserve"> </w:t>
      </w:r>
      <w:r>
        <w:t>SOCIAL</w:t>
      </w:r>
      <w:r>
        <w:rPr>
          <w:spacing w:val="-16"/>
        </w:rPr>
        <w:t xml:space="preserve"> </w:t>
      </w:r>
      <w:r>
        <w:t xml:space="preserve">CARE </w:t>
      </w:r>
      <w:r>
        <w:rPr>
          <w:spacing w:val="-2"/>
        </w:rPr>
        <w:t>SERVICES</w:t>
      </w:r>
    </w:p>
    <w:p w14:paraId="608ADB77" w14:textId="673722C3" w:rsidR="006D3829" w:rsidRDefault="00F92CF5">
      <w:pPr>
        <w:spacing w:before="551"/>
        <w:ind w:left="932"/>
        <w:rPr>
          <w:b/>
          <w:sz w:val="48"/>
        </w:rPr>
      </w:pPr>
      <w:r>
        <w:rPr>
          <w:b/>
          <w:sz w:val="48"/>
        </w:rPr>
        <w:t>April 202</w:t>
      </w:r>
      <w:r w:rsidR="001C208F">
        <w:rPr>
          <w:b/>
          <w:sz w:val="48"/>
        </w:rPr>
        <w:t>5</w:t>
      </w:r>
    </w:p>
    <w:p w14:paraId="4A125406" w14:textId="77777777" w:rsidR="006D3829" w:rsidRDefault="006D3829">
      <w:pPr>
        <w:rPr>
          <w:sz w:val="48"/>
        </w:rPr>
        <w:sectPr w:rsidR="006D3829">
          <w:type w:val="continuous"/>
          <w:pgSz w:w="11920" w:h="16850"/>
          <w:pgMar w:top="960" w:right="820" w:bottom="280" w:left="640" w:header="720" w:footer="720" w:gutter="0"/>
          <w:cols w:space="720"/>
        </w:sectPr>
      </w:pPr>
    </w:p>
    <w:p w14:paraId="3C2E4452" w14:textId="77777777" w:rsidR="006D3829" w:rsidRDefault="006D3829">
      <w:pPr>
        <w:pStyle w:val="BodyText"/>
        <w:rPr>
          <w:b/>
          <w:sz w:val="20"/>
        </w:rPr>
      </w:pPr>
    </w:p>
    <w:p w14:paraId="55FFC4F8" w14:textId="77777777" w:rsidR="006D3829" w:rsidRDefault="00143BD9">
      <w:pPr>
        <w:pStyle w:val="ListParagraph"/>
        <w:numPr>
          <w:ilvl w:val="0"/>
          <w:numId w:val="6"/>
        </w:numPr>
        <w:tabs>
          <w:tab w:val="left" w:pos="932"/>
        </w:tabs>
        <w:spacing w:before="231"/>
        <w:rPr>
          <w:b/>
          <w:sz w:val="32"/>
        </w:rPr>
      </w:pPr>
      <w:r>
        <w:rPr>
          <w:b/>
          <w:sz w:val="32"/>
        </w:rPr>
        <w:t>Document</w:t>
      </w:r>
      <w:r>
        <w:rPr>
          <w:b/>
          <w:spacing w:val="-19"/>
          <w:sz w:val="32"/>
        </w:rPr>
        <w:t xml:space="preserve"> </w:t>
      </w:r>
      <w:r>
        <w:rPr>
          <w:b/>
          <w:spacing w:val="-2"/>
          <w:sz w:val="32"/>
        </w:rPr>
        <w:t>Information</w:t>
      </w:r>
    </w:p>
    <w:p w14:paraId="50344D5D" w14:textId="77777777" w:rsidR="006D3829" w:rsidRDefault="006D3829">
      <w:pPr>
        <w:pStyle w:val="BodyText"/>
        <w:spacing w:before="7" w:after="1"/>
        <w:rPr>
          <w:b/>
          <w:sz w:val="27"/>
        </w:rPr>
      </w:pPr>
    </w:p>
    <w:tbl>
      <w:tblPr>
        <w:tblW w:w="0" w:type="auto"/>
        <w:tblInd w:w="118" w:type="dxa"/>
        <w:tblLayout w:type="fixed"/>
        <w:tblCellMar>
          <w:left w:w="0" w:type="dxa"/>
          <w:right w:w="0" w:type="dxa"/>
        </w:tblCellMar>
        <w:tblLook w:val="01E0" w:firstRow="1" w:lastRow="1" w:firstColumn="1" w:lastColumn="1" w:noHBand="0" w:noVBand="0"/>
      </w:tblPr>
      <w:tblGrid>
        <w:gridCol w:w="2268"/>
        <w:gridCol w:w="7871"/>
      </w:tblGrid>
      <w:tr w:rsidR="006D3829" w14:paraId="3023A543" w14:textId="77777777">
        <w:trPr>
          <w:trHeight w:val="272"/>
        </w:trPr>
        <w:tc>
          <w:tcPr>
            <w:tcW w:w="2268" w:type="dxa"/>
            <w:tcBorders>
              <w:top w:val="single" w:sz="4" w:space="0" w:color="000000"/>
              <w:left w:val="single" w:sz="4" w:space="0" w:color="000000"/>
            </w:tcBorders>
            <w:shd w:val="clear" w:color="auto" w:fill="E6E6E6"/>
          </w:tcPr>
          <w:p w14:paraId="0188B883" w14:textId="77777777" w:rsidR="006D3829" w:rsidRDefault="006D3829">
            <w:pPr>
              <w:pStyle w:val="TableParagraph"/>
              <w:spacing w:line="240" w:lineRule="auto"/>
              <w:ind w:left="0"/>
              <w:rPr>
                <w:rFonts w:ascii="Times New Roman"/>
                <w:sz w:val="20"/>
              </w:rPr>
            </w:pPr>
          </w:p>
        </w:tc>
        <w:tc>
          <w:tcPr>
            <w:tcW w:w="7871" w:type="dxa"/>
            <w:tcBorders>
              <w:top w:val="single" w:sz="4" w:space="0" w:color="000000"/>
              <w:right w:val="single" w:sz="4" w:space="0" w:color="000000"/>
            </w:tcBorders>
          </w:tcPr>
          <w:p w14:paraId="751B3741" w14:textId="77777777" w:rsidR="006D3829" w:rsidRDefault="00143BD9">
            <w:pPr>
              <w:pStyle w:val="TableParagraph"/>
              <w:spacing w:before="16" w:line="236" w:lineRule="exact"/>
              <w:ind w:left="118"/>
              <w:rPr>
                <w:b/>
              </w:rPr>
            </w:pPr>
            <w:r>
              <w:rPr>
                <w:b/>
              </w:rPr>
              <w:t>Charging</w:t>
            </w:r>
            <w:r>
              <w:rPr>
                <w:b/>
                <w:spacing w:val="-5"/>
              </w:rPr>
              <w:t xml:space="preserve"> </w:t>
            </w:r>
            <w:r>
              <w:rPr>
                <w:b/>
              </w:rPr>
              <w:t>Policy</w:t>
            </w:r>
            <w:r>
              <w:rPr>
                <w:b/>
                <w:spacing w:val="-6"/>
              </w:rPr>
              <w:t xml:space="preserve"> </w:t>
            </w:r>
            <w:r>
              <w:rPr>
                <w:b/>
              </w:rPr>
              <w:t>for</w:t>
            </w:r>
            <w:r>
              <w:rPr>
                <w:b/>
                <w:spacing w:val="-6"/>
              </w:rPr>
              <w:t xml:space="preserve"> </w:t>
            </w:r>
            <w:r>
              <w:rPr>
                <w:b/>
              </w:rPr>
              <w:t>Residential</w:t>
            </w:r>
            <w:r>
              <w:rPr>
                <w:b/>
                <w:spacing w:val="-5"/>
              </w:rPr>
              <w:t xml:space="preserve"> </w:t>
            </w:r>
            <w:r>
              <w:rPr>
                <w:b/>
              </w:rPr>
              <w:t>and</w:t>
            </w:r>
            <w:r>
              <w:rPr>
                <w:b/>
                <w:spacing w:val="-5"/>
              </w:rPr>
              <w:t xml:space="preserve"> </w:t>
            </w:r>
            <w:r>
              <w:rPr>
                <w:b/>
              </w:rPr>
              <w:t>Nursing</w:t>
            </w:r>
            <w:r>
              <w:rPr>
                <w:b/>
                <w:spacing w:val="-7"/>
              </w:rPr>
              <w:t xml:space="preserve"> </w:t>
            </w:r>
            <w:r>
              <w:rPr>
                <w:b/>
              </w:rPr>
              <w:t>Care</w:t>
            </w:r>
            <w:r>
              <w:rPr>
                <w:b/>
                <w:spacing w:val="-4"/>
              </w:rPr>
              <w:t xml:space="preserve"> </w:t>
            </w:r>
            <w:r>
              <w:rPr>
                <w:b/>
              </w:rPr>
              <w:t>Adult</w:t>
            </w:r>
            <w:r>
              <w:rPr>
                <w:b/>
                <w:spacing w:val="-5"/>
              </w:rPr>
              <w:t xml:space="preserve"> </w:t>
            </w:r>
            <w:r>
              <w:rPr>
                <w:b/>
              </w:rPr>
              <w:t>Social</w:t>
            </w:r>
            <w:r>
              <w:rPr>
                <w:b/>
                <w:spacing w:val="-2"/>
              </w:rPr>
              <w:t xml:space="preserve"> </w:t>
            </w:r>
            <w:r>
              <w:rPr>
                <w:b/>
                <w:spacing w:val="-4"/>
              </w:rPr>
              <w:t>Care</w:t>
            </w:r>
          </w:p>
        </w:tc>
      </w:tr>
      <w:tr w:rsidR="006D3829" w14:paraId="49140DEC" w14:textId="77777777">
        <w:trPr>
          <w:trHeight w:val="415"/>
        </w:trPr>
        <w:tc>
          <w:tcPr>
            <w:tcW w:w="2268" w:type="dxa"/>
            <w:tcBorders>
              <w:left w:val="single" w:sz="4" w:space="0" w:color="000000"/>
            </w:tcBorders>
            <w:shd w:val="clear" w:color="auto" w:fill="E6E6E6"/>
          </w:tcPr>
          <w:p w14:paraId="6287C8E4" w14:textId="77777777" w:rsidR="006D3829" w:rsidRDefault="00143BD9">
            <w:pPr>
              <w:pStyle w:val="TableParagraph"/>
              <w:spacing w:before="5" w:line="240" w:lineRule="auto"/>
              <w:ind w:left="112"/>
              <w:rPr>
                <w:b/>
              </w:rPr>
            </w:pPr>
            <w:r>
              <w:rPr>
                <w:b/>
                <w:spacing w:val="-2"/>
              </w:rPr>
              <w:t>Title:</w:t>
            </w:r>
          </w:p>
        </w:tc>
        <w:tc>
          <w:tcPr>
            <w:tcW w:w="7871" w:type="dxa"/>
            <w:tcBorders>
              <w:right w:val="single" w:sz="4" w:space="0" w:color="000000"/>
            </w:tcBorders>
          </w:tcPr>
          <w:p w14:paraId="0E32AC98" w14:textId="77777777" w:rsidR="006D3829" w:rsidRDefault="00143BD9">
            <w:pPr>
              <w:pStyle w:val="TableParagraph"/>
              <w:spacing w:line="249" w:lineRule="exact"/>
              <w:ind w:left="118"/>
              <w:rPr>
                <w:b/>
              </w:rPr>
            </w:pPr>
            <w:r>
              <w:rPr>
                <w:b/>
                <w:spacing w:val="-2"/>
              </w:rPr>
              <w:t>Services</w:t>
            </w:r>
          </w:p>
        </w:tc>
      </w:tr>
      <w:tr w:rsidR="006D3829" w14:paraId="076B3BF0" w14:textId="77777777">
        <w:trPr>
          <w:trHeight w:val="571"/>
        </w:trPr>
        <w:tc>
          <w:tcPr>
            <w:tcW w:w="2268" w:type="dxa"/>
            <w:tcBorders>
              <w:left w:val="single" w:sz="4" w:space="0" w:color="000000"/>
            </w:tcBorders>
            <w:shd w:val="clear" w:color="auto" w:fill="E6E6E6"/>
          </w:tcPr>
          <w:p w14:paraId="2166F43F" w14:textId="77777777" w:rsidR="006D3829" w:rsidRDefault="00143BD9">
            <w:pPr>
              <w:pStyle w:val="TableParagraph"/>
              <w:spacing w:before="149" w:line="240" w:lineRule="auto"/>
              <w:ind w:left="112"/>
              <w:rPr>
                <w:b/>
              </w:rPr>
            </w:pPr>
            <w:r>
              <w:rPr>
                <w:b/>
                <w:spacing w:val="-2"/>
              </w:rPr>
              <w:t>Status:</w:t>
            </w:r>
          </w:p>
        </w:tc>
        <w:tc>
          <w:tcPr>
            <w:tcW w:w="7871" w:type="dxa"/>
            <w:tcBorders>
              <w:right w:val="single" w:sz="4" w:space="0" w:color="000000"/>
            </w:tcBorders>
          </w:tcPr>
          <w:p w14:paraId="05B4E2BE" w14:textId="30536BF6" w:rsidR="006D3829" w:rsidRDefault="00143BD9">
            <w:pPr>
              <w:pStyle w:val="TableParagraph"/>
              <w:spacing w:before="149" w:line="240" w:lineRule="auto"/>
              <w:ind w:left="118"/>
              <w:rPr>
                <w:b/>
              </w:rPr>
            </w:pPr>
            <w:r>
              <w:rPr>
                <w:b/>
                <w:spacing w:val="-2"/>
              </w:rPr>
              <w:t xml:space="preserve">Final </w:t>
            </w:r>
          </w:p>
        </w:tc>
      </w:tr>
      <w:tr w:rsidR="006D3829" w14:paraId="14D16F83" w14:textId="77777777">
        <w:trPr>
          <w:trHeight w:val="584"/>
        </w:trPr>
        <w:tc>
          <w:tcPr>
            <w:tcW w:w="2268" w:type="dxa"/>
            <w:tcBorders>
              <w:left w:val="single" w:sz="4" w:space="0" w:color="000000"/>
            </w:tcBorders>
            <w:shd w:val="clear" w:color="auto" w:fill="E6E6E6"/>
          </w:tcPr>
          <w:p w14:paraId="37E72068" w14:textId="77777777" w:rsidR="006D3829" w:rsidRDefault="00143BD9">
            <w:pPr>
              <w:pStyle w:val="TableParagraph"/>
              <w:spacing w:before="161" w:line="240" w:lineRule="auto"/>
              <w:ind w:left="112"/>
              <w:rPr>
                <w:b/>
              </w:rPr>
            </w:pPr>
            <w:r>
              <w:rPr>
                <w:b/>
              </w:rPr>
              <w:t>Current</w:t>
            </w:r>
            <w:r>
              <w:rPr>
                <w:b/>
                <w:spacing w:val="-1"/>
              </w:rPr>
              <w:t xml:space="preserve"> </w:t>
            </w:r>
            <w:r>
              <w:rPr>
                <w:b/>
                <w:spacing w:val="-2"/>
              </w:rPr>
              <w:t>Version:</w:t>
            </w:r>
          </w:p>
        </w:tc>
        <w:tc>
          <w:tcPr>
            <w:tcW w:w="7871" w:type="dxa"/>
            <w:tcBorders>
              <w:right w:val="single" w:sz="4" w:space="0" w:color="000000"/>
            </w:tcBorders>
          </w:tcPr>
          <w:p w14:paraId="38D314CB" w14:textId="54CCBD64" w:rsidR="006D3829" w:rsidRDefault="00143BD9">
            <w:pPr>
              <w:pStyle w:val="TableParagraph"/>
              <w:spacing w:before="161" w:line="240" w:lineRule="auto"/>
              <w:ind w:left="118"/>
              <w:rPr>
                <w:b/>
              </w:rPr>
            </w:pPr>
            <w:r>
              <w:rPr>
                <w:b/>
                <w:spacing w:val="-4"/>
              </w:rPr>
              <w:t>V3.</w:t>
            </w:r>
            <w:r w:rsidR="001C208F">
              <w:rPr>
                <w:b/>
                <w:spacing w:val="-4"/>
              </w:rPr>
              <w:t>3</w:t>
            </w:r>
          </w:p>
        </w:tc>
      </w:tr>
      <w:tr w:rsidR="006D3829" w14:paraId="64A714F7" w14:textId="77777777">
        <w:trPr>
          <w:trHeight w:val="441"/>
        </w:trPr>
        <w:tc>
          <w:tcPr>
            <w:tcW w:w="2268" w:type="dxa"/>
            <w:tcBorders>
              <w:left w:val="single" w:sz="4" w:space="0" w:color="000000"/>
            </w:tcBorders>
            <w:shd w:val="clear" w:color="auto" w:fill="E6E6E6"/>
          </w:tcPr>
          <w:p w14:paraId="41AFBE2B" w14:textId="77777777" w:rsidR="006D3829" w:rsidRDefault="00143BD9">
            <w:pPr>
              <w:pStyle w:val="TableParagraph"/>
              <w:spacing w:before="163" w:line="240" w:lineRule="auto"/>
              <w:ind w:left="112"/>
              <w:rPr>
                <w:b/>
              </w:rPr>
            </w:pPr>
            <w:r>
              <w:rPr>
                <w:b/>
                <w:spacing w:val="-2"/>
              </w:rPr>
              <w:t>Author:</w:t>
            </w:r>
          </w:p>
        </w:tc>
        <w:tc>
          <w:tcPr>
            <w:tcW w:w="7871" w:type="dxa"/>
            <w:tcBorders>
              <w:right w:val="single" w:sz="4" w:space="0" w:color="000000"/>
            </w:tcBorders>
          </w:tcPr>
          <w:p w14:paraId="0E1F5FB3" w14:textId="77777777" w:rsidR="006D3829" w:rsidRDefault="00143BD9">
            <w:pPr>
              <w:pStyle w:val="TableParagraph"/>
              <w:spacing w:before="165" w:line="240" w:lineRule="auto"/>
              <w:ind w:left="118"/>
            </w:pPr>
            <w:r>
              <w:t>Hannah</w:t>
            </w:r>
            <w:r>
              <w:rPr>
                <w:spacing w:val="-6"/>
              </w:rPr>
              <w:t xml:space="preserve"> </w:t>
            </w:r>
            <w:r>
              <w:rPr>
                <w:spacing w:val="-2"/>
              </w:rPr>
              <w:t>Donbavand</w:t>
            </w:r>
          </w:p>
        </w:tc>
      </w:tr>
      <w:tr w:rsidR="006D3829" w14:paraId="26CC224B" w14:textId="77777777">
        <w:trPr>
          <w:trHeight w:val="292"/>
        </w:trPr>
        <w:tc>
          <w:tcPr>
            <w:tcW w:w="2268" w:type="dxa"/>
            <w:tcBorders>
              <w:left w:val="single" w:sz="4" w:space="0" w:color="000000"/>
            </w:tcBorders>
            <w:shd w:val="clear" w:color="auto" w:fill="E6E6E6"/>
          </w:tcPr>
          <w:p w14:paraId="78DC37BF" w14:textId="77777777" w:rsidR="006D3829" w:rsidRDefault="006D3829">
            <w:pPr>
              <w:pStyle w:val="TableParagraph"/>
              <w:spacing w:line="240" w:lineRule="auto"/>
              <w:ind w:left="0"/>
              <w:rPr>
                <w:rFonts w:ascii="Times New Roman"/>
                <w:sz w:val="20"/>
              </w:rPr>
            </w:pPr>
          </w:p>
        </w:tc>
        <w:tc>
          <w:tcPr>
            <w:tcW w:w="7871" w:type="dxa"/>
            <w:tcBorders>
              <w:right w:val="single" w:sz="4" w:space="0" w:color="000000"/>
            </w:tcBorders>
          </w:tcPr>
          <w:p w14:paraId="3353896E" w14:textId="77777777" w:rsidR="006D3829" w:rsidRDefault="00143BD9">
            <w:pPr>
              <w:pStyle w:val="TableParagraph"/>
              <w:spacing w:before="16" w:line="240" w:lineRule="auto"/>
              <w:ind w:left="118"/>
            </w:pPr>
            <w:r>
              <w:t>Financial</w:t>
            </w:r>
            <w:r>
              <w:rPr>
                <w:spacing w:val="-6"/>
              </w:rPr>
              <w:t xml:space="preserve"> </w:t>
            </w:r>
            <w:r>
              <w:t>Assessment</w:t>
            </w:r>
            <w:r>
              <w:rPr>
                <w:spacing w:val="-5"/>
              </w:rPr>
              <w:t xml:space="preserve"> </w:t>
            </w:r>
            <w:r>
              <w:t>&amp;</w:t>
            </w:r>
            <w:r>
              <w:rPr>
                <w:spacing w:val="-6"/>
              </w:rPr>
              <w:t xml:space="preserve"> </w:t>
            </w:r>
            <w:r>
              <w:t>Charging</w:t>
            </w:r>
            <w:r>
              <w:rPr>
                <w:spacing w:val="-4"/>
              </w:rPr>
              <w:t xml:space="preserve"> </w:t>
            </w:r>
            <w:r>
              <w:t>Team</w:t>
            </w:r>
            <w:r>
              <w:rPr>
                <w:spacing w:val="-5"/>
              </w:rPr>
              <w:t xml:space="preserve"> </w:t>
            </w:r>
            <w:r>
              <w:rPr>
                <w:spacing w:val="-2"/>
              </w:rPr>
              <w:t>Manager</w:t>
            </w:r>
          </w:p>
        </w:tc>
      </w:tr>
      <w:tr w:rsidR="006D3829" w14:paraId="09E03DE3" w14:textId="77777777">
        <w:trPr>
          <w:trHeight w:val="291"/>
        </w:trPr>
        <w:tc>
          <w:tcPr>
            <w:tcW w:w="2268" w:type="dxa"/>
            <w:tcBorders>
              <w:left w:val="single" w:sz="4" w:space="0" w:color="000000"/>
            </w:tcBorders>
            <w:shd w:val="clear" w:color="auto" w:fill="E6E6E6"/>
          </w:tcPr>
          <w:p w14:paraId="004C6F37" w14:textId="77777777" w:rsidR="006D3829" w:rsidRDefault="006D3829">
            <w:pPr>
              <w:pStyle w:val="TableParagraph"/>
              <w:spacing w:line="240" w:lineRule="auto"/>
              <w:ind w:left="0"/>
              <w:rPr>
                <w:rFonts w:ascii="Times New Roman"/>
                <w:sz w:val="20"/>
              </w:rPr>
            </w:pPr>
          </w:p>
        </w:tc>
        <w:tc>
          <w:tcPr>
            <w:tcW w:w="7871" w:type="dxa"/>
            <w:tcBorders>
              <w:right w:val="single" w:sz="4" w:space="0" w:color="000000"/>
            </w:tcBorders>
          </w:tcPr>
          <w:p w14:paraId="0F534DE7" w14:textId="77777777" w:rsidR="006D3829" w:rsidRDefault="00143BD9">
            <w:pPr>
              <w:pStyle w:val="TableParagraph"/>
              <w:spacing w:before="16" w:line="240" w:lineRule="auto"/>
              <w:ind w:left="118"/>
            </w:pPr>
            <w:r>
              <w:rPr>
                <w:rFonts w:ascii="Wingdings" w:hAnsi="Wingdings"/>
              </w:rPr>
              <w:t></w:t>
            </w:r>
            <w:r>
              <w:rPr>
                <w:rFonts w:ascii="Times New Roman" w:hAnsi="Times New Roman"/>
                <w:spacing w:val="-1"/>
              </w:rPr>
              <w:t xml:space="preserve"> </w:t>
            </w:r>
            <w:hyperlink r:id="rId8">
              <w:r>
                <w:rPr>
                  <w:color w:val="0000FF"/>
                  <w:spacing w:val="-2"/>
                  <w:u w:val="single" w:color="0000FF"/>
                </w:rPr>
                <w:t>hannah.donbavand@iow.gov.uk</w:t>
              </w:r>
            </w:hyperlink>
          </w:p>
        </w:tc>
      </w:tr>
      <w:tr w:rsidR="006D3829" w14:paraId="41621644" w14:textId="77777777">
        <w:trPr>
          <w:trHeight w:val="438"/>
        </w:trPr>
        <w:tc>
          <w:tcPr>
            <w:tcW w:w="2268" w:type="dxa"/>
            <w:tcBorders>
              <w:left w:val="single" w:sz="4" w:space="0" w:color="000000"/>
            </w:tcBorders>
            <w:shd w:val="clear" w:color="auto" w:fill="E6E6E6"/>
          </w:tcPr>
          <w:p w14:paraId="7AB2DA53" w14:textId="77777777" w:rsidR="006D3829" w:rsidRDefault="006D3829">
            <w:pPr>
              <w:pStyle w:val="TableParagraph"/>
              <w:spacing w:line="240" w:lineRule="auto"/>
              <w:ind w:left="0"/>
              <w:rPr>
                <w:rFonts w:ascii="Times New Roman"/>
              </w:rPr>
            </w:pPr>
          </w:p>
        </w:tc>
        <w:tc>
          <w:tcPr>
            <w:tcW w:w="7871" w:type="dxa"/>
            <w:tcBorders>
              <w:right w:val="single" w:sz="4" w:space="0" w:color="000000"/>
            </w:tcBorders>
          </w:tcPr>
          <w:p w14:paraId="3A6EA2A3" w14:textId="77777777" w:rsidR="006D3829" w:rsidRDefault="00143BD9">
            <w:pPr>
              <w:pStyle w:val="TableParagraph"/>
              <w:spacing w:before="15" w:line="240" w:lineRule="auto"/>
              <w:ind w:left="118"/>
            </w:pPr>
            <w:r>
              <w:rPr>
                <w:rFonts w:ascii="Wingdings" w:hAnsi="Wingdings"/>
                <w:sz w:val="20"/>
              </w:rPr>
              <w:t></w:t>
            </w:r>
            <w:r>
              <w:rPr>
                <w:rFonts w:ascii="Times New Roman" w:hAnsi="Times New Roman"/>
                <w:spacing w:val="-2"/>
                <w:sz w:val="20"/>
              </w:rPr>
              <w:t xml:space="preserve"> </w:t>
            </w:r>
            <w:r>
              <w:t>(01983)</w:t>
            </w:r>
            <w:r>
              <w:rPr>
                <w:spacing w:val="-2"/>
              </w:rPr>
              <w:t xml:space="preserve"> 821000</w:t>
            </w:r>
          </w:p>
        </w:tc>
      </w:tr>
      <w:tr w:rsidR="006D3829" w14:paraId="5287B3C0" w14:textId="77777777">
        <w:trPr>
          <w:trHeight w:val="440"/>
        </w:trPr>
        <w:tc>
          <w:tcPr>
            <w:tcW w:w="2268" w:type="dxa"/>
            <w:tcBorders>
              <w:left w:val="single" w:sz="4" w:space="0" w:color="000000"/>
            </w:tcBorders>
            <w:shd w:val="clear" w:color="auto" w:fill="E6E6E6"/>
          </w:tcPr>
          <w:p w14:paraId="6AFCFA61" w14:textId="77777777" w:rsidR="006D3829" w:rsidRDefault="00143BD9">
            <w:pPr>
              <w:pStyle w:val="TableParagraph"/>
              <w:spacing w:before="163" w:line="240" w:lineRule="auto"/>
              <w:ind w:left="112"/>
              <w:rPr>
                <w:b/>
              </w:rPr>
            </w:pPr>
            <w:r>
              <w:rPr>
                <w:b/>
                <w:spacing w:val="-2"/>
              </w:rPr>
              <w:t>Sponsor:</w:t>
            </w:r>
          </w:p>
        </w:tc>
        <w:tc>
          <w:tcPr>
            <w:tcW w:w="7871" w:type="dxa"/>
            <w:tcBorders>
              <w:right w:val="single" w:sz="4" w:space="0" w:color="000000"/>
            </w:tcBorders>
          </w:tcPr>
          <w:p w14:paraId="061E469D" w14:textId="334F6C00" w:rsidR="006D3829" w:rsidRDefault="00143BD9">
            <w:pPr>
              <w:pStyle w:val="TableParagraph"/>
              <w:spacing w:before="165" w:line="240" w:lineRule="auto"/>
              <w:ind w:left="118"/>
            </w:pPr>
            <w:r>
              <w:t xml:space="preserve">Ian Lloyd </w:t>
            </w:r>
          </w:p>
        </w:tc>
      </w:tr>
      <w:tr w:rsidR="006D3829" w14:paraId="6529DC92" w14:textId="77777777">
        <w:trPr>
          <w:trHeight w:val="271"/>
        </w:trPr>
        <w:tc>
          <w:tcPr>
            <w:tcW w:w="2268" w:type="dxa"/>
            <w:tcBorders>
              <w:left w:val="single" w:sz="4" w:space="0" w:color="000000"/>
            </w:tcBorders>
            <w:shd w:val="clear" w:color="auto" w:fill="E6E6E6"/>
          </w:tcPr>
          <w:p w14:paraId="3B07A7DD" w14:textId="77777777" w:rsidR="006D3829" w:rsidRDefault="006D3829">
            <w:pPr>
              <w:pStyle w:val="TableParagraph"/>
              <w:spacing w:line="240" w:lineRule="auto"/>
              <w:ind w:left="0"/>
              <w:rPr>
                <w:rFonts w:ascii="Times New Roman"/>
                <w:sz w:val="20"/>
              </w:rPr>
            </w:pPr>
          </w:p>
        </w:tc>
        <w:tc>
          <w:tcPr>
            <w:tcW w:w="7871" w:type="dxa"/>
            <w:tcBorders>
              <w:right w:val="single" w:sz="4" w:space="0" w:color="000000"/>
            </w:tcBorders>
          </w:tcPr>
          <w:p w14:paraId="2FBF9E55" w14:textId="0DD4609C" w:rsidR="006D3829" w:rsidRDefault="00143BD9">
            <w:pPr>
              <w:pStyle w:val="TableParagraph"/>
              <w:spacing w:before="15" w:line="236" w:lineRule="exact"/>
              <w:ind w:left="118"/>
            </w:pPr>
            <w:r>
              <w:t xml:space="preserve">Strategic Manager – Partnerships and Support </w:t>
            </w:r>
          </w:p>
        </w:tc>
      </w:tr>
      <w:tr w:rsidR="006D3829" w14:paraId="02348436" w14:textId="77777777">
        <w:trPr>
          <w:trHeight w:val="272"/>
        </w:trPr>
        <w:tc>
          <w:tcPr>
            <w:tcW w:w="2268" w:type="dxa"/>
            <w:tcBorders>
              <w:left w:val="single" w:sz="4" w:space="0" w:color="000000"/>
            </w:tcBorders>
            <w:shd w:val="clear" w:color="auto" w:fill="E6E6E6"/>
          </w:tcPr>
          <w:p w14:paraId="11FFC800" w14:textId="77777777" w:rsidR="006D3829" w:rsidRDefault="006D3829">
            <w:pPr>
              <w:pStyle w:val="TableParagraph"/>
              <w:spacing w:line="240" w:lineRule="auto"/>
              <w:ind w:left="0"/>
              <w:rPr>
                <w:rFonts w:ascii="Times New Roman"/>
                <w:sz w:val="20"/>
              </w:rPr>
            </w:pPr>
          </w:p>
        </w:tc>
        <w:tc>
          <w:tcPr>
            <w:tcW w:w="7871" w:type="dxa"/>
            <w:tcBorders>
              <w:right w:val="single" w:sz="4" w:space="0" w:color="000000"/>
            </w:tcBorders>
          </w:tcPr>
          <w:p w14:paraId="1CA85E40" w14:textId="278AF9C5" w:rsidR="006D3829" w:rsidRDefault="00143BD9">
            <w:pPr>
              <w:pStyle w:val="TableParagraph"/>
              <w:spacing w:line="249" w:lineRule="exact"/>
              <w:ind w:left="118"/>
            </w:pPr>
            <w:r>
              <w:t>Adult</w:t>
            </w:r>
            <w:r>
              <w:rPr>
                <w:spacing w:val="-7"/>
              </w:rPr>
              <w:t xml:space="preserve"> </w:t>
            </w:r>
            <w:r>
              <w:t>Social</w:t>
            </w:r>
            <w:r>
              <w:rPr>
                <w:spacing w:val="-8"/>
              </w:rPr>
              <w:t xml:space="preserve"> </w:t>
            </w:r>
            <w:r>
              <w:rPr>
                <w:spacing w:val="-4"/>
              </w:rPr>
              <w:t>Care</w:t>
            </w:r>
          </w:p>
        </w:tc>
      </w:tr>
      <w:tr w:rsidR="006D3829" w14:paraId="54144AF4" w14:textId="77777777">
        <w:trPr>
          <w:trHeight w:val="292"/>
        </w:trPr>
        <w:tc>
          <w:tcPr>
            <w:tcW w:w="2268" w:type="dxa"/>
            <w:tcBorders>
              <w:left w:val="single" w:sz="4" w:space="0" w:color="000000"/>
            </w:tcBorders>
            <w:shd w:val="clear" w:color="auto" w:fill="E6E6E6"/>
          </w:tcPr>
          <w:p w14:paraId="33C0BF9E" w14:textId="77777777" w:rsidR="006D3829" w:rsidRDefault="006D3829">
            <w:pPr>
              <w:pStyle w:val="TableParagraph"/>
              <w:spacing w:line="240" w:lineRule="auto"/>
              <w:ind w:left="0"/>
              <w:rPr>
                <w:rFonts w:ascii="Times New Roman"/>
                <w:sz w:val="20"/>
              </w:rPr>
            </w:pPr>
          </w:p>
        </w:tc>
        <w:tc>
          <w:tcPr>
            <w:tcW w:w="7871" w:type="dxa"/>
            <w:tcBorders>
              <w:right w:val="single" w:sz="4" w:space="0" w:color="000000"/>
            </w:tcBorders>
          </w:tcPr>
          <w:p w14:paraId="0483EC7E" w14:textId="5470D09D" w:rsidR="006D3829" w:rsidRDefault="00143BD9">
            <w:pPr>
              <w:pStyle w:val="TableParagraph"/>
              <w:spacing w:before="16" w:line="240" w:lineRule="auto"/>
              <w:ind w:left="118"/>
            </w:pPr>
            <w:r>
              <w:rPr>
                <w:rFonts w:ascii="Wingdings" w:hAnsi="Wingdings"/>
              </w:rPr>
              <w:t></w:t>
            </w:r>
            <w:r>
              <w:rPr>
                <w:rFonts w:ascii="Times New Roman" w:hAnsi="Times New Roman"/>
                <w:spacing w:val="-1"/>
              </w:rPr>
              <w:t xml:space="preserve"> </w:t>
            </w:r>
            <w:hyperlink r:id="rId9" w:history="1">
              <w:r w:rsidRPr="00CC7F87">
                <w:rPr>
                  <w:rStyle w:val="Hyperlink"/>
                  <w:spacing w:val="-2"/>
                </w:rPr>
                <w:t>ian/lloyd@iow.gov.uk</w:t>
              </w:r>
            </w:hyperlink>
          </w:p>
        </w:tc>
      </w:tr>
      <w:tr w:rsidR="006D3829" w14:paraId="3CC280D1" w14:textId="77777777">
        <w:trPr>
          <w:trHeight w:val="437"/>
        </w:trPr>
        <w:tc>
          <w:tcPr>
            <w:tcW w:w="2268" w:type="dxa"/>
            <w:tcBorders>
              <w:left w:val="single" w:sz="4" w:space="0" w:color="000000"/>
            </w:tcBorders>
            <w:shd w:val="clear" w:color="auto" w:fill="E6E6E6"/>
          </w:tcPr>
          <w:p w14:paraId="298C60C9" w14:textId="77777777" w:rsidR="006D3829" w:rsidRDefault="006D3829">
            <w:pPr>
              <w:pStyle w:val="TableParagraph"/>
              <w:spacing w:line="240" w:lineRule="auto"/>
              <w:ind w:left="0"/>
              <w:rPr>
                <w:rFonts w:ascii="Times New Roman"/>
              </w:rPr>
            </w:pPr>
          </w:p>
        </w:tc>
        <w:tc>
          <w:tcPr>
            <w:tcW w:w="7871" w:type="dxa"/>
            <w:tcBorders>
              <w:right w:val="single" w:sz="4" w:space="0" w:color="000000"/>
            </w:tcBorders>
          </w:tcPr>
          <w:p w14:paraId="0969D950" w14:textId="77777777" w:rsidR="006D3829" w:rsidRDefault="00143BD9">
            <w:pPr>
              <w:pStyle w:val="TableParagraph"/>
              <w:spacing w:before="16" w:line="240" w:lineRule="auto"/>
              <w:ind w:left="118"/>
            </w:pPr>
            <w:r>
              <w:rPr>
                <w:rFonts w:ascii="Wingdings" w:hAnsi="Wingdings"/>
                <w:sz w:val="20"/>
              </w:rPr>
              <w:t></w:t>
            </w:r>
            <w:r>
              <w:rPr>
                <w:rFonts w:ascii="Times New Roman" w:hAnsi="Times New Roman"/>
                <w:spacing w:val="-2"/>
                <w:sz w:val="20"/>
              </w:rPr>
              <w:t xml:space="preserve"> </w:t>
            </w:r>
            <w:r>
              <w:t>(01983)</w:t>
            </w:r>
            <w:r>
              <w:rPr>
                <w:spacing w:val="-2"/>
              </w:rPr>
              <w:t xml:space="preserve"> 823340</w:t>
            </w:r>
          </w:p>
        </w:tc>
      </w:tr>
      <w:tr w:rsidR="006D3829" w14:paraId="3743EA86" w14:textId="77777777">
        <w:trPr>
          <w:trHeight w:val="417"/>
        </w:trPr>
        <w:tc>
          <w:tcPr>
            <w:tcW w:w="2268" w:type="dxa"/>
            <w:tcBorders>
              <w:left w:val="single" w:sz="4" w:space="0" w:color="000000"/>
            </w:tcBorders>
            <w:shd w:val="clear" w:color="auto" w:fill="E6E6E6"/>
          </w:tcPr>
          <w:p w14:paraId="0CD4B8F5" w14:textId="77777777" w:rsidR="006D3829" w:rsidRDefault="00143BD9">
            <w:pPr>
              <w:pStyle w:val="TableParagraph"/>
              <w:spacing w:before="161" w:line="236" w:lineRule="exact"/>
              <w:ind w:left="112"/>
              <w:rPr>
                <w:b/>
              </w:rPr>
            </w:pPr>
            <w:r>
              <w:rPr>
                <w:b/>
                <w:spacing w:val="-2"/>
              </w:rPr>
              <w:t>Consultation:</w:t>
            </w:r>
          </w:p>
        </w:tc>
        <w:tc>
          <w:tcPr>
            <w:tcW w:w="7871" w:type="dxa"/>
            <w:tcBorders>
              <w:right w:val="single" w:sz="4" w:space="0" w:color="000000"/>
            </w:tcBorders>
          </w:tcPr>
          <w:p w14:paraId="57C8391D" w14:textId="77777777" w:rsidR="006D3829" w:rsidRDefault="00143BD9">
            <w:pPr>
              <w:pStyle w:val="TableParagraph"/>
              <w:spacing w:before="161" w:line="236" w:lineRule="exact"/>
              <w:ind w:left="118"/>
            </w:pPr>
            <w:r>
              <w:t>Leadership</w:t>
            </w:r>
            <w:r>
              <w:rPr>
                <w:spacing w:val="-7"/>
              </w:rPr>
              <w:t xml:space="preserve"> </w:t>
            </w:r>
            <w:r>
              <w:t>Team,</w:t>
            </w:r>
            <w:r>
              <w:rPr>
                <w:spacing w:val="-8"/>
              </w:rPr>
              <w:t xml:space="preserve"> </w:t>
            </w:r>
            <w:r>
              <w:t>Group</w:t>
            </w:r>
            <w:r>
              <w:rPr>
                <w:spacing w:val="-8"/>
              </w:rPr>
              <w:t xml:space="preserve"> </w:t>
            </w:r>
            <w:r>
              <w:t>Managers,</w:t>
            </w:r>
            <w:r>
              <w:rPr>
                <w:spacing w:val="-8"/>
              </w:rPr>
              <w:t xml:space="preserve"> </w:t>
            </w:r>
            <w:r>
              <w:t>Senior</w:t>
            </w:r>
            <w:r>
              <w:rPr>
                <w:spacing w:val="-5"/>
              </w:rPr>
              <w:t xml:space="preserve"> </w:t>
            </w:r>
            <w:r>
              <w:t>Practitioners</w:t>
            </w:r>
            <w:r>
              <w:rPr>
                <w:spacing w:val="-6"/>
              </w:rPr>
              <w:t xml:space="preserve"> </w:t>
            </w:r>
            <w:r>
              <w:t>and</w:t>
            </w:r>
            <w:r>
              <w:rPr>
                <w:spacing w:val="-8"/>
              </w:rPr>
              <w:t xml:space="preserve"> </w:t>
            </w:r>
            <w:r>
              <w:rPr>
                <w:spacing w:val="-2"/>
              </w:rPr>
              <w:t>Legal</w:t>
            </w:r>
          </w:p>
        </w:tc>
      </w:tr>
      <w:tr w:rsidR="006D3829" w14:paraId="35E8E8FE" w14:textId="77777777">
        <w:trPr>
          <w:trHeight w:val="420"/>
        </w:trPr>
        <w:tc>
          <w:tcPr>
            <w:tcW w:w="2268" w:type="dxa"/>
            <w:tcBorders>
              <w:left w:val="single" w:sz="4" w:space="0" w:color="000000"/>
            </w:tcBorders>
            <w:shd w:val="clear" w:color="auto" w:fill="E6E6E6"/>
          </w:tcPr>
          <w:p w14:paraId="4388DA1E" w14:textId="77777777" w:rsidR="006D3829" w:rsidRDefault="006D3829">
            <w:pPr>
              <w:pStyle w:val="TableParagraph"/>
              <w:spacing w:line="240" w:lineRule="auto"/>
              <w:ind w:left="0"/>
              <w:rPr>
                <w:rFonts w:ascii="Times New Roman"/>
              </w:rPr>
            </w:pPr>
          </w:p>
        </w:tc>
        <w:tc>
          <w:tcPr>
            <w:tcW w:w="7871" w:type="dxa"/>
            <w:tcBorders>
              <w:right w:val="single" w:sz="4" w:space="0" w:color="000000"/>
            </w:tcBorders>
          </w:tcPr>
          <w:p w14:paraId="742476A7" w14:textId="77777777" w:rsidR="006D3829" w:rsidRDefault="00143BD9">
            <w:pPr>
              <w:pStyle w:val="TableParagraph"/>
              <w:spacing w:line="249" w:lineRule="exact"/>
              <w:ind w:left="118"/>
            </w:pPr>
            <w:r>
              <w:rPr>
                <w:spacing w:val="-2"/>
              </w:rPr>
              <w:t>Department.</w:t>
            </w:r>
          </w:p>
        </w:tc>
      </w:tr>
      <w:tr w:rsidR="006D3829" w14:paraId="0046FAE5" w14:textId="77777777">
        <w:trPr>
          <w:trHeight w:val="441"/>
        </w:trPr>
        <w:tc>
          <w:tcPr>
            <w:tcW w:w="2268" w:type="dxa"/>
            <w:tcBorders>
              <w:left w:val="single" w:sz="4" w:space="0" w:color="000000"/>
            </w:tcBorders>
            <w:shd w:val="clear" w:color="auto" w:fill="E6E6E6"/>
          </w:tcPr>
          <w:p w14:paraId="433F29B8" w14:textId="77777777" w:rsidR="006D3829" w:rsidRDefault="00143BD9">
            <w:pPr>
              <w:pStyle w:val="TableParagraph"/>
              <w:spacing w:before="164" w:line="240" w:lineRule="auto"/>
              <w:ind w:left="112"/>
              <w:rPr>
                <w:b/>
              </w:rPr>
            </w:pPr>
            <w:r>
              <w:rPr>
                <w:b/>
              </w:rPr>
              <w:t>Approved</w:t>
            </w:r>
            <w:r>
              <w:rPr>
                <w:b/>
                <w:spacing w:val="-7"/>
              </w:rPr>
              <w:t xml:space="preserve"> </w:t>
            </w:r>
            <w:r>
              <w:rPr>
                <w:b/>
                <w:spacing w:val="-5"/>
              </w:rPr>
              <w:t>by:</w:t>
            </w:r>
          </w:p>
        </w:tc>
        <w:tc>
          <w:tcPr>
            <w:tcW w:w="7871" w:type="dxa"/>
            <w:tcBorders>
              <w:right w:val="single" w:sz="4" w:space="0" w:color="000000"/>
            </w:tcBorders>
          </w:tcPr>
          <w:p w14:paraId="693062B0" w14:textId="03663725" w:rsidR="006D3829" w:rsidRDefault="00143BD9">
            <w:pPr>
              <w:pStyle w:val="TableParagraph"/>
              <w:spacing w:before="166" w:line="240" w:lineRule="auto"/>
              <w:ind w:left="118"/>
            </w:pPr>
            <w:r>
              <w:t xml:space="preserve">Hannah Donbavand </w:t>
            </w:r>
          </w:p>
        </w:tc>
      </w:tr>
      <w:tr w:rsidR="006D3829" w14:paraId="47A36EB8" w14:textId="77777777">
        <w:trPr>
          <w:trHeight w:val="291"/>
        </w:trPr>
        <w:tc>
          <w:tcPr>
            <w:tcW w:w="2268" w:type="dxa"/>
            <w:tcBorders>
              <w:left w:val="single" w:sz="4" w:space="0" w:color="000000"/>
            </w:tcBorders>
            <w:shd w:val="clear" w:color="auto" w:fill="E6E6E6"/>
          </w:tcPr>
          <w:p w14:paraId="3E13C775" w14:textId="77777777" w:rsidR="006D3829" w:rsidRDefault="00143BD9">
            <w:pPr>
              <w:pStyle w:val="TableParagraph"/>
              <w:spacing w:before="15" w:line="240" w:lineRule="auto"/>
              <w:ind w:left="112"/>
              <w:rPr>
                <w:b/>
              </w:rPr>
            </w:pPr>
            <w:r>
              <w:rPr>
                <w:b/>
              </w:rPr>
              <w:t>Approval</w:t>
            </w:r>
            <w:r>
              <w:rPr>
                <w:b/>
                <w:spacing w:val="-6"/>
              </w:rPr>
              <w:t xml:space="preserve"> </w:t>
            </w:r>
            <w:r>
              <w:rPr>
                <w:b/>
                <w:spacing w:val="-2"/>
              </w:rPr>
              <w:t>Date:</w:t>
            </w:r>
          </w:p>
        </w:tc>
        <w:tc>
          <w:tcPr>
            <w:tcW w:w="7871" w:type="dxa"/>
            <w:tcBorders>
              <w:right w:val="single" w:sz="4" w:space="0" w:color="000000"/>
            </w:tcBorders>
          </w:tcPr>
          <w:p w14:paraId="17D7AA0D" w14:textId="4216EF95" w:rsidR="006D3829" w:rsidRDefault="001C208F">
            <w:pPr>
              <w:pStyle w:val="TableParagraph"/>
              <w:spacing w:before="15" w:line="240" w:lineRule="auto"/>
              <w:ind w:left="118"/>
            </w:pPr>
            <w:r>
              <w:t>February</w:t>
            </w:r>
            <w:r w:rsidR="00F92CF5">
              <w:t xml:space="preserve"> 202</w:t>
            </w:r>
            <w:r>
              <w:t>5</w:t>
            </w:r>
          </w:p>
        </w:tc>
      </w:tr>
      <w:tr w:rsidR="006D3829" w14:paraId="4ABE5E3D" w14:textId="77777777">
        <w:trPr>
          <w:trHeight w:val="292"/>
        </w:trPr>
        <w:tc>
          <w:tcPr>
            <w:tcW w:w="2268" w:type="dxa"/>
            <w:tcBorders>
              <w:left w:val="single" w:sz="4" w:space="0" w:color="000000"/>
            </w:tcBorders>
            <w:shd w:val="clear" w:color="auto" w:fill="E6E6E6"/>
          </w:tcPr>
          <w:p w14:paraId="63DB52F2" w14:textId="77777777" w:rsidR="006D3829" w:rsidRDefault="00143BD9">
            <w:pPr>
              <w:pStyle w:val="TableParagraph"/>
              <w:spacing w:before="16" w:line="240" w:lineRule="auto"/>
              <w:ind w:left="112"/>
              <w:rPr>
                <w:b/>
              </w:rPr>
            </w:pPr>
            <w:r>
              <w:rPr>
                <w:b/>
              </w:rPr>
              <w:t>Review</w:t>
            </w:r>
            <w:r>
              <w:rPr>
                <w:b/>
                <w:spacing w:val="-5"/>
              </w:rPr>
              <w:t xml:space="preserve"> </w:t>
            </w:r>
            <w:r>
              <w:rPr>
                <w:b/>
                <w:spacing w:val="-2"/>
              </w:rPr>
              <w:t>Info:</w:t>
            </w:r>
          </w:p>
        </w:tc>
        <w:tc>
          <w:tcPr>
            <w:tcW w:w="7871" w:type="dxa"/>
            <w:tcBorders>
              <w:right w:val="single" w:sz="4" w:space="0" w:color="000000"/>
            </w:tcBorders>
          </w:tcPr>
          <w:p w14:paraId="700A0067" w14:textId="77777777" w:rsidR="006D3829" w:rsidRDefault="006D3829">
            <w:pPr>
              <w:pStyle w:val="TableParagraph"/>
              <w:spacing w:line="240" w:lineRule="auto"/>
              <w:ind w:left="0"/>
              <w:rPr>
                <w:rFonts w:ascii="Times New Roman"/>
              </w:rPr>
            </w:pPr>
          </w:p>
        </w:tc>
      </w:tr>
      <w:tr w:rsidR="006D3829" w14:paraId="78445C8D" w14:textId="77777777">
        <w:trPr>
          <w:trHeight w:val="428"/>
        </w:trPr>
        <w:tc>
          <w:tcPr>
            <w:tcW w:w="2268" w:type="dxa"/>
            <w:tcBorders>
              <w:left w:val="single" w:sz="4" w:space="0" w:color="000000"/>
            </w:tcBorders>
            <w:shd w:val="clear" w:color="auto" w:fill="E6E6E6"/>
          </w:tcPr>
          <w:p w14:paraId="04321684" w14:textId="77777777" w:rsidR="006D3829" w:rsidRDefault="00143BD9">
            <w:pPr>
              <w:pStyle w:val="TableParagraph"/>
              <w:spacing w:before="16" w:line="240" w:lineRule="auto"/>
              <w:ind w:left="112"/>
              <w:rPr>
                <w:b/>
              </w:rPr>
            </w:pPr>
            <w:r>
              <w:rPr>
                <w:b/>
              </w:rPr>
              <w:t>Review</w:t>
            </w:r>
            <w:r>
              <w:rPr>
                <w:b/>
                <w:spacing w:val="-5"/>
              </w:rPr>
              <w:t xml:space="preserve"> </w:t>
            </w:r>
            <w:r>
              <w:rPr>
                <w:b/>
                <w:spacing w:val="-2"/>
              </w:rPr>
              <w:t>Frequency:</w:t>
            </w:r>
          </w:p>
        </w:tc>
        <w:tc>
          <w:tcPr>
            <w:tcW w:w="7871" w:type="dxa"/>
            <w:tcBorders>
              <w:right w:val="single" w:sz="4" w:space="0" w:color="000000"/>
            </w:tcBorders>
          </w:tcPr>
          <w:p w14:paraId="10967CF4" w14:textId="77777777" w:rsidR="006D3829" w:rsidRDefault="00143BD9">
            <w:pPr>
              <w:pStyle w:val="TableParagraph"/>
              <w:spacing w:before="19" w:line="240" w:lineRule="auto"/>
              <w:ind w:left="118"/>
            </w:pPr>
            <w:r>
              <w:rPr>
                <w:spacing w:val="-2"/>
              </w:rPr>
              <w:t>Annual</w:t>
            </w:r>
          </w:p>
        </w:tc>
      </w:tr>
      <w:tr w:rsidR="006D3829" w14:paraId="22503DEC" w14:textId="77777777">
        <w:trPr>
          <w:trHeight w:val="427"/>
        </w:trPr>
        <w:tc>
          <w:tcPr>
            <w:tcW w:w="2268" w:type="dxa"/>
            <w:tcBorders>
              <w:left w:val="single" w:sz="4" w:space="0" w:color="000000"/>
              <w:bottom w:val="single" w:sz="4" w:space="0" w:color="000000"/>
            </w:tcBorders>
            <w:shd w:val="clear" w:color="auto" w:fill="E6E6E6"/>
          </w:tcPr>
          <w:p w14:paraId="719F8B19" w14:textId="77777777" w:rsidR="006D3829" w:rsidRDefault="00143BD9">
            <w:pPr>
              <w:pStyle w:val="TableParagraph"/>
              <w:spacing w:before="149" w:line="240" w:lineRule="auto"/>
              <w:ind w:left="112"/>
              <w:rPr>
                <w:b/>
              </w:rPr>
            </w:pPr>
            <w:r>
              <w:rPr>
                <w:b/>
              </w:rPr>
              <w:t>Next</w:t>
            </w:r>
            <w:r>
              <w:rPr>
                <w:b/>
                <w:spacing w:val="-3"/>
              </w:rPr>
              <w:t xml:space="preserve"> </w:t>
            </w:r>
            <w:r>
              <w:rPr>
                <w:b/>
                <w:spacing w:val="-2"/>
              </w:rPr>
              <w:t>Review:</w:t>
            </w:r>
          </w:p>
        </w:tc>
        <w:tc>
          <w:tcPr>
            <w:tcW w:w="7871" w:type="dxa"/>
            <w:tcBorders>
              <w:bottom w:val="single" w:sz="4" w:space="0" w:color="000000"/>
              <w:right w:val="single" w:sz="4" w:space="0" w:color="000000"/>
            </w:tcBorders>
          </w:tcPr>
          <w:p w14:paraId="10A84448" w14:textId="099A3A43" w:rsidR="006D3829" w:rsidRDefault="00143BD9">
            <w:pPr>
              <w:pStyle w:val="TableParagraph"/>
              <w:spacing w:before="152" w:line="240" w:lineRule="auto"/>
              <w:ind w:left="118"/>
            </w:pPr>
            <w:r>
              <w:t>April</w:t>
            </w:r>
            <w:r>
              <w:rPr>
                <w:spacing w:val="-4"/>
              </w:rPr>
              <w:t xml:space="preserve"> 202</w:t>
            </w:r>
            <w:r w:rsidR="001C208F">
              <w:rPr>
                <w:spacing w:val="-4"/>
              </w:rPr>
              <w:t>6</w:t>
            </w:r>
          </w:p>
        </w:tc>
      </w:tr>
    </w:tbl>
    <w:p w14:paraId="7B645050" w14:textId="77777777" w:rsidR="006D3829" w:rsidRDefault="006D3829">
      <w:pPr>
        <w:pStyle w:val="BodyText"/>
        <w:rPr>
          <w:b/>
          <w:sz w:val="23"/>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06"/>
        <w:gridCol w:w="5665"/>
      </w:tblGrid>
      <w:tr w:rsidR="006D3829" w14:paraId="45EE2518" w14:textId="77777777">
        <w:trPr>
          <w:trHeight w:val="251"/>
        </w:trPr>
        <w:tc>
          <w:tcPr>
            <w:tcW w:w="10139" w:type="dxa"/>
            <w:gridSpan w:val="3"/>
            <w:shd w:val="clear" w:color="auto" w:fill="E6E6E6"/>
          </w:tcPr>
          <w:p w14:paraId="5269F523" w14:textId="77777777" w:rsidR="006D3829" w:rsidRDefault="00143BD9">
            <w:pPr>
              <w:pStyle w:val="TableParagraph"/>
              <w:spacing w:line="232" w:lineRule="exact"/>
              <w:ind w:left="112"/>
              <w:rPr>
                <w:b/>
              </w:rPr>
            </w:pPr>
            <w:r>
              <w:rPr>
                <w:b/>
              </w:rPr>
              <w:t>Version</w:t>
            </w:r>
            <w:r>
              <w:rPr>
                <w:b/>
                <w:spacing w:val="-1"/>
              </w:rPr>
              <w:t xml:space="preserve"> </w:t>
            </w:r>
            <w:r>
              <w:rPr>
                <w:b/>
                <w:spacing w:val="-2"/>
              </w:rPr>
              <w:t>History</w:t>
            </w:r>
          </w:p>
        </w:tc>
      </w:tr>
      <w:tr w:rsidR="006D3829" w14:paraId="4980DC74" w14:textId="77777777">
        <w:trPr>
          <w:trHeight w:val="253"/>
        </w:trPr>
        <w:tc>
          <w:tcPr>
            <w:tcW w:w="2268" w:type="dxa"/>
            <w:shd w:val="clear" w:color="auto" w:fill="E6E6E6"/>
          </w:tcPr>
          <w:p w14:paraId="5C11DA57" w14:textId="77777777" w:rsidR="006D3829" w:rsidRDefault="00143BD9">
            <w:pPr>
              <w:pStyle w:val="TableParagraph"/>
              <w:spacing w:line="234" w:lineRule="exact"/>
              <w:ind w:left="112"/>
              <w:rPr>
                <w:b/>
              </w:rPr>
            </w:pPr>
            <w:r>
              <w:rPr>
                <w:b/>
                <w:spacing w:val="-2"/>
              </w:rPr>
              <w:t>Version</w:t>
            </w:r>
          </w:p>
        </w:tc>
        <w:tc>
          <w:tcPr>
            <w:tcW w:w="2206" w:type="dxa"/>
            <w:shd w:val="clear" w:color="auto" w:fill="E6E6E6"/>
          </w:tcPr>
          <w:p w14:paraId="33F22687" w14:textId="77777777" w:rsidR="006D3829" w:rsidRDefault="00143BD9">
            <w:pPr>
              <w:pStyle w:val="TableParagraph"/>
              <w:spacing w:line="234" w:lineRule="exact"/>
              <w:ind w:left="113"/>
              <w:rPr>
                <w:b/>
              </w:rPr>
            </w:pPr>
            <w:r>
              <w:rPr>
                <w:b/>
                <w:spacing w:val="-4"/>
              </w:rPr>
              <w:t>Date</w:t>
            </w:r>
          </w:p>
        </w:tc>
        <w:tc>
          <w:tcPr>
            <w:tcW w:w="5665" w:type="dxa"/>
            <w:shd w:val="clear" w:color="auto" w:fill="E6E6E6"/>
          </w:tcPr>
          <w:p w14:paraId="6BBCEA99" w14:textId="77777777" w:rsidR="006D3829" w:rsidRDefault="00143BD9">
            <w:pPr>
              <w:pStyle w:val="TableParagraph"/>
              <w:spacing w:line="234" w:lineRule="exact"/>
              <w:ind w:left="113"/>
              <w:rPr>
                <w:b/>
              </w:rPr>
            </w:pPr>
            <w:r>
              <w:rPr>
                <w:b/>
                <w:spacing w:val="-2"/>
              </w:rPr>
              <w:t>Description</w:t>
            </w:r>
          </w:p>
        </w:tc>
      </w:tr>
      <w:tr w:rsidR="006D3829" w14:paraId="0DE533E0" w14:textId="77777777">
        <w:trPr>
          <w:trHeight w:val="251"/>
        </w:trPr>
        <w:tc>
          <w:tcPr>
            <w:tcW w:w="2268" w:type="dxa"/>
          </w:tcPr>
          <w:p w14:paraId="6F962521" w14:textId="77777777" w:rsidR="006D3829" w:rsidRDefault="00143BD9">
            <w:pPr>
              <w:pStyle w:val="TableParagraph"/>
              <w:spacing w:line="232" w:lineRule="exact"/>
              <w:ind w:left="900" w:right="881"/>
              <w:jc w:val="center"/>
            </w:pPr>
            <w:r>
              <w:rPr>
                <w:spacing w:val="-4"/>
              </w:rPr>
              <w:t>V0.1</w:t>
            </w:r>
          </w:p>
        </w:tc>
        <w:tc>
          <w:tcPr>
            <w:tcW w:w="2206" w:type="dxa"/>
          </w:tcPr>
          <w:p w14:paraId="6E1B5EC4" w14:textId="77777777" w:rsidR="006D3829" w:rsidRDefault="00143BD9">
            <w:pPr>
              <w:pStyle w:val="TableParagraph"/>
              <w:spacing w:line="232" w:lineRule="exact"/>
              <w:ind w:left="113"/>
            </w:pPr>
            <w:r>
              <w:t>February</w:t>
            </w:r>
            <w:r>
              <w:rPr>
                <w:spacing w:val="-5"/>
              </w:rPr>
              <w:t xml:space="preserve"> </w:t>
            </w:r>
            <w:r>
              <w:rPr>
                <w:spacing w:val="-4"/>
              </w:rPr>
              <w:t>2015</w:t>
            </w:r>
          </w:p>
        </w:tc>
        <w:tc>
          <w:tcPr>
            <w:tcW w:w="5665" w:type="dxa"/>
          </w:tcPr>
          <w:p w14:paraId="2B0F881B" w14:textId="77777777" w:rsidR="006D3829" w:rsidRDefault="00143BD9">
            <w:pPr>
              <w:pStyle w:val="TableParagraph"/>
              <w:spacing w:line="232" w:lineRule="exact"/>
              <w:ind w:left="113"/>
            </w:pPr>
            <w:r>
              <w:t>Initial</w:t>
            </w:r>
            <w:r>
              <w:rPr>
                <w:spacing w:val="-9"/>
              </w:rPr>
              <w:t xml:space="preserve"> </w:t>
            </w:r>
            <w:r>
              <w:rPr>
                <w:spacing w:val="-2"/>
              </w:rPr>
              <w:t>draft</w:t>
            </w:r>
          </w:p>
        </w:tc>
      </w:tr>
      <w:tr w:rsidR="006D3829" w14:paraId="6A651649" w14:textId="77777777">
        <w:trPr>
          <w:trHeight w:val="253"/>
        </w:trPr>
        <w:tc>
          <w:tcPr>
            <w:tcW w:w="2268" w:type="dxa"/>
          </w:tcPr>
          <w:p w14:paraId="2D03D777" w14:textId="77777777" w:rsidR="006D3829" w:rsidRDefault="00143BD9">
            <w:pPr>
              <w:pStyle w:val="TableParagraph"/>
              <w:spacing w:line="234" w:lineRule="exact"/>
              <w:ind w:left="900" w:right="881"/>
              <w:jc w:val="center"/>
            </w:pPr>
            <w:r>
              <w:rPr>
                <w:spacing w:val="-4"/>
              </w:rPr>
              <w:t>V0.2</w:t>
            </w:r>
          </w:p>
        </w:tc>
        <w:tc>
          <w:tcPr>
            <w:tcW w:w="2206" w:type="dxa"/>
          </w:tcPr>
          <w:p w14:paraId="076DC7D3" w14:textId="77777777" w:rsidR="006D3829" w:rsidRDefault="00143BD9">
            <w:pPr>
              <w:pStyle w:val="TableParagraph"/>
              <w:spacing w:line="234" w:lineRule="exact"/>
              <w:ind w:left="113"/>
            </w:pPr>
            <w:r>
              <w:t>February</w:t>
            </w:r>
            <w:r>
              <w:rPr>
                <w:spacing w:val="-5"/>
              </w:rPr>
              <w:t xml:space="preserve"> </w:t>
            </w:r>
            <w:r>
              <w:rPr>
                <w:spacing w:val="-4"/>
              </w:rPr>
              <w:t>2015</w:t>
            </w:r>
          </w:p>
        </w:tc>
        <w:tc>
          <w:tcPr>
            <w:tcW w:w="5665" w:type="dxa"/>
          </w:tcPr>
          <w:p w14:paraId="1997AA18" w14:textId="77777777" w:rsidR="006D3829" w:rsidRDefault="00143BD9">
            <w:pPr>
              <w:pStyle w:val="TableParagraph"/>
              <w:spacing w:line="234" w:lineRule="exact"/>
              <w:ind w:left="113"/>
            </w:pPr>
            <w:r>
              <w:t>Included</w:t>
            </w:r>
            <w:r>
              <w:rPr>
                <w:spacing w:val="-4"/>
              </w:rPr>
              <w:t xml:space="preserve"> </w:t>
            </w:r>
            <w:r>
              <w:t>Section</w:t>
            </w:r>
            <w:r>
              <w:rPr>
                <w:spacing w:val="-5"/>
              </w:rPr>
              <w:t xml:space="preserve"> </w:t>
            </w:r>
            <w:r>
              <w:t>5</w:t>
            </w:r>
            <w:r>
              <w:rPr>
                <w:spacing w:val="-4"/>
              </w:rPr>
              <w:t xml:space="preserve"> </w:t>
            </w:r>
            <w:r>
              <w:t>on</w:t>
            </w:r>
            <w:r>
              <w:rPr>
                <w:spacing w:val="-4"/>
              </w:rPr>
              <w:t xml:space="preserve"> </w:t>
            </w:r>
            <w:r>
              <w:rPr>
                <w:spacing w:val="-2"/>
              </w:rPr>
              <w:t>capacity</w:t>
            </w:r>
          </w:p>
        </w:tc>
      </w:tr>
      <w:tr w:rsidR="006D3829" w14:paraId="00A5DF60" w14:textId="77777777">
        <w:trPr>
          <w:trHeight w:val="506"/>
        </w:trPr>
        <w:tc>
          <w:tcPr>
            <w:tcW w:w="2268" w:type="dxa"/>
          </w:tcPr>
          <w:p w14:paraId="4314D7DE" w14:textId="77777777" w:rsidR="006D3829" w:rsidRDefault="00143BD9">
            <w:pPr>
              <w:pStyle w:val="TableParagraph"/>
              <w:spacing w:before="124" w:line="240" w:lineRule="auto"/>
              <w:ind w:left="900" w:right="881"/>
              <w:jc w:val="center"/>
            </w:pPr>
            <w:r>
              <w:rPr>
                <w:spacing w:val="-4"/>
              </w:rPr>
              <w:t>V0.3</w:t>
            </w:r>
          </w:p>
        </w:tc>
        <w:tc>
          <w:tcPr>
            <w:tcW w:w="2206" w:type="dxa"/>
          </w:tcPr>
          <w:p w14:paraId="11AA4854" w14:textId="77777777" w:rsidR="006D3829" w:rsidRDefault="00143BD9">
            <w:pPr>
              <w:pStyle w:val="TableParagraph"/>
              <w:spacing w:before="124" w:line="240" w:lineRule="auto"/>
              <w:ind w:left="113"/>
            </w:pPr>
            <w:r>
              <w:t>February</w:t>
            </w:r>
            <w:r>
              <w:rPr>
                <w:spacing w:val="-5"/>
              </w:rPr>
              <w:t xml:space="preserve"> </w:t>
            </w:r>
            <w:r>
              <w:rPr>
                <w:spacing w:val="-4"/>
              </w:rPr>
              <w:t>2015</w:t>
            </w:r>
          </w:p>
        </w:tc>
        <w:tc>
          <w:tcPr>
            <w:tcW w:w="5665" w:type="dxa"/>
          </w:tcPr>
          <w:p w14:paraId="4CA5687A" w14:textId="77777777" w:rsidR="006D3829" w:rsidRDefault="00143BD9">
            <w:pPr>
              <w:pStyle w:val="TableParagraph"/>
              <w:spacing w:line="252" w:lineRule="exact"/>
              <w:ind w:left="113" w:right="290"/>
            </w:pPr>
            <w:r>
              <w:t>Amended</w:t>
            </w:r>
            <w:r>
              <w:rPr>
                <w:spacing w:val="-5"/>
              </w:rPr>
              <w:t xml:space="preserve"> </w:t>
            </w:r>
            <w:r>
              <w:t>wording</w:t>
            </w:r>
            <w:r>
              <w:rPr>
                <w:spacing w:val="-7"/>
              </w:rPr>
              <w:t xml:space="preserve"> </w:t>
            </w:r>
            <w:r>
              <w:t>by</w:t>
            </w:r>
            <w:r>
              <w:rPr>
                <w:spacing w:val="-5"/>
              </w:rPr>
              <w:t xml:space="preserve"> </w:t>
            </w:r>
            <w:r>
              <w:t>Tracy</w:t>
            </w:r>
            <w:r>
              <w:rPr>
                <w:spacing w:val="-5"/>
              </w:rPr>
              <w:t xml:space="preserve"> </w:t>
            </w:r>
            <w:proofErr w:type="spellStart"/>
            <w:r>
              <w:t>Cartmell</w:t>
            </w:r>
            <w:proofErr w:type="spellEnd"/>
            <w:r>
              <w:rPr>
                <w:spacing w:val="-8"/>
              </w:rPr>
              <w:t xml:space="preserve"> </w:t>
            </w:r>
            <w:r>
              <w:t>to</w:t>
            </w:r>
            <w:r>
              <w:rPr>
                <w:spacing w:val="-5"/>
              </w:rPr>
              <w:t xml:space="preserve"> </w:t>
            </w:r>
            <w:r>
              <w:t>be</w:t>
            </w:r>
            <w:r>
              <w:rPr>
                <w:spacing w:val="-7"/>
              </w:rPr>
              <w:t xml:space="preserve"> </w:t>
            </w:r>
            <w:r>
              <w:t>consistent with Care Act wording/phrasing</w:t>
            </w:r>
          </w:p>
        </w:tc>
      </w:tr>
      <w:tr w:rsidR="006D3829" w14:paraId="61E35FFD" w14:textId="77777777">
        <w:trPr>
          <w:trHeight w:val="249"/>
        </w:trPr>
        <w:tc>
          <w:tcPr>
            <w:tcW w:w="2268" w:type="dxa"/>
          </w:tcPr>
          <w:p w14:paraId="76770B30" w14:textId="77777777" w:rsidR="006D3829" w:rsidRDefault="00143BD9">
            <w:pPr>
              <w:pStyle w:val="TableParagraph"/>
              <w:spacing w:line="229" w:lineRule="exact"/>
              <w:ind w:left="900" w:right="881"/>
              <w:jc w:val="center"/>
            </w:pPr>
            <w:r>
              <w:rPr>
                <w:spacing w:val="-4"/>
              </w:rPr>
              <w:t>V0.4</w:t>
            </w:r>
          </w:p>
        </w:tc>
        <w:tc>
          <w:tcPr>
            <w:tcW w:w="2206" w:type="dxa"/>
          </w:tcPr>
          <w:p w14:paraId="4FF51BCF" w14:textId="77777777" w:rsidR="006D3829" w:rsidRDefault="00143BD9">
            <w:pPr>
              <w:pStyle w:val="TableParagraph"/>
              <w:spacing w:line="229" w:lineRule="exact"/>
              <w:ind w:left="113"/>
            </w:pPr>
            <w:r>
              <w:t>March</w:t>
            </w:r>
            <w:r>
              <w:rPr>
                <w:spacing w:val="-7"/>
              </w:rPr>
              <w:t xml:space="preserve"> </w:t>
            </w:r>
            <w:r>
              <w:rPr>
                <w:spacing w:val="-4"/>
              </w:rPr>
              <w:t>2015</w:t>
            </w:r>
          </w:p>
        </w:tc>
        <w:tc>
          <w:tcPr>
            <w:tcW w:w="5665" w:type="dxa"/>
          </w:tcPr>
          <w:p w14:paraId="0938C4D2" w14:textId="77777777" w:rsidR="006D3829" w:rsidRDefault="00143BD9">
            <w:pPr>
              <w:pStyle w:val="TableParagraph"/>
              <w:spacing w:line="229" w:lineRule="exact"/>
              <w:ind w:left="113"/>
            </w:pPr>
            <w:r>
              <w:t>Minor</w:t>
            </w:r>
            <w:r>
              <w:rPr>
                <w:spacing w:val="-4"/>
              </w:rPr>
              <w:t xml:space="preserve"> </w:t>
            </w:r>
            <w:r>
              <w:t>amendments</w:t>
            </w:r>
            <w:r>
              <w:rPr>
                <w:spacing w:val="-7"/>
              </w:rPr>
              <w:t xml:space="preserve"> </w:t>
            </w:r>
            <w:r>
              <w:t>by</w:t>
            </w:r>
            <w:r>
              <w:rPr>
                <w:spacing w:val="-5"/>
              </w:rPr>
              <w:t xml:space="preserve"> </w:t>
            </w:r>
            <w:r>
              <w:t>Team</w:t>
            </w:r>
            <w:r>
              <w:rPr>
                <w:spacing w:val="-5"/>
              </w:rPr>
              <w:t xml:space="preserve"> </w:t>
            </w:r>
            <w:r>
              <w:rPr>
                <w:spacing w:val="-2"/>
              </w:rPr>
              <w:t>Manager</w:t>
            </w:r>
          </w:p>
        </w:tc>
      </w:tr>
      <w:tr w:rsidR="006D3829" w14:paraId="54DFDFD2" w14:textId="77777777">
        <w:trPr>
          <w:trHeight w:val="509"/>
        </w:trPr>
        <w:tc>
          <w:tcPr>
            <w:tcW w:w="2268" w:type="dxa"/>
          </w:tcPr>
          <w:p w14:paraId="6AE6537C" w14:textId="77777777" w:rsidR="006D3829" w:rsidRDefault="00143BD9">
            <w:pPr>
              <w:pStyle w:val="TableParagraph"/>
              <w:spacing w:before="125" w:line="240" w:lineRule="auto"/>
              <w:ind w:left="900" w:right="881"/>
              <w:jc w:val="center"/>
            </w:pPr>
            <w:r>
              <w:rPr>
                <w:spacing w:val="-4"/>
              </w:rPr>
              <w:t>V0.5</w:t>
            </w:r>
          </w:p>
        </w:tc>
        <w:tc>
          <w:tcPr>
            <w:tcW w:w="2206" w:type="dxa"/>
          </w:tcPr>
          <w:p w14:paraId="211DAF70" w14:textId="77777777" w:rsidR="006D3829" w:rsidRDefault="00143BD9">
            <w:pPr>
              <w:pStyle w:val="TableParagraph"/>
              <w:spacing w:before="125" w:line="240" w:lineRule="auto"/>
              <w:ind w:left="113"/>
            </w:pPr>
            <w:r>
              <w:t>March</w:t>
            </w:r>
            <w:r>
              <w:rPr>
                <w:spacing w:val="-7"/>
              </w:rPr>
              <w:t xml:space="preserve"> </w:t>
            </w:r>
            <w:r>
              <w:rPr>
                <w:spacing w:val="-4"/>
              </w:rPr>
              <w:t>2015</w:t>
            </w:r>
          </w:p>
        </w:tc>
        <w:tc>
          <w:tcPr>
            <w:tcW w:w="5665" w:type="dxa"/>
          </w:tcPr>
          <w:p w14:paraId="0AE02B0A" w14:textId="77777777" w:rsidR="006D3829" w:rsidRDefault="00143BD9">
            <w:pPr>
              <w:pStyle w:val="TableParagraph"/>
              <w:spacing w:line="252" w:lineRule="exact"/>
              <w:ind w:left="113" w:right="1234"/>
            </w:pPr>
            <w:r>
              <w:t>Minor</w:t>
            </w:r>
            <w:r>
              <w:rPr>
                <w:spacing w:val="-6"/>
              </w:rPr>
              <w:t xml:space="preserve"> </w:t>
            </w:r>
            <w:r>
              <w:t>amendments</w:t>
            </w:r>
            <w:r>
              <w:rPr>
                <w:spacing w:val="-9"/>
              </w:rPr>
              <w:t xml:space="preserve"> </w:t>
            </w:r>
            <w:r>
              <w:t>by</w:t>
            </w:r>
            <w:r>
              <w:rPr>
                <w:spacing w:val="-7"/>
              </w:rPr>
              <w:t xml:space="preserve"> </w:t>
            </w:r>
            <w:r>
              <w:t>Legal</w:t>
            </w:r>
            <w:r>
              <w:rPr>
                <w:spacing w:val="-8"/>
              </w:rPr>
              <w:t xml:space="preserve"> </w:t>
            </w:r>
            <w:r>
              <w:t>Services</w:t>
            </w:r>
            <w:r>
              <w:rPr>
                <w:spacing w:val="-6"/>
              </w:rPr>
              <w:t xml:space="preserve"> </w:t>
            </w:r>
            <w:r>
              <w:t>and Team Manager</w:t>
            </w:r>
          </w:p>
        </w:tc>
      </w:tr>
      <w:tr w:rsidR="006D3829" w14:paraId="27121016" w14:textId="77777777">
        <w:trPr>
          <w:trHeight w:val="251"/>
        </w:trPr>
        <w:tc>
          <w:tcPr>
            <w:tcW w:w="2268" w:type="dxa"/>
          </w:tcPr>
          <w:p w14:paraId="2B9A562E" w14:textId="77777777" w:rsidR="006D3829" w:rsidRDefault="00143BD9">
            <w:pPr>
              <w:pStyle w:val="TableParagraph"/>
              <w:spacing w:line="232" w:lineRule="exact"/>
              <w:ind w:left="900" w:right="881"/>
              <w:jc w:val="center"/>
            </w:pPr>
            <w:r>
              <w:rPr>
                <w:spacing w:val="-4"/>
              </w:rPr>
              <w:t>V0.6</w:t>
            </w:r>
          </w:p>
        </w:tc>
        <w:tc>
          <w:tcPr>
            <w:tcW w:w="2206" w:type="dxa"/>
          </w:tcPr>
          <w:p w14:paraId="5AE8E2D9" w14:textId="77777777" w:rsidR="006D3829" w:rsidRDefault="00143BD9">
            <w:pPr>
              <w:pStyle w:val="TableParagraph"/>
              <w:spacing w:line="232" w:lineRule="exact"/>
              <w:ind w:left="113"/>
            </w:pPr>
            <w:r>
              <w:t>1</w:t>
            </w:r>
            <w:r>
              <w:rPr>
                <w:vertAlign w:val="superscript"/>
              </w:rPr>
              <w:t>st</w:t>
            </w:r>
            <w:r>
              <w:rPr>
                <w:spacing w:val="-5"/>
              </w:rPr>
              <w:t xml:space="preserve"> </w:t>
            </w:r>
            <w:r>
              <w:t>October</w:t>
            </w:r>
            <w:r>
              <w:rPr>
                <w:spacing w:val="-5"/>
              </w:rPr>
              <w:t xml:space="preserve"> </w:t>
            </w:r>
            <w:r>
              <w:rPr>
                <w:spacing w:val="-4"/>
              </w:rPr>
              <w:t>2015</w:t>
            </w:r>
          </w:p>
        </w:tc>
        <w:tc>
          <w:tcPr>
            <w:tcW w:w="5665" w:type="dxa"/>
          </w:tcPr>
          <w:p w14:paraId="33538B41" w14:textId="77777777" w:rsidR="006D3829" w:rsidRDefault="00143BD9">
            <w:pPr>
              <w:pStyle w:val="TableParagraph"/>
              <w:spacing w:line="232" w:lineRule="exact"/>
              <w:ind w:left="113"/>
            </w:pPr>
            <w:r>
              <w:t>Inserted</w:t>
            </w:r>
            <w:r>
              <w:rPr>
                <w:spacing w:val="-5"/>
              </w:rPr>
              <w:t xml:space="preserve"> </w:t>
            </w:r>
            <w:r>
              <w:t>3</w:t>
            </w:r>
            <w:r>
              <w:rPr>
                <w:vertAlign w:val="superscript"/>
              </w:rPr>
              <w:t>rd</w:t>
            </w:r>
            <w:r>
              <w:rPr>
                <w:spacing w:val="-4"/>
              </w:rPr>
              <w:t xml:space="preserve"> </w:t>
            </w:r>
            <w:r>
              <w:t>bullet</w:t>
            </w:r>
            <w:r>
              <w:rPr>
                <w:spacing w:val="-4"/>
              </w:rPr>
              <w:t xml:space="preserve"> </w:t>
            </w:r>
            <w:r>
              <w:t>point</w:t>
            </w:r>
            <w:r>
              <w:rPr>
                <w:spacing w:val="-5"/>
              </w:rPr>
              <w:t xml:space="preserve"> </w:t>
            </w:r>
            <w:r>
              <w:t>to</w:t>
            </w:r>
            <w:r>
              <w:rPr>
                <w:spacing w:val="-5"/>
              </w:rPr>
              <w:t xml:space="preserve"> </w:t>
            </w:r>
            <w:r>
              <w:t>section</w:t>
            </w:r>
            <w:r>
              <w:rPr>
                <w:spacing w:val="-6"/>
              </w:rPr>
              <w:t xml:space="preserve"> </w:t>
            </w:r>
            <w:r>
              <w:rPr>
                <w:spacing w:val="-4"/>
              </w:rPr>
              <w:t>4.1.</w:t>
            </w:r>
          </w:p>
        </w:tc>
      </w:tr>
      <w:tr w:rsidR="006D3829" w14:paraId="0239CD0A" w14:textId="77777777">
        <w:trPr>
          <w:trHeight w:val="506"/>
        </w:trPr>
        <w:tc>
          <w:tcPr>
            <w:tcW w:w="2268" w:type="dxa"/>
          </w:tcPr>
          <w:p w14:paraId="7AFFDCCD" w14:textId="77777777" w:rsidR="006D3829" w:rsidRDefault="00143BD9">
            <w:pPr>
              <w:pStyle w:val="TableParagraph"/>
              <w:spacing w:before="124" w:line="240" w:lineRule="auto"/>
              <w:ind w:left="561"/>
            </w:pPr>
            <w:r>
              <w:t>V0.7</w:t>
            </w:r>
            <w:r>
              <w:rPr>
                <w:spacing w:val="-2"/>
              </w:rPr>
              <w:t xml:space="preserve"> </w:t>
            </w:r>
            <w:r>
              <w:t xml:space="preserve">– </w:t>
            </w:r>
            <w:r>
              <w:rPr>
                <w:spacing w:val="-4"/>
              </w:rPr>
              <w:t>V1.1</w:t>
            </w:r>
          </w:p>
        </w:tc>
        <w:tc>
          <w:tcPr>
            <w:tcW w:w="2206" w:type="dxa"/>
          </w:tcPr>
          <w:p w14:paraId="44C6A93F" w14:textId="77777777" w:rsidR="006D3829" w:rsidRDefault="00143BD9">
            <w:pPr>
              <w:pStyle w:val="TableParagraph"/>
              <w:spacing w:before="124" w:line="240" w:lineRule="auto"/>
              <w:ind w:left="113"/>
            </w:pPr>
            <w:r>
              <w:t>April-Aug</w:t>
            </w:r>
            <w:r>
              <w:rPr>
                <w:spacing w:val="-7"/>
              </w:rPr>
              <w:t xml:space="preserve"> </w:t>
            </w:r>
            <w:r>
              <w:rPr>
                <w:spacing w:val="-4"/>
              </w:rPr>
              <w:t>2016</w:t>
            </w:r>
          </w:p>
        </w:tc>
        <w:tc>
          <w:tcPr>
            <w:tcW w:w="5665" w:type="dxa"/>
          </w:tcPr>
          <w:p w14:paraId="1457AAA2" w14:textId="77777777" w:rsidR="006D3829" w:rsidRDefault="00143BD9">
            <w:pPr>
              <w:pStyle w:val="TableParagraph"/>
              <w:spacing w:before="2" w:line="242" w:lineRule="exact"/>
              <w:ind w:left="113" w:right="1234"/>
            </w:pPr>
            <w:r>
              <w:t>Annual</w:t>
            </w:r>
            <w:r>
              <w:rPr>
                <w:spacing w:val="-8"/>
              </w:rPr>
              <w:t xml:space="preserve"> </w:t>
            </w:r>
            <w:r>
              <w:t>review.</w:t>
            </w:r>
            <w:r>
              <w:rPr>
                <w:spacing w:val="-6"/>
              </w:rPr>
              <w:t xml:space="preserve"> </w:t>
            </w:r>
            <w:r>
              <w:t>Legal</w:t>
            </w:r>
            <w:r>
              <w:rPr>
                <w:spacing w:val="-11"/>
              </w:rPr>
              <w:t xml:space="preserve"> </w:t>
            </w:r>
            <w:r>
              <w:t>sign</w:t>
            </w:r>
            <w:r>
              <w:rPr>
                <w:spacing w:val="-8"/>
              </w:rPr>
              <w:t xml:space="preserve"> </w:t>
            </w:r>
            <w:r>
              <w:t>off</w:t>
            </w:r>
            <w:r>
              <w:rPr>
                <w:spacing w:val="-6"/>
              </w:rPr>
              <w:t xml:space="preserve"> </w:t>
            </w:r>
            <w:r>
              <w:t>22/08/16. Claire Foreman signed 30/08/16.</w:t>
            </w:r>
          </w:p>
        </w:tc>
      </w:tr>
      <w:tr w:rsidR="006D3829" w14:paraId="0A4DCECF" w14:textId="77777777">
        <w:trPr>
          <w:trHeight w:val="508"/>
        </w:trPr>
        <w:tc>
          <w:tcPr>
            <w:tcW w:w="2268" w:type="dxa"/>
          </w:tcPr>
          <w:p w14:paraId="7E7BB758" w14:textId="77777777" w:rsidR="006D3829" w:rsidRDefault="00143BD9">
            <w:pPr>
              <w:pStyle w:val="TableParagraph"/>
              <w:spacing w:before="124" w:line="240" w:lineRule="auto"/>
              <w:ind w:left="900" w:right="881"/>
              <w:jc w:val="center"/>
            </w:pPr>
            <w:r>
              <w:rPr>
                <w:spacing w:val="-4"/>
              </w:rPr>
              <w:t>V2.0</w:t>
            </w:r>
          </w:p>
        </w:tc>
        <w:tc>
          <w:tcPr>
            <w:tcW w:w="2206" w:type="dxa"/>
          </w:tcPr>
          <w:p w14:paraId="6B35AC72" w14:textId="77777777" w:rsidR="006D3829" w:rsidRDefault="00143BD9">
            <w:pPr>
              <w:pStyle w:val="TableParagraph"/>
              <w:spacing w:before="124" w:line="240" w:lineRule="auto"/>
              <w:ind w:left="113"/>
            </w:pPr>
            <w:r>
              <w:t>October</w:t>
            </w:r>
            <w:r>
              <w:rPr>
                <w:spacing w:val="-6"/>
              </w:rPr>
              <w:t xml:space="preserve"> </w:t>
            </w:r>
            <w:r>
              <w:rPr>
                <w:spacing w:val="-4"/>
              </w:rPr>
              <w:t>2018</w:t>
            </w:r>
          </w:p>
        </w:tc>
        <w:tc>
          <w:tcPr>
            <w:tcW w:w="5665" w:type="dxa"/>
          </w:tcPr>
          <w:p w14:paraId="05257D8A" w14:textId="77777777" w:rsidR="006D3829" w:rsidRDefault="00143BD9">
            <w:pPr>
              <w:pStyle w:val="TableParagraph"/>
              <w:spacing w:line="254" w:lineRule="exact"/>
              <w:ind w:left="113" w:right="290"/>
            </w:pPr>
            <w:r>
              <w:t>Updated</w:t>
            </w:r>
            <w:r>
              <w:rPr>
                <w:spacing w:val="-5"/>
              </w:rPr>
              <w:t xml:space="preserve"> </w:t>
            </w:r>
            <w:r>
              <w:t>with</w:t>
            </w:r>
            <w:r>
              <w:rPr>
                <w:spacing w:val="-4"/>
              </w:rPr>
              <w:t xml:space="preserve"> </w:t>
            </w:r>
            <w:r>
              <w:t>Team</w:t>
            </w:r>
            <w:r>
              <w:rPr>
                <w:spacing w:val="-6"/>
              </w:rPr>
              <w:t xml:space="preserve"> </w:t>
            </w:r>
            <w:r>
              <w:t>Manager</w:t>
            </w:r>
            <w:r>
              <w:rPr>
                <w:spacing w:val="-6"/>
              </w:rPr>
              <w:t xml:space="preserve"> </w:t>
            </w:r>
            <w:r>
              <w:t>re:</w:t>
            </w:r>
            <w:r>
              <w:rPr>
                <w:spacing w:val="-6"/>
              </w:rPr>
              <w:t xml:space="preserve"> </w:t>
            </w:r>
            <w:r>
              <w:t>service</w:t>
            </w:r>
            <w:r>
              <w:rPr>
                <w:spacing w:val="-8"/>
              </w:rPr>
              <w:t xml:space="preserve"> </w:t>
            </w:r>
            <w:r>
              <w:t>user</w:t>
            </w:r>
            <w:r>
              <w:rPr>
                <w:spacing w:val="-6"/>
              </w:rPr>
              <w:t xml:space="preserve"> </w:t>
            </w:r>
            <w:r>
              <w:t>wording and dates.</w:t>
            </w:r>
          </w:p>
        </w:tc>
      </w:tr>
      <w:tr w:rsidR="006D3829" w14:paraId="0B0A98B9" w14:textId="77777777">
        <w:trPr>
          <w:trHeight w:val="508"/>
        </w:trPr>
        <w:tc>
          <w:tcPr>
            <w:tcW w:w="2268" w:type="dxa"/>
          </w:tcPr>
          <w:p w14:paraId="66038D19" w14:textId="77777777" w:rsidR="006D3829" w:rsidRDefault="00143BD9">
            <w:pPr>
              <w:pStyle w:val="TableParagraph"/>
              <w:spacing w:before="124" w:line="240" w:lineRule="auto"/>
              <w:ind w:left="900" w:right="881"/>
              <w:jc w:val="center"/>
            </w:pPr>
            <w:r>
              <w:rPr>
                <w:spacing w:val="-4"/>
              </w:rPr>
              <w:t>V3.0</w:t>
            </w:r>
          </w:p>
        </w:tc>
        <w:tc>
          <w:tcPr>
            <w:tcW w:w="2206" w:type="dxa"/>
          </w:tcPr>
          <w:p w14:paraId="3148F73D" w14:textId="77777777" w:rsidR="006D3829" w:rsidRDefault="00143BD9">
            <w:pPr>
              <w:pStyle w:val="TableParagraph"/>
              <w:spacing w:before="124" w:line="240" w:lineRule="auto"/>
              <w:ind w:left="113"/>
            </w:pPr>
            <w:r>
              <w:t xml:space="preserve">May </w:t>
            </w:r>
            <w:r>
              <w:rPr>
                <w:spacing w:val="-4"/>
              </w:rPr>
              <w:t>2020</w:t>
            </w:r>
          </w:p>
        </w:tc>
        <w:tc>
          <w:tcPr>
            <w:tcW w:w="5665" w:type="dxa"/>
          </w:tcPr>
          <w:p w14:paraId="57419C00" w14:textId="77777777" w:rsidR="006D3829" w:rsidRDefault="00143BD9">
            <w:pPr>
              <w:pStyle w:val="TableParagraph"/>
              <w:spacing w:line="254" w:lineRule="exact"/>
              <w:ind w:left="113" w:right="290"/>
            </w:pPr>
            <w:r>
              <w:t>Annual</w:t>
            </w:r>
            <w:r>
              <w:rPr>
                <w:spacing w:val="-6"/>
              </w:rPr>
              <w:t xml:space="preserve"> </w:t>
            </w:r>
            <w:r>
              <w:t>update</w:t>
            </w:r>
            <w:r>
              <w:rPr>
                <w:spacing w:val="-6"/>
              </w:rPr>
              <w:t xml:space="preserve"> </w:t>
            </w:r>
            <w:r>
              <w:t>completed</w:t>
            </w:r>
            <w:r>
              <w:rPr>
                <w:spacing w:val="-6"/>
              </w:rPr>
              <w:t xml:space="preserve"> </w:t>
            </w:r>
            <w:r>
              <w:t>by</w:t>
            </w:r>
            <w:r>
              <w:rPr>
                <w:spacing w:val="-6"/>
              </w:rPr>
              <w:t xml:space="preserve"> </w:t>
            </w:r>
            <w:r>
              <w:t>Team</w:t>
            </w:r>
            <w:r>
              <w:rPr>
                <w:spacing w:val="-7"/>
              </w:rPr>
              <w:t xml:space="preserve"> </w:t>
            </w:r>
            <w:r>
              <w:t>Manager</w:t>
            </w:r>
            <w:r>
              <w:rPr>
                <w:spacing w:val="-6"/>
              </w:rPr>
              <w:t xml:space="preserve"> </w:t>
            </w:r>
            <w:r>
              <w:t>and Legal Services</w:t>
            </w:r>
          </w:p>
        </w:tc>
      </w:tr>
      <w:tr w:rsidR="00143BD9" w14:paraId="7A6A40AE" w14:textId="77777777">
        <w:trPr>
          <w:trHeight w:val="508"/>
        </w:trPr>
        <w:tc>
          <w:tcPr>
            <w:tcW w:w="2268" w:type="dxa"/>
          </w:tcPr>
          <w:p w14:paraId="1E313BD6" w14:textId="2E570183" w:rsidR="00143BD9" w:rsidRDefault="00143BD9">
            <w:pPr>
              <w:pStyle w:val="TableParagraph"/>
              <w:spacing w:before="124" w:line="240" w:lineRule="auto"/>
              <w:ind w:left="900" w:right="881"/>
              <w:jc w:val="center"/>
              <w:rPr>
                <w:spacing w:val="-4"/>
              </w:rPr>
            </w:pPr>
            <w:r>
              <w:rPr>
                <w:spacing w:val="-4"/>
              </w:rPr>
              <w:t>V3.1</w:t>
            </w:r>
          </w:p>
        </w:tc>
        <w:tc>
          <w:tcPr>
            <w:tcW w:w="2206" w:type="dxa"/>
          </w:tcPr>
          <w:p w14:paraId="61D14E5E" w14:textId="2EF844AA" w:rsidR="00143BD9" w:rsidRDefault="00143BD9">
            <w:pPr>
              <w:pStyle w:val="TableParagraph"/>
              <w:spacing w:before="124" w:line="240" w:lineRule="auto"/>
              <w:ind w:left="113"/>
            </w:pPr>
            <w:r>
              <w:t xml:space="preserve">October 2023 </w:t>
            </w:r>
          </w:p>
        </w:tc>
        <w:tc>
          <w:tcPr>
            <w:tcW w:w="5665" w:type="dxa"/>
          </w:tcPr>
          <w:p w14:paraId="35B84CE2" w14:textId="55808B6D" w:rsidR="00143BD9" w:rsidRDefault="00143BD9">
            <w:pPr>
              <w:pStyle w:val="TableParagraph"/>
              <w:spacing w:line="254" w:lineRule="exact"/>
              <w:ind w:left="113" w:right="290"/>
            </w:pPr>
            <w:r>
              <w:t xml:space="preserve">Updates from Team Manager </w:t>
            </w:r>
          </w:p>
        </w:tc>
      </w:tr>
      <w:tr w:rsidR="00F92CF5" w14:paraId="319B4A63" w14:textId="77777777">
        <w:trPr>
          <w:trHeight w:val="508"/>
        </w:trPr>
        <w:tc>
          <w:tcPr>
            <w:tcW w:w="2268" w:type="dxa"/>
          </w:tcPr>
          <w:p w14:paraId="6699B8DC" w14:textId="3401B926" w:rsidR="00F92CF5" w:rsidRDefault="00F92CF5">
            <w:pPr>
              <w:pStyle w:val="TableParagraph"/>
              <w:spacing w:before="124" w:line="240" w:lineRule="auto"/>
              <w:ind w:left="900" w:right="881"/>
              <w:jc w:val="center"/>
              <w:rPr>
                <w:spacing w:val="-4"/>
              </w:rPr>
            </w:pPr>
            <w:r>
              <w:rPr>
                <w:spacing w:val="-4"/>
              </w:rPr>
              <w:lastRenderedPageBreak/>
              <w:t>V3.2</w:t>
            </w:r>
          </w:p>
        </w:tc>
        <w:tc>
          <w:tcPr>
            <w:tcW w:w="2206" w:type="dxa"/>
          </w:tcPr>
          <w:p w14:paraId="3255C902" w14:textId="69668639" w:rsidR="00F92CF5" w:rsidRDefault="00F92CF5">
            <w:pPr>
              <w:pStyle w:val="TableParagraph"/>
              <w:spacing w:before="124" w:line="240" w:lineRule="auto"/>
              <w:ind w:left="113"/>
            </w:pPr>
            <w:r>
              <w:t>April 2024</w:t>
            </w:r>
          </w:p>
        </w:tc>
        <w:tc>
          <w:tcPr>
            <w:tcW w:w="5665" w:type="dxa"/>
          </w:tcPr>
          <w:p w14:paraId="200D1996" w14:textId="33F18AFA" w:rsidR="00F92CF5" w:rsidRDefault="00F92CF5">
            <w:pPr>
              <w:pStyle w:val="TableParagraph"/>
              <w:spacing w:line="254" w:lineRule="exact"/>
              <w:ind w:left="113" w:right="290"/>
            </w:pPr>
            <w:r>
              <w:t xml:space="preserve">Updates from Team Manger to include updated personal expenses allowance </w:t>
            </w:r>
          </w:p>
        </w:tc>
      </w:tr>
      <w:tr w:rsidR="001C208F" w14:paraId="5CCC16DB" w14:textId="77777777">
        <w:trPr>
          <w:trHeight w:val="508"/>
        </w:trPr>
        <w:tc>
          <w:tcPr>
            <w:tcW w:w="2268" w:type="dxa"/>
          </w:tcPr>
          <w:p w14:paraId="0ACA8317" w14:textId="08BFF69D" w:rsidR="001C208F" w:rsidRDefault="001C208F">
            <w:pPr>
              <w:pStyle w:val="TableParagraph"/>
              <w:spacing w:before="124" w:line="240" w:lineRule="auto"/>
              <w:ind w:left="900" w:right="881"/>
              <w:jc w:val="center"/>
              <w:rPr>
                <w:spacing w:val="-4"/>
              </w:rPr>
            </w:pPr>
            <w:r>
              <w:rPr>
                <w:spacing w:val="-4"/>
              </w:rPr>
              <w:t>V3.3</w:t>
            </w:r>
          </w:p>
        </w:tc>
        <w:tc>
          <w:tcPr>
            <w:tcW w:w="2206" w:type="dxa"/>
          </w:tcPr>
          <w:p w14:paraId="1613D2F0" w14:textId="6E871F2C" w:rsidR="001C208F" w:rsidRDefault="001C208F">
            <w:pPr>
              <w:pStyle w:val="TableParagraph"/>
              <w:spacing w:before="124" w:line="240" w:lineRule="auto"/>
              <w:ind w:left="113"/>
            </w:pPr>
            <w:r>
              <w:t>February 2025</w:t>
            </w:r>
          </w:p>
        </w:tc>
        <w:tc>
          <w:tcPr>
            <w:tcW w:w="5665" w:type="dxa"/>
          </w:tcPr>
          <w:p w14:paraId="119002E7" w14:textId="4D54BB68" w:rsidR="001C208F" w:rsidRDefault="001C208F">
            <w:pPr>
              <w:pStyle w:val="TableParagraph"/>
              <w:spacing w:line="254" w:lineRule="exact"/>
              <w:ind w:left="113" w:right="290"/>
            </w:pPr>
            <w:r>
              <w:t>Updates from Team Manger to include updated personal expenses allowance</w:t>
            </w:r>
          </w:p>
        </w:tc>
      </w:tr>
    </w:tbl>
    <w:p w14:paraId="61A09A21" w14:textId="77777777" w:rsidR="006D3829" w:rsidRDefault="006D3829">
      <w:pPr>
        <w:pStyle w:val="BodyText"/>
        <w:rPr>
          <w:b/>
          <w:sz w:val="20"/>
        </w:rPr>
      </w:pPr>
    </w:p>
    <w:p w14:paraId="6945C3E5" w14:textId="77777777" w:rsidR="006D3829" w:rsidRDefault="00143BD9">
      <w:pPr>
        <w:pStyle w:val="ListParagraph"/>
        <w:numPr>
          <w:ilvl w:val="0"/>
          <w:numId w:val="6"/>
        </w:numPr>
        <w:tabs>
          <w:tab w:val="left" w:pos="932"/>
        </w:tabs>
        <w:spacing w:before="233"/>
        <w:rPr>
          <w:b/>
          <w:sz w:val="32"/>
        </w:rPr>
      </w:pPr>
      <w:r>
        <w:rPr>
          <w:b/>
          <w:spacing w:val="-2"/>
          <w:sz w:val="32"/>
        </w:rPr>
        <w:t>Contents</w:t>
      </w:r>
    </w:p>
    <w:p w14:paraId="34791537" w14:textId="77777777" w:rsidR="006D3829" w:rsidRDefault="006D3829">
      <w:pPr>
        <w:pStyle w:val="BodyText"/>
        <w:spacing w:before="5" w:after="1"/>
        <w:rPr>
          <w:b/>
          <w:sz w:val="2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6174"/>
        <w:gridCol w:w="1624"/>
      </w:tblGrid>
      <w:tr w:rsidR="006D3829" w14:paraId="4CC78DB1" w14:textId="77777777">
        <w:trPr>
          <w:trHeight w:val="645"/>
        </w:trPr>
        <w:tc>
          <w:tcPr>
            <w:tcW w:w="2093" w:type="dxa"/>
          </w:tcPr>
          <w:p w14:paraId="242F9D79" w14:textId="77777777" w:rsidR="006D3829" w:rsidRDefault="00143BD9">
            <w:pPr>
              <w:pStyle w:val="TableParagraph"/>
              <w:spacing w:line="322" w:lineRule="exact"/>
              <w:ind w:left="662" w:right="332" w:hanging="22"/>
              <w:rPr>
                <w:b/>
                <w:sz w:val="28"/>
              </w:rPr>
            </w:pPr>
            <w:r>
              <w:rPr>
                <w:b/>
                <w:spacing w:val="-2"/>
                <w:sz w:val="28"/>
              </w:rPr>
              <w:t>Heading Number</w:t>
            </w:r>
          </w:p>
        </w:tc>
        <w:tc>
          <w:tcPr>
            <w:tcW w:w="6174" w:type="dxa"/>
          </w:tcPr>
          <w:p w14:paraId="51B8F12A" w14:textId="77777777" w:rsidR="006D3829" w:rsidRDefault="00143BD9">
            <w:pPr>
              <w:pStyle w:val="TableParagraph"/>
              <w:spacing w:line="314" w:lineRule="exact"/>
              <w:rPr>
                <w:b/>
                <w:sz w:val="28"/>
              </w:rPr>
            </w:pPr>
            <w:r>
              <w:rPr>
                <w:b/>
                <w:spacing w:val="-2"/>
                <w:sz w:val="28"/>
              </w:rPr>
              <w:t>Detail</w:t>
            </w:r>
          </w:p>
        </w:tc>
        <w:tc>
          <w:tcPr>
            <w:tcW w:w="1624" w:type="dxa"/>
          </w:tcPr>
          <w:p w14:paraId="3F08B9AA" w14:textId="77777777" w:rsidR="006D3829" w:rsidRDefault="00143BD9">
            <w:pPr>
              <w:pStyle w:val="TableParagraph"/>
              <w:spacing w:line="314" w:lineRule="exact"/>
              <w:ind w:left="319"/>
              <w:rPr>
                <w:b/>
                <w:sz w:val="28"/>
              </w:rPr>
            </w:pPr>
            <w:r>
              <w:rPr>
                <w:b/>
                <w:spacing w:val="-2"/>
                <w:sz w:val="28"/>
              </w:rPr>
              <w:t>Page/s</w:t>
            </w:r>
          </w:p>
        </w:tc>
      </w:tr>
      <w:tr w:rsidR="006D3829" w14:paraId="118997B4" w14:textId="77777777">
        <w:trPr>
          <w:trHeight w:val="273"/>
        </w:trPr>
        <w:tc>
          <w:tcPr>
            <w:tcW w:w="2093" w:type="dxa"/>
          </w:tcPr>
          <w:p w14:paraId="1E939E76" w14:textId="77777777" w:rsidR="006D3829" w:rsidRDefault="00143BD9">
            <w:pPr>
              <w:pStyle w:val="TableParagraph"/>
              <w:spacing w:line="252" w:lineRule="exact"/>
              <w:ind w:left="299"/>
              <w:jc w:val="center"/>
              <w:rPr>
                <w:sz w:val="24"/>
              </w:rPr>
            </w:pPr>
            <w:r>
              <w:rPr>
                <w:w w:val="97"/>
                <w:sz w:val="24"/>
              </w:rPr>
              <w:t>1</w:t>
            </w:r>
          </w:p>
        </w:tc>
        <w:tc>
          <w:tcPr>
            <w:tcW w:w="6174" w:type="dxa"/>
          </w:tcPr>
          <w:p w14:paraId="2032E292" w14:textId="77777777" w:rsidR="006D3829" w:rsidRDefault="00143BD9">
            <w:pPr>
              <w:pStyle w:val="TableParagraph"/>
              <w:spacing w:line="252" w:lineRule="exact"/>
              <w:rPr>
                <w:sz w:val="24"/>
              </w:rPr>
            </w:pPr>
            <w:r>
              <w:rPr>
                <w:sz w:val="24"/>
              </w:rPr>
              <w:t>Document</w:t>
            </w:r>
            <w:r>
              <w:rPr>
                <w:spacing w:val="-17"/>
                <w:sz w:val="24"/>
              </w:rPr>
              <w:t xml:space="preserve"> </w:t>
            </w:r>
            <w:r>
              <w:rPr>
                <w:spacing w:val="-2"/>
                <w:sz w:val="24"/>
              </w:rPr>
              <w:t>Information</w:t>
            </w:r>
          </w:p>
        </w:tc>
        <w:tc>
          <w:tcPr>
            <w:tcW w:w="1624" w:type="dxa"/>
          </w:tcPr>
          <w:p w14:paraId="5B2ABC60" w14:textId="77777777" w:rsidR="006D3829" w:rsidRDefault="00143BD9">
            <w:pPr>
              <w:pStyle w:val="TableParagraph"/>
              <w:spacing w:line="252" w:lineRule="exact"/>
              <w:ind w:left="221"/>
              <w:jc w:val="center"/>
              <w:rPr>
                <w:sz w:val="24"/>
              </w:rPr>
            </w:pPr>
            <w:r>
              <w:rPr>
                <w:w w:val="97"/>
                <w:sz w:val="24"/>
              </w:rPr>
              <w:t>2</w:t>
            </w:r>
          </w:p>
        </w:tc>
      </w:tr>
      <w:tr w:rsidR="006D3829" w14:paraId="0FA6CEE7" w14:textId="77777777">
        <w:trPr>
          <w:trHeight w:val="275"/>
        </w:trPr>
        <w:tc>
          <w:tcPr>
            <w:tcW w:w="2093" w:type="dxa"/>
          </w:tcPr>
          <w:p w14:paraId="668D8C49" w14:textId="77777777" w:rsidR="006D3829" w:rsidRDefault="00143BD9">
            <w:pPr>
              <w:pStyle w:val="TableParagraph"/>
              <w:ind w:left="299"/>
              <w:jc w:val="center"/>
              <w:rPr>
                <w:sz w:val="24"/>
              </w:rPr>
            </w:pPr>
            <w:r>
              <w:rPr>
                <w:w w:val="97"/>
                <w:sz w:val="24"/>
              </w:rPr>
              <w:t>2</w:t>
            </w:r>
          </w:p>
        </w:tc>
        <w:tc>
          <w:tcPr>
            <w:tcW w:w="6174" w:type="dxa"/>
          </w:tcPr>
          <w:p w14:paraId="5F4BB9B0" w14:textId="77777777" w:rsidR="006D3829" w:rsidRDefault="00143BD9">
            <w:pPr>
              <w:pStyle w:val="TableParagraph"/>
              <w:rPr>
                <w:sz w:val="24"/>
              </w:rPr>
            </w:pPr>
            <w:r>
              <w:rPr>
                <w:spacing w:val="-2"/>
                <w:sz w:val="24"/>
              </w:rPr>
              <w:t>Contents</w:t>
            </w:r>
          </w:p>
        </w:tc>
        <w:tc>
          <w:tcPr>
            <w:tcW w:w="1624" w:type="dxa"/>
          </w:tcPr>
          <w:p w14:paraId="771F87B9" w14:textId="77777777" w:rsidR="006D3829" w:rsidRDefault="00143BD9">
            <w:pPr>
              <w:pStyle w:val="TableParagraph"/>
              <w:ind w:left="221"/>
              <w:jc w:val="center"/>
              <w:rPr>
                <w:sz w:val="24"/>
              </w:rPr>
            </w:pPr>
            <w:r>
              <w:rPr>
                <w:w w:val="97"/>
                <w:sz w:val="24"/>
              </w:rPr>
              <w:t>3</w:t>
            </w:r>
          </w:p>
        </w:tc>
      </w:tr>
      <w:tr w:rsidR="006D3829" w14:paraId="3D62FF48" w14:textId="77777777">
        <w:trPr>
          <w:trHeight w:val="275"/>
        </w:trPr>
        <w:tc>
          <w:tcPr>
            <w:tcW w:w="2093" w:type="dxa"/>
          </w:tcPr>
          <w:p w14:paraId="0D5C2FCA" w14:textId="77777777" w:rsidR="006D3829" w:rsidRDefault="00143BD9">
            <w:pPr>
              <w:pStyle w:val="TableParagraph"/>
              <w:ind w:left="299"/>
              <w:jc w:val="center"/>
              <w:rPr>
                <w:sz w:val="24"/>
              </w:rPr>
            </w:pPr>
            <w:r>
              <w:rPr>
                <w:w w:val="97"/>
                <w:sz w:val="24"/>
              </w:rPr>
              <w:t>3</w:t>
            </w:r>
          </w:p>
        </w:tc>
        <w:tc>
          <w:tcPr>
            <w:tcW w:w="6174" w:type="dxa"/>
          </w:tcPr>
          <w:p w14:paraId="24A210E1" w14:textId="77777777" w:rsidR="006D3829" w:rsidRDefault="00143BD9">
            <w:pPr>
              <w:pStyle w:val="TableParagraph"/>
              <w:rPr>
                <w:sz w:val="24"/>
              </w:rPr>
            </w:pPr>
            <w:r>
              <w:rPr>
                <w:spacing w:val="-2"/>
                <w:sz w:val="24"/>
              </w:rPr>
              <w:t>Introduction</w:t>
            </w:r>
          </w:p>
        </w:tc>
        <w:tc>
          <w:tcPr>
            <w:tcW w:w="1624" w:type="dxa"/>
          </w:tcPr>
          <w:p w14:paraId="786E5FED" w14:textId="77777777" w:rsidR="006D3829" w:rsidRDefault="00143BD9">
            <w:pPr>
              <w:pStyle w:val="TableParagraph"/>
              <w:ind w:left="221"/>
              <w:jc w:val="center"/>
              <w:rPr>
                <w:sz w:val="24"/>
              </w:rPr>
            </w:pPr>
            <w:r>
              <w:rPr>
                <w:w w:val="97"/>
                <w:sz w:val="24"/>
              </w:rPr>
              <w:t>4</w:t>
            </w:r>
          </w:p>
        </w:tc>
      </w:tr>
      <w:tr w:rsidR="006D3829" w14:paraId="19033B15" w14:textId="77777777">
        <w:trPr>
          <w:trHeight w:val="275"/>
        </w:trPr>
        <w:tc>
          <w:tcPr>
            <w:tcW w:w="2093" w:type="dxa"/>
          </w:tcPr>
          <w:p w14:paraId="19E8547C" w14:textId="77777777" w:rsidR="006D3829" w:rsidRDefault="00143BD9">
            <w:pPr>
              <w:pStyle w:val="TableParagraph"/>
              <w:ind w:left="951" w:right="632"/>
              <w:jc w:val="center"/>
              <w:rPr>
                <w:sz w:val="24"/>
              </w:rPr>
            </w:pPr>
            <w:r>
              <w:rPr>
                <w:spacing w:val="-5"/>
                <w:sz w:val="24"/>
              </w:rPr>
              <w:t>3.1</w:t>
            </w:r>
          </w:p>
        </w:tc>
        <w:tc>
          <w:tcPr>
            <w:tcW w:w="6174" w:type="dxa"/>
          </w:tcPr>
          <w:p w14:paraId="00FDDF09" w14:textId="77777777" w:rsidR="006D3829" w:rsidRDefault="00143BD9">
            <w:pPr>
              <w:pStyle w:val="TableParagraph"/>
              <w:rPr>
                <w:sz w:val="24"/>
              </w:rPr>
            </w:pPr>
            <w:r>
              <w:rPr>
                <w:sz w:val="24"/>
              </w:rPr>
              <w:t>Legislative</w:t>
            </w:r>
            <w:r>
              <w:rPr>
                <w:spacing w:val="-10"/>
                <w:sz w:val="24"/>
              </w:rPr>
              <w:t xml:space="preserve"> </w:t>
            </w:r>
            <w:r>
              <w:rPr>
                <w:spacing w:val="-2"/>
                <w:sz w:val="24"/>
              </w:rPr>
              <w:t>context</w:t>
            </w:r>
          </w:p>
        </w:tc>
        <w:tc>
          <w:tcPr>
            <w:tcW w:w="1624" w:type="dxa"/>
          </w:tcPr>
          <w:p w14:paraId="26620269" w14:textId="77777777" w:rsidR="006D3829" w:rsidRDefault="00143BD9">
            <w:pPr>
              <w:pStyle w:val="TableParagraph"/>
              <w:ind w:left="221"/>
              <w:jc w:val="center"/>
              <w:rPr>
                <w:sz w:val="24"/>
              </w:rPr>
            </w:pPr>
            <w:r>
              <w:rPr>
                <w:w w:val="97"/>
                <w:sz w:val="24"/>
              </w:rPr>
              <w:t>4</w:t>
            </w:r>
          </w:p>
        </w:tc>
      </w:tr>
      <w:tr w:rsidR="006D3829" w14:paraId="7FAE5EA4" w14:textId="77777777">
        <w:trPr>
          <w:trHeight w:val="275"/>
        </w:trPr>
        <w:tc>
          <w:tcPr>
            <w:tcW w:w="2093" w:type="dxa"/>
          </w:tcPr>
          <w:p w14:paraId="2BFE57CE" w14:textId="77777777" w:rsidR="006D3829" w:rsidRDefault="00143BD9">
            <w:pPr>
              <w:pStyle w:val="TableParagraph"/>
              <w:ind w:left="951" w:right="632"/>
              <w:jc w:val="center"/>
              <w:rPr>
                <w:sz w:val="24"/>
              </w:rPr>
            </w:pPr>
            <w:r>
              <w:rPr>
                <w:spacing w:val="-5"/>
                <w:sz w:val="24"/>
              </w:rPr>
              <w:t>3.2</w:t>
            </w:r>
          </w:p>
        </w:tc>
        <w:tc>
          <w:tcPr>
            <w:tcW w:w="6174" w:type="dxa"/>
          </w:tcPr>
          <w:p w14:paraId="577B3A63" w14:textId="77777777" w:rsidR="006D3829" w:rsidRDefault="00143BD9">
            <w:pPr>
              <w:pStyle w:val="TableParagraph"/>
              <w:rPr>
                <w:sz w:val="24"/>
              </w:rPr>
            </w:pPr>
            <w:r>
              <w:rPr>
                <w:sz w:val="24"/>
              </w:rPr>
              <w:t>Equality</w:t>
            </w:r>
            <w:r>
              <w:rPr>
                <w:spacing w:val="-2"/>
                <w:sz w:val="24"/>
              </w:rPr>
              <w:t xml:space="preserve"> statement</w:t>
            </w:r>
          </w:p>
        </w:tc>
        <w:tc>
          <w:tcPr>
            <w:tcW w:w="1624" w:type="dxa"/>
          </w:tcPr>
          <w:p w14:paraId="2D7BC12B" w14:textId="77777777" w:rsidR="006D3829" w:rsidRDefault="00143BD9">
            <w:pPr>
              <w:pStyle w:val="TableParagraph"/>
              <w:ind w:left="221"/>
              <w:jc w:val="center"/>
              <w:rPr>
                <w:sz w:val="24"/>
              </w:rPr>
            </w:pPr>
            <w:r>
              <w:rPr>
                <w:w w:val="97"/>
                <w:sz w:val="24"/>
              </w:rPr>
              <w:t>4</w:t>
            </w:r>
          </w:p>
        </w:tc>
      </w:tr>
      <w:tr w:rsidR="006D3829" w14:paraId="6D774595" w14:textId="77777777">
        <w:trPr>
          <w:trHeight w:val="275"/>
        </w:trPr>
        <w:tc>
          <w:tcPr>
            <w:tcW w:w="2093" w:type="dxa"/>
          </w:tcPr>
          <w:p w14:paraId="5F71B97B" w14:textId="77777777" w:rsidR="006D3829" w:rsidRDefault="00143BD9">
            <w:pPr>
              <w:pStyle w:val="TableParagraph"/>
              <w:ind w:left="299"/>
              <w:jc w:val="center"/>
              <w:rPr>
                <w:sz w:val="24"/>
              </w:rPr>
            </w:pPr>
            <w:r>
              <w:rPr>
                <w:w w:val="97"/>
                <w:sz w:val="24"/>
              </w:rPr>
              <w:t>4</w:t>
            </w:r>
          </w:p>
        </w:tc>
        <w:tc>
          <w:tcPr>
            <w:tcW w:w="6174" w:type="dxa"/>
          </w:tcPr>
          <w:p w14:paraId="28E57FEC" w14:textId="77777777" w:rsidR="006D3829" w:rsidRDefault="00143BD9">
            <w:pPr>
              <w:pStyle w:val="TableParagraph"/>
              <w:rPr>
                <w:sz w:val="24"/>
              </w:rPr>
            </w:pPr>
            <w:r>
              <w:rPr>
                <w:sz w:val="24"/>
              </w:rPr>
              <w:t>Charges</w:t>
            </w:r>
            <w:r>
              <w:rPr>
                <w:spacing w:val="-10"/>
                <w:sz w:val="24"/>
              </w:rPr>
              <w:t xml:space="preserve"> </w:t>
            </w:r>
            <w:r>
              <w:rPr>
                <w:sz w:val="24"/>
              </w:rPr>
              <w:t>for</w:t>
            </w:r>
            <w:r>
              <w:rPr>
                <w:spacing w:val="-9"/>
                <w:sz w:val="24"/>
              </w:rPr>
              <w:t xml:space="preserve"> </w:t>
            </w:r>
            <w:r>
              <w:rPr>
                <w:spacing w:val="-2"/>
                <w:sz w:val="24"/>
              </w:rPr>
              <w:t>Services</w:t>
            </w:r>
          </w:p>
        </w:tc>
        <w:tc>
          <w:tcPr>
            <w:tcW w:w="1624" w:type="dxa"/>
          </w:tcPr>
          <w:p w14:paraId="07694B38" w14:textId="77777777" w:rsidR="006D3829" w:rsidRDefault="00143BD9">
            <w:pPr>
              <w:pStyle w:val="TableParagraph"/>
              <w:ind w:left="221"/>
              <w:jc w:val="center"/>
              <w:rPr>
                <w:sz w:val="24"/>
              </w:rPr>
            </w:pPr>
            <w:r>
              <w:rPr>
                <w:w w:val="97"/>
                <w:sz w:val="24"/>
              </w:rPr>
              <w:t>5</w:t>
            </w:r>
          </w:p>
        </w:tc>
      </w:tr>
      <w:tr w:rsidR="006D3829" w14:paraId="016F2F47" w14:textId="77777777">
        <w:trPr>
          <w:trHeight w:val="273"/>
        </w:trPr>
        <w:tc>
          <w:tcPr>
            <w:tcW w:w="2093" w:type="dxa"/>
          </w:tcPr>
          <w:p w14:paraId="13B565B5" w14:textId="77777777" w:rsidR="006D3829" w:rsidRDefault="00143BD9">
            <w:pPr>
              <w:pStyle w:val="TableParagraph"/>
              <w:spacing w:line="253" w:lineRule="exact"/>
              <w:ind w:left="951" w:right="632"/>
              <w:jc w:val="center"/>
              <w:rPr>
                <w:sz w:val="24"/>
              </w:rPr>
            </w:pPr>
            <w:r>
              <w:rPr>
                <w:spacing w:val="-5"/>
                <w:sz w:val="24"/>
              </w:rPr>
              <w:t>4.1</w:t>
            </w:r>
          </w:p>
        </w:tc>
        <w:tc>
          <w:tcPr>
            <w:tcW w:w="6174" w:type="dxa"/>
          </w:tcPr>
          <w:p w14:paraId="310B9EE8" w14:textId="77777777" w:rsidR="006D3829" w:rsidRDefault="00143BD9">
            <w:pPr>
              <w:pStyle w:val="TableParagraph"/>
              <w:spacing w:line="253" w:lineRule="exact"/>
              <w:rPr>
                <w:sz w:val="24"/>
              </w:rPr>
            </w:pPr>
            <w:r>
              <w:rPr>
                <w:sz w:val="24"/>
              </w:rPr>
              <w:t>Services</w:t>
            </w:r>
            <w:r>
              <w:rPr>
                <w:spacing w:val="-2"/>
                <w:sz w:val="24"/>
              </w:rPr>
              <w:t xml:space="preserve"> </w:t>
            </w:r>
            <w:r>
              <w:rPr>
                <w:sz w:val="24"/>
              </w:rPr>
              <w:t>for</w:t>
            </w:r>
            <w:r>
              <w:rPr>
                <w:spacing w:val="-2"/>
                <w:sz w:val="24"/>
              </w:rPr>
              <w:t xml:space="preserve"> </w:t>
            </w:r>
            <w:r>
              <w:rPr>
                <w:sz w:val="24"/>
              </w:rPr>
              <w:t>which</w:t>
            </w:r>
            <w:r>
              <w:rPr>
                <w:spacing w:val="-2"/>
                <w:sz w:val="24"/>
              </w:rPr>
              <w:t xml:space="preserve"> </w:t>
            </w:r>
            <w:r>
              <w:rPr>
                <w:sz w:val="24"/>
              </w:rPr>
              <w:t>a</w:t>
            </w:r>
            <w:r>
              <w:rPr>
                <w:spacing w:val="-1"/>
                <w:sz w:val="24"/>
              </w:rPr>
              <w:t xml:space="preserve"> </w:t>
            </w:r>
            <w:r>
              <w:rPr>
                <w:sz w:val="24"/>
              </w:rPr>
              <w:t>charge</w:t>
            </w:r>
            <w:r>
              <w:rPr>
                <w:spacing w:val="-3"/>
                <w:sz w:val="24"/>
              </w:rPr>
              <w:t xml:space="preserve"> </w:t>
            </w:r>
            <w:r>
              <w:rPr>
                <w:sz w:val="24"/>
              </w:rPr>
              <w:t>may</w:t>
            </w:r>
            <w:r>
              <w:rPr>
                <w:spacing w:val="-2"/>
                <w:sz w:val="24"/>
              </w:rPr>
              <w:t xml:space="preserve"> </w:t>
            </w:r>
            <w:r>
              <w:rPr>
                <w:sz w:val="24"/>
              </w:rPr>
              <w:t>be</w:t>
            </w:r>
            <w:r>
              <w:rPr>
                <w:spacing w:val="2"/>
                <w:sz w:val="24"/>
              </w:rPr>
              <w:t xml:space="preserve"> </w:t>
            </w:r>
            <w:r>
              <w:rPr>
                <w:spacing w:val="-4"/>
                <w:sz w:val="24"/>
              </w:rPr>
              <w:t>made</w:t>
            </w:r>
          </w:p>
        </w:tc>
        <w:tc>
          <w:tcPr>
            <w:tcW w:w="1624" w:type="dxa"/>
          </w:tcPr>
          <w:p w14:paraId="25DBEF11" w14:textId="77777777" w:rsidR="006D3829" w:rsidRDefault="00143BD9">
            <w:pPr>
              <w:pStyle w:val="TableParagraph"/>
              <w:spacing w:line="253" w:lineRule="exact"/>
              <w:ind w:left="221"/>
              <w:jc w:val="center"/>
              <w:rPr>
                <w:sz w:val="24"/>
              </w:rPr>
            </w:pPr>
            <w:r>
              <w:rPr>
                <w:w w:val="97"/>
                <w:sz w:val="24"/>
              </w:rPr>
              <w:t>5</w:t>
            </w:r>
          </w:p>
        </w:tc>
      </w:tr>
      <w:tr w:rsidR="006D3829" w14:paraId="329E5525" w14:textId="77777777">
        <w:trPr>
          <w:trHeight w:val="275"/>
        </w:trPr>
        <w:tc>
          <w:tcPr>
            <w:tcW w:w="2093" w:type="dxa"/>
          </w:tcPr>
          <w:p w14:paraId="217570F1" w14:textId="77777777" w:rsidR="006D3829" w:rsidRDefault="00143BD9">
            <w:pPr>
              <w:pStyle w:val="TableParagraph"/>
              <w:ind w:left="951" w:right="632"/>
              <w:jc w:val="center"/>
              <w:rPr>
                <w:sz w:val="24"/>
              </w:rPr>
            </w:pPr>
            <w:r>
              <w:rPr>
                <w:spacing w:val="-5"/>
                <w:sz w:val="24"/>
              </w:rPr>
              <w:t>4.2</w:t>
            </w:r>
          </w:p>
        </w:tc>
        <w:tc>
          <w:tcPr>
            <w:tcW w:w="6174" w:type="dxa"/>
          </w:tcPr>
          <w:p w14:paraId="317A7F3B" w14:textId="77777777" w:rsidR="006D3829" w:rsidRDefault="00143BD9">
            <w:pPr>
              <w:pStyle w:val="TableParagraph"/>
              <w:rPr>
                <w:sz w:val="24"/>
              </w:rPr>
            </w:pPr>
            <w:r>
              <w:rPr>
                <w:sz w:val="24"/>
              </w:rPr>
              <w:t>Exemption</w:t>
            </w:r>
            <w:r>
              <w:rPr>
                <w:spacing w:val="-5"/>
                <w:sz w:val="24"/>
              </w:rPr>
              <w:t xml:space="preserve"> </w:t>
            </w:r>
            <w:r>
              <w:rPr>
                <w:sz w:val="24"/>
              </w:rPr>
              <w:t>from</w:t>
            </w:r>
            <w:r>
              <w:rPr>
                <w:spacing w:val="-4"/>
                <w:sz w:val="24"/>
              </w:rPr>
              <w:t xml:space="preserve"> </w:t>
            </w:r>
            <w:r>
              <w:rPr>
                <w:spacing w:val="-2"/>
                <w:sz w:val="24"/>
              </w:rPr>
              <w:t>charges</w:t>
            </w:r>
          </w:p>
        </w:tc>
        <w:tc>
          <w:tcPr>
            <w:tcW w:w="1624" w:type="dxa"/>
          </w:tcPr>
          <w:p w14:paraId="436FC9D2" w14:textId="77777777" w:rsidR="006D3829" w:rsidRDefault="00143BD9">
            <w:pPr>
              <w:pStyle w:val="TableParagraph"/>
              <w:ind w:left="221"/>
              <w:jc w:val="center"/>
              <w:rPr>
                <w:sz w:val="24"/>
              </w:rPr>
            </w:pPr>
            <w:r>
              <w:rPr>
                <w:w w:val="97"/>
                <w:sz w:val="24"/>
              </w:rPr>
              <w:t>5</w:t>
            </w:r>
          </w:p>
        </w:tc>
      </w:tr>
      <w:tr w:rsidR="006D3829" w14:paraId="474A7455" w14:textId="77777777">
        <w:trPr>
          <w:trHeight w:val="276"/>
        </w:trPr>
        <w:tc>
          <w:tcPr>
            <w:tcW w:w="2093" w:type="dxa"/>
          </w:tcPr>
          <w:p w14:paraId="7F35321F" w14:textId="77777777" w:rsidR="006D3829" w:rsidRDefault="00143BD9">
            <w:pPr>
              <w:pStyle w:val="TableParagraph"/>
              <w:ind w:left="299"/>
              <w:jc w:val="center"/>
              <w:rPr>
                <w:sz w:val="24"/>
              </w:rPr>
            </w:pPr>
            <w:r>
              <w:rPr>
                <w:w w:val="97"/>
                <w:sz w:val="24"/>
              </w:rPr>
              <w:t>5</w:t>
            </w:r>
          </w:p>
        </w:tc>
        <w:tc>
          <w:tcPr>
            <w:tcW w:w="6174" w:type="dxa"/>
          </w:tcPr>
          <w:p w14:paraId="36D0CC9E" w14:textId="77777777" w:rsidR="006D3829" w:rsidRDefault="00143BD9">
            <w:pPr>
              <w:pStyle w:val="TableParagraph"/>
              <w:rPr>
                <w:sz w:val="24"/>
              </w:rPr>
            </w:pPr>
            <w:r>
              <w:rPr>
                <w:spacing w:val="-2"/>
                <w:sz w:val="24"/>
              </w:rPr>
              <w:t>Capacity</w:t>
            </w:r>
          </w:p>
        </w:tc>
        <w:tc>
          <w:tcPr>
            <w:tcW w:w="1624" w:type="dxa"/>
          </w:tcPr>
          <w:p w14:paraId="03469EE5" w14:textId="77777777" w:rsidR="006D3829" w:rsidRDefault="00143BD9">
            <w:pPr>
              <w:pStyle w:val="TableParagraph"/>
              <w:ind w:left="221"/>
              <w:jc w:val="center"/>
              <w:rPr>
                <w:sz w:val="24"/>
              </w:rPr>
            </w:pPr>
            <w:r>
              <w:rPr>
                <w:w w:val="97"/>
                <w:sz w:val="24"/>
              </w:rPr>
              <w:t>5</w:t>
            </w:r>
          </w:p>
        </w:tc>
      </w:tr>
      <w:tr w:rsidR="006D3829" w14:paraId="0D5DB457" w14:textId="77777777">
        <w:trPr>
          <w:trHeight w:val="278"/>
        </w:trPr>
        <w:tc>
          <w:tcPr>
            <w:tcW w:w="2093" w:type="dxa"/>
          </w:tcPr>
          <w:p w14:paraId="0E5DC31E" w14:textId="77777777" w:rsidR="006D3829" w:rsidRDefault="00143BD9">
            <w:pPr>
              <w:pStyle w:val="TableParagraph"/>
              <w:spacing w:line="257" w:lineRule="exact"/>
              <w:ind w:left="299"/>
              <w:jc w:val="center"/>
              <w:rPr>
                <w:sz w:val="24"/>
              </w:rPr>
            </w:pPr>
            <w:r>
              <w:rPr>
                <w:w w:val="97"/>
                <w:sz w:val="24"/>
              </w:rPr>
              <w:t>6</w:t>
            </w:r>
          </w:p>
        </w:tc>
        <w:tc>
          <w:tcPr>
            <w:tcW w:w="6174" w:type="dxa"/>
          </w:tcPr>
          <w:p w14:paraId="3E12FF09" w14:textId="77777777" w:rsidR="006D3829" w:rsidRDefault="00143BD9">
            <w:pPr>
              <w:pStyle w:val="TableParagraph"/>
              <w:spacing w:line="257" w:lineRule="exact"/>
              <w:rPr>
                <w:sz w:val="24"/>
              </w:rPr>
            </w:pPr>
            <w:r>
              <w:rPr>
                <w:sz w:val="24"/>
              </w:rPr>
              <w:t>Financial</w:t>
            </w:r>
            <w:r>
              <w:rPr>
                <w:spacing w:val="-5"/>
                <w:sz w:val="24"/>
              </w:rPr>
              <w:t xml:space="preserve"> </w:t>
            </w:r>
            <w:r>
              <w:rPr>
                <w:spacing w:val="-2"/>
                <w:sz w:val="24"/>
              </w:rPr>
              <w:t>Assessment</w:t>
            </w:r>
          </w:p>
        </w:tc>
        <w:tc>
          <w:tcPr>
            <w:tcW w:w="1624" w:type="dxa"/>
          </w:tcPr>
          <w:p w14:paraId="79CECB64" w14:textId="77777777" w:rsidR="006D3829" w:rsidRDefault="00143BD9">
            <w:pPr>
              <w:pStyle w:val="TableParagraph"/>
              <w:spacing w:line="257" w:lineRule="exact"/>
              <w:ind w:left="221"/>
              <w:jc w:val="center"/>
              <w:rPr>
                <w:sz w:val="24"/>
              </w:rPr>
            </w:pPr>
            <w:r>
              <w:rPr>
                <w:w w:val="97"/>
                <w:sz w:val="24"/>
              </w:rPr>
              <w:t>5</w:t>
            </w:r>
          </w:p>
        </w:tc>
      </w:tr>
      <w:tr w:rsidR="006D3829" w14:paraId="3C49AD82" w14:textId="77777777">
        <w:trPr>
          <w:trHeight w:val="275"/>
        </w:trPr>
        <w:tc>
          <w:tcPr>
            <w:tcW w:w="2093" w:type="dxa"/>
          </w:tcPr>
          <w:p w14:paraId="5EDC2E91" w14:textId="77777777" w:rsidR="006D3829" w:rsidRDefault="00143BD9">
            <w:pPr>
              <w:pStyle w:val="TableParagraph"/>
              <w:ind w:left="951" w:right="632"/>
              <w:jc w:val="center"/>
              <w:rPr>
                <w:sz w:val="24"/>
              </w:rPr>
            </w:pPr>
            <w:r>
              <w:rPr>
                <w:spacing w:val="-5"/>
                <w:sz w:val="24"/>
              </w:rPr>
              <w:t>6.1</w:t>
            </w:r>
          </w:p>
        </w:tc>
        <w:tc>
          <w:tcPr>
            <w:tcW w:w="6174" w:type="dxa"/>
          </w:tcPr>
          <w:p w14:paraId="3FF35D06" w14:textId="77777777" w:rsidR="006D3829" w:rsidRDefault="00143BD9">
            <w:pPr>
              <w:pStyle w:val="TableParagraph"/>
              <w:rPr>
                <w:sz w:val="24"/>
              </w:rPr>
            </w:pPr>
            <w:r>
              <w:rPr>
                <w:sz w:val="24"/>
              </w:rPr>
              <w:t>Non-disclosure</w:t>
            </w:r>
            <w:r>
              <w:rPr>
                <w:spacing w:val="-14"/>
                <w:sz w:val="24"/>
              </w:rPr>
              <w:t xml:space="preserve"> </w:t>
            </w:r>
            <w:r>
              <w:rPr>
                <w:sz w:val="24"/>
              </w:rPr>
              <w:t>/</w:t>
            </w:r>
            <w:r>
              <w:rPr>
                <w:spacing w:val="-15"/>
                <w:sz w:val="24"/>
              </w:rPr>
              <w:t xml:space="preserve"> </w:t>
            </w:r>
            <w:proofErr w:type="gramStart"/>
            <w:r>
              <w:rPr>
                <w:sz w:val="24"/>
              </w:rPr>
              <w:t>Non-</w:t>
            </w:r>
            <w:r>
              <w:rPr>
                <w:spacing w:val="-2"/>
                <w:sz w:val="24"/>
              </w:rPr>
              <w:t>engagement</w:t>
            </w:r>
            <w:proofErr w:type="gramEnd"/>
          </w:p>
        </w:tc>
        <w:tc>
          <w:tcPr>
            <w:tcW w:w="1624" w:type="dxa"/>
          </w:tcPr>
          <w:p w14:paraId="76447BAE" w14:textId="77777777" w:rsidR="006D3829" w:rsidRDefault="00143BD9">
            <w:pPr>
              <w:pStyle w:val="TableParagraph"/>
              <w:ind w:left="221"/>
              <w:jc w:val="center"/>
              <w:rPr>
                <w:sz w:val="24"/>
              </w:rPr>
            </w:pPr>
            <w:r>
              <w:rPr>
                <w:w w:val="97"/>
                <w:sz w:val="24"/>
              </w:rPr>
              <w:t>5</w:t>
            </w:r>
          </w:p>
        </w:tc>
      </w:tr>
      <w:tr w:rsidR="006D3829" w14:paraId="3EBFB507" w14:textId="77777777">
        <w:trPr>
          <w:trHeight w:val="273"/>
        </w:trPr>
        <w:tc>
          <w:tcPr>
            <w:tcW w:w="2093" w:type="dxa"/>
          </w:tcPr>
          <w:p w14:paraId="71923242" w14:textId="77777777" w:rsidR="006D3829" w:rsidRDefault="00143BD9">
            <w:pPr>
              <w:pStyle w:val="TableParagraph"/>
              <w:spacing w:line="253" w:lineRule="exact"/>
              <w:ind w:left="951" w:right="632"/>
              <w:jc w:val="center"/>
              <w:rPr>
                <w:sz w:val="24"/>
              </w:rPr>
            </w:pPr>
            <w:r>
              <w:rPr>
                <w:spacing w:val="-5"/>
                <w:sz w:val="24"/>
              </w:rPr>
              <w:t>6.2</w:t>
            </w:r>
          </w:p>
        </w:tc>
        <w:tc>
          <w:tcPr>
            <w:tcW w:w="6174" w:type="dxa"/>
          </w:tcPr>
          <w:p w14:paraId="109F0C9C" w14:textId="77777777" w:rsidR="006D3829" w:rsidRDefault="00143BD9">
            <w:pPr>
              <w:pStyle w:val="TableParagraph"/>
              <w:spacing w:line="253" w:lineRule="exact"/>
              <w:rPr>
                <w:sz w:val="24"/>
              </w:rPr>
            </w:pPr>
            <w:r>
              <w:rPr>
                <w:sz w:val="24"/>
              </w:rPr>
              <w:t>The</w:t>
            </w:r>
            <w:r>
              <w:rPr>
                <w:spacing w:val="-7"/>
                <w:sz w:val="24"/>
              </w:rPr>
              <w:t xml:space="preserve"> </w:t>
            </w:r>
            <w:r>
              <w:rPr>
                <w:sz w:val="24"/>
              </w:rPr>
              <w:t>Financial</w:t>
            </w:r>
            <w:r>
              <w:rPr>
                <w:spacing w:val="-5"/>
                <w:sz w:val="24"/>
              </w:rPr>
              <w:t xml:space="preserve"> </w:t>
            </w:r>
            <w:r>
              <w:rPr>
                <w:sz w:val="24"/>
              </w:rPr>
              <w:t>Assessment</w:t>
            </w:r>
            <w:r>
              <w:rPr>
                <w:spacing w:val="-5"/>
                <w:sz w:val="24"/>
              </w:rPr>
              <w:t xml:space="preserve"> </w:t>
            </w:r>
            <w:r>
              <w:rPr>
                <w:spacing w:val="-2"/>
                <w:sz w:val="24"/>
              </w:rPr>
              <w:t>Process</w:t>
            </w:r>
          </w:p>
        </w:tc>
        <w:tc>
          <w:tcPr>
            <w:tcW w:w="1624" w:type="dxa"/>
          </w:tcPr>
          <w:p w14:paraId="40B36F40" w14:textId="77777777" w:rsidR="006D3829" w:rsidRDefault="00143BD9">
            <w:pPr>
              <w:pStyle w:val="TableParagraph"/>
              <w:spacing w:line="253" w:lineRule="exact"/>
              <w:ind w:left="221"/>
              <w:jc w:val="center"/>
              <w:rPr>
                <w:sz w:val="24"/>
              </w:rPr>
            </w:pPr>
            <w:r>
              <w:rPr>
                <w:w w:val="97"/>
                <w:sz w:val="24"/>
              </w:rPr>
              <w:t>6</w:t>
            </w:r>
          </w:p>
        </w:tc>
      </w:tr>
      <w:tr w:rsidR="006D3829" w14:paraId="04DF8D50" w14:textId="77777777">
        <w:trPr>
          <w:trHeight w:val="275"/>
        </w:trPr>
        <w:tc>
          <w:tcPr>
            <w:tcW w:w="2093" w:type="dxa"/>
          </w:tcPr>
          <w:p w14:paraId="5B90B205" w14:textId="77777777" w:rsidR="006D3829" w:rsidRDefault="00143BD9">
            <w:pPr>
              <w:pStyle w:val="TableParagraph"/>
              <w:ind w:left="951" w:right="632"/>
              <w:jc w:val="center"/>
              <w:rPr>
                <w:sz w:val="24"/>
              </w:rPr>
            </w:pPr>
            <w:r>
              <w:rPr>
                <w:spacing w:val="-5"/>
                <w:sz w:val="24"/>
              </w:rPr>
              <w:t>6.3</w:t>
            </w:r>
          </w:p>
        </w:tc>
        <w:tc>
          <w:tcPr>
            <w:tcW w:w="6174" w:type="dxa"/>
          </w:tcPr>
          <w:p w14:paraId="590A59E8" w14:textId="77777777" w:rsidR="006D3829" w:rsidRDefault="00143BD9">
            <w:pPr>
              <w:pStyle w:val="TableParagraph"/>
              <w:rPr>
                <w:sz w:val="24"/>
              </w:rPr>
            </w:pPr>
            <w:r>
              <w:rPr>
                <w:sz w:val="24"/>
              </w:rPr>
              <w:t>Key</w:t>
            </w:r>
            <w:r>
              <w:rPr>
                <w:spacing w:val="-2"/>
                <w:sz w:val="24"/>
              </w:rPr>
              <w:t xml:space="preserve"> Elements</w:t>
            </w:r>
          </w:p>
        </w:tc>
        <w:tc>
          <w:tcPr>
            <w:tcW w:w="1624" w:type="dxa"/>
          </w:tcPr>
          <w:p w14:paraId="7D280F4A" w14:textId="77777777" w:rsidR="006D3829" w:rsidRDefault="00143BD9">
            <w:pPr>
              <w:pStyle w:val="TableParagraph"/>
              <w:ind w:left="221"/>
              <w:jc w:val="center"/>
              <w:rPr>
                <w:sz w:val="24"/>
              </w:rPr>
            </w:pPr>
            <w:r>
              <w:rPr>
                <w:w w:val="97"/>
                <w:sz w:val="24"/>
              </w:rPr>
              <w:t>6</w:t>
            </w:r>
          </w:p>
        </w:tc>
      </w:tr>
      <w:tr w:rsidR="006D3829" w14:paraId="0CBFB1EF" w14:textId="77777777">
        <w:trPr>
          <w:trHeight w:val="275"/>
        </w:trPr>
        <w:tc>
          <w:tcPr>
            <w:tcW w:w="2093" w:type="dxa"/>
          </w:tcPr>
          <w:p w14:paraId="0F3CDA42" w14:textId="77777777" w:rsidR="006D3829" w:rsidRDefault="00143BD9">
            <w:pPr>
              <w:pStyle w:val="TableParagraph"/>
              <w:ind w:left="951" w:right="632"/>
              <w:jc w:val="center"/>
              <w:rPr>
                <w:sz w:val="24"/>
              </w:rPr>
            </w:pPr>
            <w:r>
              <w:rPr>
                <w:spacing w:val="-5"/>
                <w:sz w:val="24"/>
              </w:rPr>
              <w:t>6.4</w:t>
            </w:r>
          </w:p>
        </w:tc>
        <w:tc>
          <w:tcPr>
            <w:tcW w:w="6174" w:type="dxa"/>
          </w:tcPr>
          <w:p w14:paraId="2C8DBF30" w14:textId="77777777" w:rsidR="006D3829" w:rsidRDefault="00143BD9">
            <w:pPr>
              <w:pStyle w:val="TableParagraph"/>
              <w:rPr>
                <w:sz w:val="24"/>
              </w:rPr>
            </w:pPr>
            <w:r>
              <w:rPr>
                <w:sz w:val="24"/>
              </w:rPr>
              <w:t>Income</w:t>
            </w:r>
            <w:r>
              <w:rPr>
                <w:spacing w:val="-3"/>
                <w:sz w:val="24"/>
              </w:rPr>
              <w:t xml:space="preserve"> </w:t>
            </w:r>
            <w:r>
              <w:rPr>
                <w:sz w:val="24"/>
              </w:rPr>
              <w:t>and</w:t>
            </w:r>
            <w:r>
              <w:rPr>
                <w:spacing w:val="-3"/>
                <w:sz w:val="24"/>
              </w:rPr>
              <w:t xml:space="preserve"> </w:t>
            </w:r>
            <w:r>
              <w:rPr>
                <w:spacing w:val="-2"/>
                <w:sz w:val="24"/>
              </w:rPr>
              <w:t>Capital</w:t>
            </w:r>
          </w:p>
        </w:tc>
        <w:tc>
          <w:tcPr>
            <w:tcW w:w="1624" w:type="dxa"/>
          </w:tcPr>
          <w:p w14:paraId="54EC6A87" w14:textId="77777777" w:rsidR="006D3829" w:rsidRDefault="00143BD9">
            <w:pPr>
              <w:pStyle w:val="TableParagraph"/>
              <w:ind w:left="746"/>
              <w:rPr>
                <w:sz w:val="24"/>
              </w:rPr>
            </w:pPr>
            <w:r>
              <w:rPr>
                <w:spacing w:val="-2"/>
                <w:sz w:val="24"/>
              </w:rPr>
              <w:t>6-</w:t>
            </w:r>
            <w:r>
              <w:rPr>
                <w:spacing w:val="-10"/>
                <w:sz w:val="24"/>
              </w:rPr>
              <w:t>7</w:t>
            </w:r>
          </w:p>
        </w:tc>
      </w:tr>
      <w:tr w:rsidR="006D3829" w14:paraId="74831F69" w14:textId="77777777">
        <w:trPr>
          <w:trHeight w:val="275"/>
        </w:trPr>
        <w:tc>
          <w:tcPr>
            <w:tcW w:w="2093" w:type="dxa"/>
          </w:tcPr>
          <w:p w14:paraId="3119DF17" w14:textId="77777777" w:rsidR="006D3829" w:rsidRDefault="00143BD9">
            <w:pPr>
              <w:pStyle w:val="TableParagraph"/>
              <w:ind w:left="951" w:right="632"/>
              <w:jc w:val="center"/>
              <w:rPr>
                <w:sz w:val="24"/>
              </w:rPr>
            </w:pPr>
            <w:r>
              <w:rPr>
                <w:spacing w:val="-5"/>
                <w:sz w:val="24"/>
              </w:rPr>
              <w:t>6.5</w:t>
            </w:r>
          </w:p>
        </w:tc>
        <w:tc>
          <w:tcPr>
            <w:tcW w:w="6174" w:type="dxa"/>
          </w:tcPr>
          <w:p w14:paraId="489030D9" w14:textId="77777777" w:rsidR="006D3829" w:rsidRDefault="00143BD9">
            <w:pPr>
              <w:pStyle w:val="TableParagraph"/>
              <w:rPr>
                <w:sz w:val="24"/>
              </w:rPr>
            </w:pPr>
            <w:r>
              <w:rPr>
                <w:sz w:val="24"/>
              </w:rPr>
              <w:t>Allowable</w:t>
            </w:r>
            <w:r>
              <w:rPr>
                <w:spacing w:val="-5"/>
                <w:sz w:val="24"/>
              </w:rPr>
              <w:t xml:space="preserve"> </w:t>
            </w:r>
            <w:r>
              <w:rPr>
                <w:sz w:val="24"/>
              </w:rPr>
              <w:t>Expenditure</w:t>
            </w:r>
            <w:r>
              <w:rPr>
                <w:spacing w:val="-8"/>
                <w:sz w:val="24"/>
              </w:rPr>
              <w:t xml:space="preserve"> </w:t>
            </w:r>
            <w:r>
              <w:rPr>
                <w:sz w:val="24"/>
              </w:rPr>
              <w:t>and</w:t>
            </w:r>
            <w:r>
              <w:rPr>
                <w:spacing w:val="-4"/>
                <w:sz w:val="24"/>
              </w:rPr>
              <w:t xml:space="preserve"> </w:t>
            </w:r>
            <w:r>
              <w:rPr>
                <w:spacing w:val="-2"/>
                <w:sz w:val="24"/>
              </w:rPr>
              <w:t>Disregards</w:t>
            </w:r>
          </w:p>
        </w:tc>
        <w:tc>
          <w:tcPr>
            <w:tcW w:w="1624" w:type="dxa"/>
          </w:tcPr>
          <w:p w14:paraId="5EAED736" w14:textId="77777777" w:rsidR="006D3829" w:rsidRDefault="00143BD9">
            <w:pPr>
              <w:pStyle w:val="TableParagraph"/>
              <w:ind w:left="746"/>
              <w:rPr>
                <w:sz w:val="24"/>
              </w:rPr>
            </w:pPr>
            <w:r>
              <w:rPr>
                <w:spacing w:val="-2"/>
                <w:sz w:val="24"/>
              </w:rPr>
              <w:t>7-</w:t>
            </w:r>
            <w:r>
              <w:rPr>
                <w:spacing w:val="-10"/>
                <w:sz w:val="24"/>
              </w:rPr>
              <w:t>8</w:t>
            </w:r>
          </w:p>
        </w:tc>
      </w:tr>
      <w:tr w:rsidR="006D3829" w14:paraId="35AFCF77" w14:textId="77777777">
        <w:trPr>
          <w:trHeight w:val="277"/>
        </w:trPr>
        <w:tc>
          <w:tcPr>
            <w:tcW w:w="2093" w:type="dxa"/>
          </w:tcPr>
          <w:p w14:paraId="6558F574" w14:textId="77777777" w:rsidR="006D3829" w:rsidRDefault="00143BD9">
            <w:pPr>
              <w:pStyle w:val="TableParagraph"/>
              <w:spacing w:line="257" w:lineRule="exact"/>
              <w:ind w:left="951" w:right="632"/>
              <w:jc w:val="center"/>
              <w:rPr>
                <w:sz w:val="24"/>
              </w:rPr>
            </w:pPr>
            <w:r>
              <w:rPr>
                <w:spacing w:val="-5"/>
                <w:sz w:val="24"/>
              </w:rPr>
              <w:t>6.6</w:t>
            </w:r>
          </w:p>
        </w:tc>
        <w:tc>
          <w:tcPr>
            <w:tcW w:w="6174" w:type="dxa"/>
          </w:tcPr>
          <w:p w14:paraId="20CD5C27" w14:textId="77777777" w:rsidR="006D3829" w:rsidRDefault="00143BD9">
            <w:pPr>
              <w:pStyle w:val="TableParagraph"/>
              <w:spacing w:line="257" w:lineRule="exact"/>
              <w:rPr>
                <w:sz w:val="24"/>
              </w:rPr>
            </w:pPr>
            <w:r>
              <w:rPr>
                <w:sz w:val="24"/>
              </w:rPr>
              <w:t>Charge</w:t>
            </w:r>
            <w:r>
              <w:rPr>
                <w:spacing w:val="-12"/>
                <w:sz w:val="24"/>
              </w:rPr>
              <w:t xml:space="preserve"> </w:t>
            </w:r>
            <w:r>
              <w:rPr>
                <w:spacing w:val="-2"/>
                <w:sz w:val="24"/>
              </w:rPr>
              <w:t>Calculation</w:t>
            </w:r>
          </w:p>
        </w:tc>
        <w:tc>
          <w:tcPr>
            <w:tcW w:w="1624" w:type="dxa"/>
          </w:tcPr>
          <w:p w14:paraId="0155050F" w14:textId="77777777" w:rsidR="006D3829" w:rsidRDefault="00143BD9">
            <w:pPr>
              <w:pStyle w:val="TableParagraph"/>
              <w:spacing w:line="257" w:lineRule="exact"/>
              <w:ind w:left="221"/>
              <w:jc w:val="center"/>
              <w:rPr>
                <w:sz w:val="24"/>
              </w:rPr>
            </w:pPr>
            <w:r>
              <w:rPr>
                <w:w w:val="97"/>
                <w:sz w:val="24"/>
              </w:rPr>
              <w:t>8</w:t>
            </w:r>
          </w:p>
        </w:tc>
      </w:tr>
      <w:tr w:rsidR="006D3829" w14:paraId="3D9E7649" w14:textId="77777777">
        <w:trPr>
          <w:trHeight w:val="273"/>
        </w:trPr>
        <w:tc>
          <w:tcPr>
            <w:tcW w:w="2093" w:type="dxa"/>
          </w:tcPr>
          <w:p w14:paraId="34B6D8DB" w14:textId="77777777" w:rsidR="006D3829" w:rsidRDefault="00143BD9">
            <w:pPr>
              <w:pStyle w:val="TableParagraph"/>
              <w:spacing w:line="253" w:lineRule="exact"/>
              <w:ind w:left="951" w:right="632"/>
              <w:jc w:val="center"/>
              <w:rPr>
                <w:sz w:val="24"/>
              </w:rPr>
            </w:pPr>
            <w:r>
              <w:rPr>
                <w:spacing w:val="-5"/>
                <w:sz w:val="24"/>
              </w:rPr>
              <w:t>6.7</w:t>
            </w:r>
          </w:p>
        </w:tc>
        <w:tc>
          <w:tcPr>
            <w:tcW w:w="6174" w:type="dxa"/>
          </w:tcPr>
          <w:p w14:paraId="65AA1994" w14:textId="77777777" w:rsidR="006D3829" w:rsidRDefault="00143BD9">
            <w:pPr>
              <w:pStyle w:val="TableParagraph"/>
              <w:spacing w:line="253" w:lineRule="exact"/>
              <w:rPr>
                <w:sz w:val="24"/>
              </w:rPr>
            </w:pPr>
            <w:r>
              <w:rPr>
                <w:sz w:val="24"/>
              </w:rPr>
              <w:t>The</w:t>
            </w:r>
            <w:r>
              <w:rPr>
                <w:spacing w:val="-7"/>
                <w:sz w:val="24"/>
              </w:rPr>
              <w:t xml:space="preserve"> </w:t>
            </w:r>
            <w:r>
              <w:rPr>
                <w:sz w:val="24"/>
              </w:rPr>
              <w:t>Chargeable</w:t>
            </w:r>
            <w:r>
              <w:rPr>
                <w:spacing w:val="-6"/>
                <w:sz w:val="24"/>
              </w:rPr>
              <w:t xml:space="preserve"> </w:t>
            </w:r>
            <w:r>
              <w:rPr>
                <w:spacing w:val="-2"/>
                <w:sz w:val="24"/>
              </w:rPr>
              <w:t>Amount</w:t>
            </w:r>
          </w:p>
        </w:tc>
        <w:tc>
          <w:tcPr>
            <w:tcW w:w="1624" w:type="dxa"/>
          </w:tcPr>
          <w:p w14:paraId="49A442AB" w14:textId="77777777" w:rsidR="006D3829" w:rsidRDefault="00143BD9">
            <w:pPr>
              <w:pStyle w:val="TableParagraph"/>
              <w:spacing w:line="253" w:lineRule="exact"/>
              <w:ind w:left="221"/>
              <w:jc w:val="center"/>
              <w:rPr>
                <w:sz w:val="24"/>
              </w:rPr>
            </w:pPr>
            <w:r>
              <w:rPr>
                <w:w w:val="97"/>
                <w:sz w:val="24"/>
              </w:rPr>
              <w:t>8</w:t>
            </w:r>
          </w:p>
        </w:tc>
      </w:tr>
      <w:tr w:rsidR="006D3829" w14:paraId="06931FFB" w14:textId="77777777">
        <w:trPr>
          <w:trHeight w:val="275"/>
        </w:trPr>
        <w:tc>
          <w:tcPr>
            <w:tcW w:w="2093" w:type="dxa"/>
          </w:tcPr>
          <w:p w14:paraId="032C9209" w14:textId="77777777" w:rsidR="006D3829" w:rsidRDefault="00143BD9">
            <w:pPr>
              <w:pStyle w:val="TableParagraph"/>
              <w:ind w:left="951" w:right="632"/>
              <w:jc w:val="center"/>
              <w:rPr>
                <w:sz w:val="24"/>
              </w:rPr>
            </w:pPr>
            <w:r>
              <w:rPr>
                <w:spacing w:val="-5"/>
                <w:sz w:val="24"/>
              </w:rPr>
              <w:t>6.8</w:t>
            </w:r>
          </w:p>
        </w:tc>
        <w:tc>
          <w:tcPr>
            <w:tcW w:w="6174" w:type="dxa"/>
          </w:tcPr>
          <w:p w14:paraId="5FEB09A2" w14:textId="77777777" w:rsidR="006D3829" w:rsidRDefault="00143BD9">
            <w:pPr>
              <w:pStyle w:val="TableParagraph"/>
              <w:rPr>
                <w:sz w:val="24"/>
              </w:rPr>
            </w:pPr>
            <w:r>
              <w:rPr>
                <w:sz w:val="24"/>
              </w:rPr>
              <w:t>When</w:t>
            </w:r>
            <w:r>
              <w:rPr>
                <w:spacing w:val="-3"/>
                <w:sz w:val="24"/>
              </w:rPr>
              <w:t xml:space="preserve"> </w:t>
            </w:r>
            <w:r>
              <w:rPr>
                <w:sz w:val="24"/>
              </w:rPr>
              <w:t>do</w:t>
            </w:r>
            <w:r>
              <w:rPr>
                <w:spacing w:val="-2"/>
                <w:sz w:val="24"/>
              </w:rPr>
              <w:t xml:space="preserve"> </w:t>
            </w:r>
            <w:r>
              <w:rPr>
                <w:sz w:val="24"/>
              </w:rPr>
              <w:t>charges</w:t>
            </w:r>
            <w:r>
              <w:rPr>
                <w:spacing w:val="-2"/>
                <w:sz w:val="24"/>
              </w:rPr>
              <w:t xml:space="preserve"> </w:t>
            </w:r>
            <w:r>
              <w:rPr>
                <w:sz w:val="24"/>
              </w:rPr>
              <w:t>start</w:t>
            </w:r>
            <w:r>
              <w:rPr>
                <w:spacing w:val="-4"/>
                <w:sz w:val="24"/>
              </w:rPr>
              <w:t xml:space="preserve"> </w:t>
            </w:r>
            <w:r>
              <w:rPr>
                <w:spacing w:val="-2"/>
                <w:sz w:val="24"/>
              </w:rPr>
              <w:t>from?</w:t>
            </w:r>
          </w:p>
        </w:tc>
        <w:tc>
          <w:tcPr>
            <w:tcW w:w="1624" w:type="dxa"/>
          </w:tcPr>
          <w:p w14:paraId="56DD65B1" w14:textId="77777777" w:rsidR="006D3829" w:rsidRDefault="00143BD9">
            <w:pPr>
              <w:pStyle w:val="TableParagraph"/>
              <w:ind w:left="221"/>
              <w:jc w:val="center"/>
              <w:rPr>
                <w:sz w:val="24"/>
              </w:rPr>
            </w:pPr>
            <w:r>
              <w:rPr>
                <w:w w:val="97"/>
                <w:sz w:val="24"/>
              </w:rPr>
              <w:t>8</w:t>
            </w:r>
          </w:p>
        </w:tc>
      </w:tr>
      <w:tr w:rsidR="006D3829" w14:paraId="61315C26" w14:textId="77777777">
        <w:trPr>
          <w:trHeight w:val="275"/>
        </w:trPr>
        <w:tc>
          <w:tcPr>
            <w:tcW w:w="2093" w:type="dxa"/>
          </w:tcPr>
          <w:p w14:paraId="553E8A24" w14:textId="77777777" w:rsidR="006D3829" w:rsidRDefault="00143BD9">
            <w:pPr>
              <w:pStyle w:val="TableParagraph"/>
              <w:ind w:left="951" w:right="632"/>
              <w:jc w:val="center"/>
              <w:rPr>
                <w:sz w:val="24"/>
              </w:rPr>
            </w:pPr>
            <w:r>
              <w:rPr>
                <w:spacing w:val="-5"/>
                <w:sz w:val="24"/>
              </w:rPr>
              <w:t>6.9</w:t>
            </w:r>
          </w:p>
        </w:tc>
        <w:tc>
          <w:tcPr>
            <w:tcW w:w="6174" w:type="dxa"/>
          </w:tcPr>
          <w:p w14:paraId="5B467C7D" w14:textId="77777777" w:rsidR="006D3829" w:rsidRDefault="00143BD9">
            <w:pPr>
              <w:pStyle w:val="TableParagraph"/>
              <w:rPr>
                <w:sz w:val="24"/>
              </w:rPr>
            </w:pPr>
            <w:r>
              <w:rPr>
                <w:sz w:val="24"/>
              </w:rPr>
              <w:t>Benefit</w:t>
            </w:r>
            <w:r>
              <w:rPr>
                <w:spacing w:val="-4"/>
                <w:sz w:val="24"/>
              </w:rPr>
              <w:t xml:space="preserve"> </w:t>
            </w:r>
            <w:r>
              <w:rPr>
                <w:spacing w:val="-2"/>
                <w:sz w:val="24"/>
              </w:rPr>
              <w:t>maximisation</w:t>
            </w:r>
          </w:p>
        </w:tc>
        <w:tc>
          <w:tcPr>
            <w:tcW w:w="1624" w:type="dxa"/>
          </w:tcPr>
          <w:p w14:paraId="3A22B974" w14:textId="77777777" w:rsidR="006D3829" w:rsidRDefault="00143BD9">
            <w:pPr>
              <w:pStyle w:val="TableParagraph"/>
              <w:ind w:left="221"/>
              <w:jc w:val="center"/>
              <w:rPr>
                <w:sz w:val="24"/>
              </w:rPr>
            </w:pPr>
            <w:r>
              <w:rPr>
                <w:w w:val="97"/>
                <w:sz w:val="24"/>
              </w:rPr>
              <w:t>8</w:t>
            </w:r>
          </w:p>
        </w:tc>
      </w:tr>
      <w:tr w:rsidR="006D3829" w14:paraId="505CA809" w14:textId="77777777">
        <w:trPr>
          <w:trHeight w:val="275"/>
        </w:trPr>
        <w:tc>
          <w:tcPr>
            <w:tcW w:w="2093" w:type="dxa"/>
          </w:tcPr>
          <w:p w14:paraId="3DA902CF" w14:textId="77777777" w:rsidR="006D3829" w:rsidRDefault="00143BD9">
            <w:pPr>
              <w:pStyle w:val="TableParagraph"/>
              <w:ind w:left="951" w:right="640"/>
              <w:jc w:val="center"/>
              <w:rPr>
                <w:sz w:val="24"/>
              </w:rPr>
            </w:pPr>
            <w:r>
              <w:rPr>
                <w:spacing w:val="-4"/>
                <w:sz w:val="24"/>
              </w:rPr>
              <w:t>6.10</w:t>
            </w:r>
          </w:p>
        </w:tc>
        <w:tc>
          <w:tcPr>
            <w:tcW w:w="6174" w:type="dxa"/>
          </w:tcPr>
          <w:p w14:paraId="17DD9359" w14:textId="77777777" w:rsidR="006D3829" w:rsidRDefault="00143BD9">
            <w:pPr>
              <w:pStyle w:val="TableParagraph"/>
              <w:rPr>
                <w:sz w:val="24"/>
              </w:rPr>
            </w:pPr>
            <w:r>
              <w:rPr>
                <w:sz w:val="24"/>
              </w:rPr>
              <w:t>Change</w:t>
            </w:r>
            <w:r>
              <w:rPr>
                <w:spacing w:val="-7"/>
                <w:sz w:val="24"/>
              </w:rPr>
              <w:t xml:space="preserve"> </w:t>
            </w:r>
            <w:r>
              <w:rPr>
                <w:sz w:val="24"/>
              </w:rPr>
              <w:t>of</w:t>
            </w:r>
            <w:r>
              <w:rPr>
                <w:spacing w:val="-9"/>
                <w:sz w:val="24"/>
              </w:rPr>
              <w:t xml:space="preserve"> </w:t>
            </w:r>
            <w:r>
              <w:rPr>
                <w:spacing w:val="-2"/>
                <w:sz w:val="24"/>
              </w:rPr>
              <w:t>Circumstances</w:t>
            </w:r>
          </w:p>
        </w:tc>
        <w:tc>
          <w:tcPr>
            <w:tcW w:w="1624" w:type="dxa"/>
          </w:tcPr>
          <w:p w14:paraId="2A6A7023" w14:textId="77777777" w:rsidR="006D3829" w:rsidRDefault="00143BD9">
            <w:pPr>
              <w:pStyle w:val="TableParagraph"/>
              <w:ind w:left="746"/>
              <w:rPr>
                <w:sz w:val="24"/>
              </w:rPr>
            </w:pPr>
            <w:r>
              <w:rPr>
                <w:spacing w:val="-2"/>
                <w:sz w:val="24"/>
              </w:rPr>
              <w:t>8-</w:t>
            </w:r>
            <w:r>
              <w:rPr>
                <w:spacing w:val="-10"/>
                <w:sz w:val="24"/>
              </w:rPr>
              <w:t>9</w:t>
            </w:r>
          </w:p>
        </w:tc>
      </w:tr>
      <w:tr w:rsidR="006D3829" w14:paraId="7CD80E7B" w14:textId="77777777">
        <w:trPr>
          <w:trHeight w:val="273"/>
        </w:trPr>
        <w:tc>
          <w:tcPr>
            <w:tcW w:w="2093" w:type="dxa"/>
          </w:tcPr>
          <w:p w14:paraId="0DA73963" w14:textId="77777777" w:rsidR="006D3829" w:rsidRDefault="00143BD9">
            <w:pPr>
              <w:pStyle w:val="TableParagraph"/>
              <w:spacing w:line="254" w:lineRule="exact"/>
              <w:ind w:left="951" w:right="640"/>
              <w:jc w:val="center"/>
              <w:rPr>
                <w:sz w:val="24"/>
              </w:rPr>
            </w:pPr>
            <w:r>
              <w:rPr>
                <w:spacing w:val="-4"/>
                <w:sz w:val="24"/>
              </w:rPr>
              <w:t>6.11</w:t>
            </w:r>
          </w:p>
        </w:tc>
        <w:tc>
          <w:tcPr>
            <w:tcW w:w="6174" w:type="dxa"/>
          </w:tcPr>
          <w:p w14:paraId="635155D1" w14:textId="77777777" w:rsidR="006D3829" w:rsidRDefault="00143BD9">
            <w:pPr>
              <w:pStyle w:val="TableParagraph"/>
              <w:spacing w:line="254" w:lineRule="exact"/>
              <w:rPr>
                <w:sz w:val="24"/>
              </w:rPr>
            </w:pPr>
            <w:r>
              <w:rPr>
                <w:spacing w:val="-2"/>
                <w:sz w:val="24"/>
              </w:rPr>
              <w:t>Re-assessments</w:t>
            </w:r>
          </w:p>
        </w:tc>
        <w:tc>
          <w:tcPr>
            <w:tcW w:w="1624" w:type="dxa"/>
          </w:tcPr>
          <w:p w14:paraId="42561E60" w14:textId="77777777" w:rsidR="006D3829" w:rsidRDefault="00143BD9">
            <w:pPr>
              <w:pStyle w:val="TableParagraph"/>
              <w:spacing w:line="254" w:lineRule="exact"/>
              <w:ind w:left="221"/>
              <w:jc w:val="center"/>
              <w:rPr>
                <w:sz w:val="24"/>
              </w:rPr>
            </w:pPr>
            <w:r>
              <w:rPr>
                <w:w w:val="97"/>
                <w:sz w:val="24"/>
              </w:rPr>
              <w:t>9</w:t>
            </w:r>
          </w:p>
        </w:tc>
      </w:tr>
      <w:tr w:rsidR="006D3829" w14:paraId="5F7D2178" w14:textId="77777777">
        <w:trPr>
          <w:trHeight w:val="275"/>
        </w:trPr>
        <w:tc>
          <w:tcPr>
            <w:tcW w:w="2093" w:type="dxa"/>
          </w:tcPr>
          <w:p w14:paraId="07B07B13" w14:textId="77777777" w:rsidR="006D3829" w:rsidRDefault="00143BD9">
            <w:pPr>
              <w:pStyle w:val="TableParagraph"/>
              <w:ind w:left="951" w:right="640"/>
              <w:jc w:val="center"/>
              <w:rPr>
                <w:sz w:val="24"/>
              </w:rPr>
            </w:pPr>
            <w:r>
              <w:rPr>
                <w:spacing w:val="-4"/>
                <w:sz w:val="24"/>
              </w:rPr>
              <w:t>6.12</w:t>
            </w:r>
          </w:p>
        </w:tc>
        <w:tc>
          <w:tcPr>
            <w:tcW w:w="6174" w:type="dxa"/>
          </w:tcPr>
          <w:p w14:paraId="186E3B15" w14:textId="77777777" w:rsidR="006D3829" w:rsidRDefault="00143BD9">
            <w:pPr>
              <w:pStyle w:val="TableParagraph"/>
              <w:rPr>
                <w:sz w:val="24"/>
              </w:rPr>
            </w:pPr>
            <w:r>
              <w:rPr>
                <w:sz w:val="24"/>
              </w:rPr>
              <w:t>People</w:t>
            </w:r>
            <w:r>
              <w:rPr>
                <w:spacing w:val="-3"/>
                <w:sz w:val="24"/>
              </w:rPr>
              <w:t xml:space="preserve"> </w:t>
            </w:r>
            <w:r>
              <w:rPr>
                <w:sz w:val="24"/>
              </w:rPr>
              <w:t>who</w:t>
            </w:r>
            <w:r>
              <w:rPr>
                <w:spacing w:val="-3"/>
                <w:sz w:val="24"/>
              </w:rPr>
              <w:t xml:space="preserve"> </w:t>
            </w:r>
            <w:r>
              <w:rPr>
                <w:sz w:val="24"/>
              </w:rPr>
              <w:t>refuse</w:t>
            </w:r>
            <w:r>
              <w:rPr>
                <w:spacing w:val="-3"/>
                <w:sz w:val="24"/>
              </w:rPr>
              <w:t xml:space="preserve"> </w:t>
            </w:r>
            <w:r>
              <w:rPr>
                <w:sz w:val="24"/>
              </w:rPr>
              <w:t>to</w:t>
            </w:r>
            <w:r>
              <w:rPr>
                <w:spacing w:val="-3"/>
                <w:sz w:val="24"/>
              </w:rPr>
              <w:t xml:space="preserve"> </w:t>
            </w:r>
            <w:r>
              <w:rPr>
                <w:spacing w:val="-5"/>
                <w:sz w:val="24"/>
              </w:rPr>
              <w:t>pay</w:t>
            </w:r>
          </w:p>
        </w:tc>
        <w:tc>
          <w:tcPr>
            <w:tcW w:w="1624" w:type="dxa"/>
          </w:tcPr>
          <w:p w14:paraId="57DD4A6D" w14:textId="77777777" w:rsidR="006D3829" w:rsidRDefault="00143BD9">
            <w:pPr>
              <w:pStyle w:val="TableParagraph"/>
              <w:ind w:left="221"/>
              <w:jc w:val="center"/>
              <w:rPr>
                <w:sz w:val="24"/>
              </w:rPr>
            </w:pPr>
            <w:r>
              <w:rPr>
                <w:w w:val="97"/>
                <w:sz w:val="24"/>
              </w:rPr>
              <w:t>9</w:t>
            </w:r>
          </w:p>
        </w:tc>
      </w:tr>
      <w:tr w:rsidR="006D3829" w14:paraId="57E7A419" w14:textId="77777777">
        <w:trPr>
          <w:trHeight w:val="278"/>
        </w:trPr>
        <w:tc>
          <w:tcPr>
            <w:tcW w:w="2093" w:type="dxa"/>
          </w:tcPr>
          <w:p w14:paraId="5E79EBAF" w14:textId="77777777" w:rsidR="006D3829" w:rsidRDefault="00143BD9">
            <w:pPr>
              <w:pStyle w:val="TableParagraph"/>
              <w:spacing w:line="257" w:lineRule="exact"/>
              <w:ind w:left="951" w:right="640"/>
              <w:jc w:val="center"/>
              <w:rPr>
                <w:sz w:val="24"/>
              </w:rPr>
            </w:pPr>
            <w:r>
              <w:rPr>
                <w:spacing w:val="-4"/>
                <w:sz w:val="24"/>
              </w:rPr>
              <w:t>6.13</w:t>
            </w:r>
          </w:p>
        </w:tc>
        <w:tc>
          <w:tcPr>
            <w:tcW w:w="6174" w:type="dxa"/>
          </w:tcPr>
          <w:p w14:paraId="0653726B" w14:textId="77777777" w:rsidR="006D3829" w:rsidRDefault="00143BD9">
            <w:pPr>
              <w:pStyle w:val="TableParagraph"/>
              <w:spacing w:line="257" w:lineRule="exact"/>
              <w:rPr>
                <w:sz w:val="24"/>
              </w:rPr>
            </w:pPr>
            <w:r>
              <w:rPr>
                <w:sz w:val="24"/>
              </w:rPr>
              <w:t>Appeals</w:t>
            </w:r>
            <w:r>
              <w:rPr>
                <w:spacing w:val="-2"/>
                <w:sz w:val="24"/>
              </w:rPr>
              <w:t xml:space="preserve"> </w:t>
            </w:r>
            <w:r>
              <w:rPr>
                <w:sz w:val="24"/>
              </w:rPr>
              <w:t>and</w:t>
            </w:r>
            <w:r>
              <w:rPr>
                <w:spacing w:val="-2"/>
                <w:sz w:val="24"/>
              </w:rPr>
              <w:t xml:space="preserve"> Complaints</w:t>
            </w:r>
          </w:p>
        </w:tc>
        <w:tc>
          <w:tcPr>
            <w:tcW w:w="1624" w:type="dxa"/>
          </w:tcPr>
          <w:p w14:paraId="4A591E2E" w14:textId="77777777" w:rsidR="006D3829" w:rsidRDefault="00143BD9">
            <w:pPr>
              <w:pStyle w:val="TableParagraph"/>
              <w:spacing w:line="257" w:lineRule="exact"/>
              <w:ind w:left="221"/>
              <w:jc w:val="center"/>
              <w:rPr>
                <w:sz w:val="24"/>
              </w:rPr>
            </w:pPr>
            <w:r>
              <w:rPr>
                <w:w w:val="97"/>
                <w:sz w:val="24"/>
              </w:rPr>
              <w:t>9</w:t>
            </w:r>
          </w:p>
        </w:tc>
      </w:tr>
      <w:tr w:rsidR="006D3829" w14:paraId="00043479" w14:textId="77777777">
        <w:trPr>
          <w:trHeight w:val="275"/>
        </w:trPr>
        <w:tc>
          <w:tcPr>
            <w:tcW w:w="2093" w:type="dxa"/>
          </w:tcPr>
          <w:p w14:paraId="6C8F47AB" w14:textId="77777777" w:rsidR="006D3829" w:rsidRDefault="00143BD9">
            <w:pPr>
              <w:pStyle w:val="TableParagraph"/>
              <w:ind w:left="951" w:right="640"/>
              <w:jc w:val="center"/>
              <w:rPr>
                <w:sz w:val="24"/>
              </w:rPr>
            </w:pPr>
            <w:r>
              <w:rPr>
                <w:spacing w:val="-4"/>
                <w:sz w:val="24"/>
              </w:rPr>
              <w:t>6.14</w:t>
            </w:r>
          </w:p>
        </w:tc>
        <w:tc>
          <w:tcPr>
            <w:tcW w:w="6174" w:type="dxa"/>
          </w:tcPr>
          <w:p w14:paraId="4FBD5D3C" w14:textId="77777777" w:rsidR="006D3829" w:rsidRDefault="00143BD9">
            <w:pPr>
              <w:pStyle w:val="TableParagraph"/>
              <w:rPr>
                <w:sz w:val="24"/>
              </w:rPr>
            </w:pPr>
            <w:r>
              <w:rPr>
                <w:sz w:val="24"/>
              </w:rPr>
              <w:t>Information</w:t>
            </w:r>
            <w:r>
              <w:rPr>
                <w:spacing w:val="-5"/>
                <w:sz w:val="24"/>
              </w:rPr>
              <w:t xml:space="preserve"> </w:t>
            </w:r>
            <w:r>
              <w:rPr>
                <w:sz w:val="24"/>
              </w:rPr>
              <w:t>Help</w:t>
            </w:r>
            <w:r>
              <w:rPr>
                <w:spacing w:val="-7"/>
                <w:sz w:val="24"/>
              </w:rPr>
              <w:t xml:space="preserve"> </w:t>
            </w:r>
            <w:r>
              <w:rPr>
                <w:sz w:val="24"/>
              </w:rPr>
              <w:t>and</w:t>
            </w:r>
            <w:r>
              <w:rPr>
                <w:spacing w:val="-5"/>
                <w:sz w:val="24"/>
              </w:rPr>
              <w:t xml:space="preserve"> </w:t>
            </w:r>
            <w:r>
              <w:rPr>
                <w:spacing w:val="-2"/>
                <w:sz w:val="24"/>
              </w:rPr>
              <w:t>Advice</w:t>
            </w:r>
          </w:p>
        </w:tc>
        <w:tc>
          <w:tcPr>
            <w:tcW w:w="1624" w:type="dxa"/>
          </w:tcPr>
          <w:p w14:paraId="2EAEB937" w14:textId="77777777" w:rsidR="006D3829" w:rsidRDefault="00143BD9">
            <w:pPr>
              <w:pStyle w:val="TableParagraph"/>
              <w:ind w:left="221"/>
              <w:jc w:val="center"/>
              <w:rPr>
                <w:sz w:val="24"/>
              </w:rPr>
            </w:pPr>
            <w:r>
              <w:rPr>
                <w:w w:val="97"/>
                <w:sz w:val="24"/>
              </w:rPr>
              <w:t>9</w:t>
            </w:r>
          </w:p>
        </w:tc>
      </w:tr>
      <w:tr w:rsidR="006D3829" w14:paraId="29E1E14C" w14:textId="77777777">
        <w:trPr>
          <w:trHeight w:val="275"/>
        </w:trPr>
        <w:tc>
          <w:tcPr>
            <w:tcW w:w="2093" w:type="dxa"/>
          </w:tcPr>
          <w:p w14:paraId="3C5DAFFE" w14:textId="77777777" w:rsidR="006D3829" w:rsidRDefault="00143BD9">
            <w:pPr>
              <w:pStyle w:val="TableParagraph"/>
              <w:ind w:left="299"/>
              <w:jc w:val="center"/>
              <w:rPr>
                <w:sz w:val="24"/>
              </w:rPr>
            </w:pPr>
            <w:r>
              <w:rPr>
                <w:w w:val="97"/>
                <w:sz w:val="24"/>
              </w:rPr>
              <w:t>7</w:t>
            </w:r>
          </w:p>
        </w:tc>
        <w:tc>
          <w:tcPr>
            <w:tcW w:w="6174" w:type="dxa"/>
          </w:tcPr>
          <w:p w14:paraId="7135794A" w14:textId="77777777" w:rsidR="006D3829" w:rsidRDefault="00143BD9">
            <w:pPr>
              <w:pStyle w:val="TableParagraph"/>
              <w:rPr>
                <w:sz w:val="24"/>
              </w:rPr>
            </w:pPr>
            <w:r>
              <w:rPr>
                <w:sz w:val="24"/>
              </w:rPr>
              <w:t>Related</w:t>
            </w:r>
            <w:r>
              <w:rPr>
                <w:spacing w:val="-14"/>
                <w:sz w:val="24"/>
              </w:rPr>
              <w:t xml:space="preserve"> </w:t>
            </w:r>
            <w:r>
              <w:rPr>
                <w:spacing w:val="-2"/>
                <w:sz w:val="24"/>
              </w:rPr>
              <w:t>Documents</w:t>
            </w:r>
          </w:p>
        </w:tc>
        <w:tc>
          <w:tcPr>
            <w:tcW w:w="1624" w:type="dxa"/>
          </w:tcPr>
          <w:p w14:paraId="2B7B07AA" w14:textId="77777777" w:rsidR="006D3829" w:rsidRDefault="00143BD9">
            <w:pPr>
              <w:pStyle w:val="TableParagraph"/>
              <w:ind w:left="773" w:right="543"/>
              <w:jc w:val="center"/>
              <w:rPr>
                <w:sz w:val="24"/>
              </w:rPr>
            </w:pPr>
            <w:r>
              <w:rPr>
                <w:spacing w:val="-5"/>
                <w:sz w:val="24"/>
              </w:rPr>
              <w:t>10</w:t>
            </w:r>
          </w:p>
        </w:tc>
      </w:tr>
    </w:tbl>
    <w:p w14:paraId="598CE099" w14:textId="77777777" w:rsidR="006D3829" w:rsidRDefault="006D3829">
      <w:pPr>
        <w:jc w:val="center"/>
        <w:rPr>
          <w:sz w:val="24"/>
        </w:rPr>
        <w:sectPr w:rsidR="006D3829">
          <w:headerReference w:type="default" r:id="rId10"/>
          <w:footerReference w:type="default" r:id="rId11"/>
          <w:pgSz w:w="11920" w:h="16850"/>
          <w:pgMar w:top="1160" w:right="820" w:bottom="1460" w:left="640" w:header="517" w:footer="1264" w:gutter="0"/>
          <w:cols w:space="720"/>
        </w:sectPr>
      </w:pPr>
    </w:p>
    <w:p w14:paraId="0C912C12" w14:textId="77777777" w:rsidR="006D3829" w:rsidRDefault="006D3829">
      <w:pPr>
        <w:pStyle w:val="BodyText"/>
        <w:spacing w:before="5"/>
        <w:rPr>
          <w:b/>
          <w:sz w:val="3"/>
        </w:rPr>
      </w:pPr>
    </w:p>
    <w:p w14:paraId="385463E4" w14:textId="77777777" w:rsidR="006D3829" w:rsidRDefault="00143BD9">
      <w:pPr>
        <w:pStyle w:val="BodyText"/>
        <w:spacing w:line="42" w:lineRule="exact"/>
        <w:ind w:left="175"/>
        <w:rPr>
          <w:sz w:val="4"/>
        </w:rPr>
      </w:pPr>
      <w:r>
        <w:rPr>
          <w:noProof/>
          <w:sz w:val="4"/>
        </w:rPr>
        <mc:AlternateContent>
          <mc:Choice Requires="wpg">
            <w:drawing>
              <wp:inline distT="0" distB="0" distL="0" distR="0" wp14:anchorId="112E30AF" wp14:editId="340E5ACE">
                <wp:extent cx="6345555" cy="26034"/>
                <wp:effectExtent l="9525" t="0" r="0" b="25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034"/>
                          <a:chOff x="0" y="0"/>
                          <a:chExt cx="6345555" cy="26034"/>
                        </a:xfrm>
                      </wpg:grpSpPr>
                      <wps:wsp>
                        <wps:cNvPr id="14" name="Graphic 14"/>
                        <wps:cNvSpPr/>
                        <wps:spPr>
                          <a:xfrm>
                            <a:off x="0" y="4572"/>
                            <a:ext cx="6345555" cy="17145"/>
                          </a:xfrm>
                          <a:custGeom>
                            <a:avLst/>
                            <a:gdLst/>
                            <a:ahLst/>
                            <a:cxnLst/>
                            <a:rect l="l" t="t" r="r" b="b"/>
                            <a:pathLst>
                              <a:path w="6345555" h="17145">
                                <a:moveTo>
                                  <a:pt x="0" y="16890"/>
                                </a:moveTo>
                                <a:lnTo>
                                  <a:pt x="6337935" y="16890"/>
                                </a:lnTo>
                              </a:path>
                              <a:path w="6345555" h="17145">
                                <a:moveTo>
                                  <a:pt x="7620" y="0"/>
                                </a:moveTo>
                                <a:lnTo>
                                  <a:pt x="6345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0AB6B0" id="Group 13" o:spid="_x0000_s1026" style="width:499.65pt;height:2.05pt;mso-position-horizontal-relative:char;mso-position-vertical-relative:line" coordsize="6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">
                <v:shape id="Graphic 14" o:spid="_x0000_s1027" style="position:absolute;top:45;width:63455;height:172;visibility:visible;mso-wrap-style:square;v-text-anchor:top" coordsize="63455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" path="m,16890r6337935,em7620,l6345555,e" filled="f" strokeweight=".72pt">
                  <v:path arrowok="t"/>
                </v:shape>
                <w10:anchorlock/>
              </v:group>
            </w:pict>
          </mc:Fallback>
        </mc:AlternateContent>
      </w:r>
    </w:p>
    <w:p w14:paraId="1888E1E5" w14:textId="77777777" w:rsidR="006D3829" w:rsidRDefault="006D3829">
      <w:pPr>
        <w:pStyle w:val="BodyText"/>
        <w:spacing w:before="2"/>
        <w:rPr>
          <w:b/>
          <w:sz w:val="11"/>
        </w:rPr>
      </w:pPr>
    </w:p>
    <w:p w14:paraId="564ECD48" w14:textId="77777777" w:rsidR="006D3829" w:rsidRDefault="00143BD9">
      <w:pPr>
        <w:pStyle w:val="Heading1"/>
        <w:numPr>
          <w:ilvl w:val="0"/>
          <w:numId w:val="6"/>
        </w:numPr>
        <w:tabs>
          <w:tab w:val="left" w:pos="776"/>
        </w:tabs>
        <w:ind w:left="776" w:hanging="567"/>
      </w:pPr>
      <w:r>
        <w:rPr>
          <w:spacing w:val="-2"/>
        </w:rPr>
        <w:t>Introduction</w:t>
      </w:r>
    </w:p>
    <w:p w14:paraId="28261AC0" w14:textId="77777777" w:rsidR="006D3829" w:rsidRDefault="006D3829">
      <w:pPr>
        <w:pStyle w:val="BodyText"/>
        <w:spacing w:before="4"/>
        <w:rPr>
          <w:b/>
        </w:rPr>
      </w:pPr>
    </w:p>
    <w:p w14:paraId="58DCF830" w14:textId="77777777" w:rsidR="006D3829" w:rsidRDefault="00143BD9">
      <w:pPr>
        <w:pStyle w:val="BodyText"/>
        <w:ind w:left="776" w:right="383"/>
      </w:pPr>
      <w:r>
        <w:t>Many</w:t>
      </w:r>
      <w:r>
        <w:rPr>
          <w:spacing w:val="-3"/>
        </w:rPr>
        <w:t xml:space="preserve"> </w:t>
      </w:r>
      <w:r>
        <w:t>individuals</w:t>
      </w:r>
      <w:r>
        <w:rPr>
          <w:spacing w:val="-3"/>
        </w:rPr>
        <w:t xml:space="preserve"> </w:t>
      </w:r>
      <w:r>
        <w:t>currently</w:t>
      </w:r>
      <w:r>
        <w:rPr>
          <w:spacing w:val="-3"/>
        </w:rPr>
        <w:t xml:space="preserve"> </w:t>
      </w:r>
      <w:r>
        <w:t>supported</w:t>
      </w:r>
      <w:r>
        <w:rPr>
          <w:spacing w:val="-3"/>
        </w:rPr>
        <w:t xml:space="preserve"> </w:t>
      </w:r>
      <w:r>
        <w:t>by</w:t>
      </w:r>
      <w:r>
        <w:rPr>
          <w:spacing w:val="-6"/>
        </w:rPr>
        <w:t xml:space="preserve"> </w:t>
      </w:r>
      <w:r>
        <w:t>the</w:t>
      </w:r>
      <w:r>
        <w:rPr>
          <w:spacing w:val="-3"/>
        </w:rPr>
        <w:t xml:space="preserve"> </w:t>
      </w:r>
      <w:r>
        <w:t>council</w:t>
      </w:r>
      <w:r>
        <w:rPr>
          <w:spacing w:val="-4"/>
        </w:rPr>
        <w:t xml:space="preserve"> </w:t>
      </w:r>
      <w:r>
        <w:t>receive</w:t>
      </w:r>
      <w:r>
        <w:rPr>
          <w:spacing w:val="-3"/>
        </w:rPr>
        <w:t xml:space="preserve"> </w:t>
      </w:r>
      <w:r>
        <w:t>services</w:t>
      </w:r>
      <w:r>
        <w:rPr>
          <w:spacing w:val="-6"/>
        </w:rPr>
        <w:t xml:space="preserve"> </w:t>
      </w:r>
      <w:r>
        <w:t>in</w:t>
      </w:r>
      <w:r>
        <w:rPr>
          <w:spacing w:val="-3"/>
        </w:rPr>
        <w:t xml:space="preserve"> </w:t>
      </w:r>
      <w:r>
        <w:t>a</w:t>
      </w:r>
      <w:r>
        <w:rPr>
          <w:spacing w:val="-2"/>
        </w:rPr>
        <w:t xml:space="preserve"> </w:t>
      </w:r>
      <w:r>
        <w:t>residential</w:t>
      </w:r>
      <w:r>
        <w:rPr>
          <w:spacing w:val="-3"/>
        </w:rPr>
        <w:t xml:space="preserve"> </w:t>
      </w:r>
      <w:r>
        <w:t>or nursing care setting. Their needs have been agreed with them as a result of an assessment of need for care and support.</w:t>
      </w:r>
    </w:p>
    <w:p w14:paraId="302A2B5F" w14:textId="77777777" w:rsidR="006D3829" w:rsidRDefault="006D3829">
      <w:pPr>
        <w:pStyle w:val="BodyText"/>
      </w:pPr>
    </w:p>
    <w:p w14:paraId="5CCE9E7F" w14:textId="77777777" w:rsidR="006D3829" w:rsidRDefault="00143BD9">
      <w:pPr>
        <w:pStyle w:val="BodyText"/>
        <w:spacing w:before="1"/>
        <w:ind w:left="776" w:right="383"/>
      </w:pPr>
      <w:r>
        <w:t>The</w:t>
      </w:r>
      <w:r>
        <w:rPr>
          <w:spacing w:val="-2"/>
        </w:rPr>
        <w:t xml:space="preserve"> </w:t>
      </w:r>
      <w:r>
        <w:t>council</w:t>
      </w:r>
      <w:r>
        <w:rPr>
          <w:spacing w:val="-3"/>
        </w:rPr>
        <w:t xml:space="preserve"> </w:t>
      </w:r>
      <w:r>
        <w:t>will</w:t>
      </w:r>
      <w:r>
        <w:rPr>
          <w:spacing w:val="-2"/>
        </w:rPr>
        <w:t xml:space="preserve"> </w:t>
      </w:r>
      <w:r>
        <w:t>require</w:t>
      </w:r>
      <w:r>
        <w:rPr>
          <w:spacing w:val="-4"/>
        </w:rPr>
        <w:t xml:space="preserve"> </w:t>
      </w:r>
      <w:r>
        <w:t>the</w:t>
      </w:r>
      <w:r>
        <w:rPr>
          <w:spacing w:val="-2"/>
        </w:rPr>
        <w:t xml:space="preserve"> </w:t>
      </w:r>
      <w:r>
        <w:t>individual</w:t>
      </w:r>
      <w:r>
        <w:rPr>
          <w:spacing w:val="-2"/>
        </w:rPr>
        <w:t xml:space="preserve"> </w:t>
      </w:r>
      <w:r>
        <w:t>to</w:t>
      </w:r>
      <w:r>
        <w:rPr>
          <w:spacing w:val="-3"/>
        </w:rPr>
        <w:t xml:space="preserve"> </w:t>
      </w:r>
      <w:r>
        <w:t>make</w:t>
      </w:r>
      <w:r>
        <w:rPr>
          <w:spacing w:val="-4"/>
        </w:rPr>
        <w:t xml:space="preserve"> </w:t>
      </w:r>
      <w:r>
        <w:t>a</w:t>
      </w:r>
      <w:r>
        <w:rPr>
          <w:spacing w:val="-2"/>
        </w:rPr>
        <w:t xml:space="preserve"> </w:t>
      </w:r>
      <w:r>
        <w:t>financial</w:t>
      </w:r>
      <w:r>
        <w:rPr>
          <w:spacing w:val="-2"/>
        </w:rPr>
        <w:t xml:space="preserve"> </w:t>
      </w:r>
      <w:r>
        <w:t>contribution</w:t>
      </w:r>
      <w:r>
        <w:rPr>
          <w:spacing w:val="-4"/>
        </w:rPr>
        <w:t xml:space="preserve"> </w:t>
      </w:r>
      <w:r>
        <w:t>subject</w:t>
      </w:r>
      <w:r>
        <w:rPr>
          <w:spacing w:val="-4"/>
        </w:rPr>
        <w:t xml:space="preserve"> </w:t>
      </w:r>
      <w:r>
        <w:t>to</w:t>
      </w:r>
      <w:r>
        <w:rPr>
          <w:spacing w:val="-1"/>
        </w:rPr>
        <w:t xml:space="preserve"> </w:t>
      </w:r>
      <w:r>
        <w:t>their ability to pay and this policy covers these circumstances.</w:t>
      </w:r>
    </w:p>
    <w:p w14:paraId="7DA356CF" w14:textId="77777777" w:rsidR="006D3829" w:rsidRDefault="006D3829">
      <w:pPr>
        <w:pStyle w:val="BodyText"/>
        <w:spacing w:before="11"/>
        <w:rPr>
          <w:sz w:val="23"/>
        </w:rPr>
      </w:pPr>
    </w:p>
    <w:p w14:paraId="7E4639E2" w14:textId="77777777" w:rsidR="006D3829" w:rsidRDefault="00143BD9">
      <w:pPr>
        <w:pStyle w:val="BodyText"/>
        <w:ind w:left="776" w:right="383"/>
      </w:pPr>
      <w:r>
        <w:t>This</w:t>
      </w:r>
      <w:r>
        <w:rPr>
          <w:spacing w:val="-2"/>
        </w:rPr>
        <w:t xml:space="preserve"> </w:t>
      </w:r>
      <w:r>
        <w:t>policy</w:t>
      </w:r>
      <w:r>
        <w:rPr>
          <w:spacing w:val="-2"/>
        </w:rPr>
        <w:t xml:space="preserve"> </w:t>
      </w:r>
      <w:r>
        <w:t>has</w:t>
      </w:r>
      <w:r>
        <w:rPr>
          <w:spacing w:val="-2"/>
        </w:rPr>
        <w:t xml:space="preserve"> </w:t>
      </w:r>
      <w:r>
        <w:t>been</w:t>
      </w:r>
      <w:r>
        <w:rPr>
          <w:spacing w:val="-4"/>
        </w:rPr>
        <w:t xml:space="preserve"> </w:t>
      </w:r>
      <w:r>
        <w:t>written</w:t>
      </w:r>
      <w:r>
        <w:rPr>
          <w:spacing w:val="-2"/>
        </w:rPr>
        <w:t xml:space="preserve"> </w:t>
      </w:r>
      <w:r>
        <w:t>in</w:t>
      </w:r>
      <w:r>
        <w:rPr>
          <w:spacing w:val="-4"/>
        </w:rPr>
        <w:t xml:space="preserve"> </w:t>
      </w:r>
      <w:r>
        <w:t>accordance</w:t>
      </w:r>
      <w:r>
        <w:rPr>
          <w:spacing w:val="-2"/>
        </w:rPr>
        <w:t xml:space="preserve"> </w:t>
      </w:r>
      <w:r>
        <w:t>with</w:t>
      </w:r>
      <w:r>
        <w:rPr>
          <w:spacing w:val="-2"/>
        </w:rPr>
        <w:t xml:space="preserve"> </w:t>
      </w:r>
      <w:r>
        <w:t>the Care</w:t>
      </w:r>
      <w:r>
        <w:rPr>
          <w:spacing w:val="-4"/>
        </w:rPr>
        <w:t xml:space="preserve"> </w:t>
      </w:r>
      <w:r>
        <w:t>Act</w:t>
      </w:r>
      <w:r>
        <w:rPr>
          <w:spacing w:val="-2"/>
        </w:rPr>
        <w:t xml:space="preserve"> </w:t>
      </w:r>
      <w:r>
        <w:t>2014</w:t>
      </w:r>
      <w:r>
        <w:rPr>
          <w:spacing w:val="-4"/>
        </w:rPr>
        <w:t xml:space="preserve"> </w:t>
      </w:r>
      <w:r>
        <w:t>and</w:t>
      </w:r>
      <w:r>
        <w:rPr>
          <w:spacing w:val="-2"/>
        </w:rPr>
        <w:t xml:space="preserve"> </w:t>
      </w:r>
      <w:r>
        <w:t>subsequent issue of the Care and Support Statutory Guidance and Regulations.</w:t>
      </w:r>
    </w:p>
    <w:p w14:paraId="67278883" w14:textId="77777777" w:rsidR="006D3829" w:rsidRDefault="006D3829">
      <w:pPr>
        <w:pStyle w:val="BodyText"/>
      </w:pPr>
    </w:p>
    <w:p w14:paraId="72ACFBB4" w14:textId="77777777" w:rsidR="006D3829" w:rsidRDefault="00143BD9">
      <w:pPr>
        <w:pStyle w:val="Heading2"/>
        <w:numPr>
          <w:ilvl w:val="1"/>
          <w:numId w:val="6"/>
        </w:numPr>
        <w:tabs>
          <w:tab w:val="left" w:pos="776"/>
        </w:tabs>
      </w:pPr>
      <w:r>
        <w:t>Legislative</w:t>
      </w:r>
      <w:r>
        <w:rPr>
          <w:spacing w:val="-6"/>
        </w:rPr>
        <w:t xml:space="preserve"> </w:t>
      </w:r>
      <w:r>
        <w:rPr>
          <w:spacing w:val="-2"/>
        </w:rPr>
        <w:t>context</w:t>
      </w:r>
    </w:p>
    <w:p w14:paraId="71411ABB" w14:textId="77777777" w:rsidR="006D3829" w:rsidRDefault="006D3829">
      <w:pPr>
        <w:pStyle w:val="BodyText"/>
        <w:spacing w:before="1"/>
        <w:rPr>
          <w:b/>
        </w:rPr>
      </w:pPr>
    </w:p>
    <w:p w14:paraId="69AB58F7" w14:textId="77777777" w:rsidR="006D3829" w:rsidRDefault="00143BD9">
      <w:pPr>
        <w:pStyle w:val="BodyText"/>
        <w:ind w:left="776" w:right="383"/>
      </w:pPr>
      <w:r>
        <w:t>The Care Act 2014 (sections 14, 17 and 69-70), the Care and Support (Charging and Assessment</w:t>
      </w:r>
      <w:r>
        <w:rPr>
          <w:spacing w:val="-2"/>
        </w:rPr>
        <w:t xml:space="preserve"> </w:t>
      </w:r>
      <w:r>
        <w:t>of Resources) Regulations</w:t>
      </w:r>
      <w:r>
        <w:rPr>
          <w:spacing w:val="-2"/>
        </w:rPr>
        <w:t xml:space="preserve"> </w:t>
      </w:r>
      <w:r>
        <w:t>2014</w:t>
      </w:r>
      <w:r>
        <w:rPr>
          <w:spacing w:val="-2"/>
        </w:rPr>
        <w:t xml:space="preserve"> </w:t>
      </w:r>
      <w:r>
        <w:t>and</w:t>
      </w:r>
      <w:r>
        <w:rPr>
          <w:spacing w:val="-2"/>
        </w:rPr>
        <w:t xml:space="preserve"> </w:t>
      </w:r>
      <w:r>
        <w:t>the</w:t>
      </w:r>
      <w:r>
        <w:rPr>
          <w:spacing w:val="-2"/>
        </w:rPr>
        <w:t xml:space="preserve"> </w:t>
      </w:r>
      <w:r>
        <w:t>Care and</w:t>
      </w:r>
      <w:r>
        <w:rPr>
          <w:spacing w:val="-2"/>
        </w:rPr>
        <w:t xml:space="preserve"> </w:t>
      </w:r>
      <w:r>
        <w:t>Support and</w:t>
      </w:r>
      <w:r>
        <w:rPr>
          <w:spacing w:val="-2"/>
        </w:rPr>
        <w:t xml:space="preserve"> </w:t>
      </w:r>
      <w:r>
        <w:t>Aftercare (Choice of Accommodation) Regulations 2014 and the Statutory Guidance (chapter 8) give</w:t>
      </w:r>
      <w:r>
        <w:rPr>
          <w:spacing w:val="-2"/>
        </w:rPr>
        <w:t xml:space="preserve"> </w:t>
      </w:r>
      <w:r>
        <w:t>local</w:t>
      </w:r>
      <w:r>
        <w:rPr>
          <w:spacing w:val="-5"/>
        </w:rPr>
        <w:t xml:space="preserve"> </w:t>
      </w:r>
      <w:r>
        <w:t>authorities</w:t>
      </w:r>
      <w:r>
        <w:rPr>
          <w:spacing w:val="-2"/>
        </w:rPr>
        <w:t xml:space="preserve"> </w:t>
      </w:r>
      <w:r>
        <w:t>a</w:t>
      </w:r>
      <w:r>
        <w:rPr>
          <w:spacing w:val="-5"/>
        </w:rPr>
        <w:t xml:space="preserve"> </w:t>
      </w:r>
      <w:r>
        <w:t>discretionary</w:t>
      </w:r>
      <w:r>
        <w:rPr>
          <w:spacing w:val="-5"/>
        </w:rPr>
        <w:t xml:space="preserve"> </w:t>
      </w:r>
      <w:r>
        <w:t>power</w:t>
      </w:r>
      <w:r>
        <w:rPr>
          <w:spacing w:val="-2"/>
        </w:rPr>
        <w:t xml:space="preserve"> </w:t>
      </w:r>
      <w:r>
        <w:t>to</w:t>
      </w:r>
      <w:r>
        <w:rPr>
          <w:spacing w:val="-4"/>
        </w:rPr>
        <w:t xml:space="preserve"> </w:t>
      </w:r>
      <w:r>
        <w:t>charge</w:t>
      </w:r>
      <w:r>
        <w:rPr>
          <w:spacing w:val="-3"/>
        </w:rPr>
        <w:t xml:space="preserve"> </w:t>
      </w:r>
      <w:r>
        <w:t>adult</w:t>
      </w:r>
      <w:r>
        <w:rPr>
          <w:spacing w:val="-2"/>
        </w:rPr>
        <w:t xml:space="preserve"> </w:t>
      </w:r>
      <w:r>
        <w:t>recipients</w:t>
      </w:r>
      <w:r>
        <w:rPr>
          <w:spacing w:val="-4"/>
        </w:rPr>
        <w:t xml:space="preserve"> </w:t>
      </w:r>
      <w:r>
        <w:t>of</w:t>
      </w:r>
      <w:r>
        <w:rPr>
          <w:spacing w:val="-2"/>
        </w:rPr>
        <w:t xml:space="preserve"> </w:t>
      </w:r>
      <w:r>
        <w:t>residential</w:t>
      </w:r>
      <w:r>
        <w:rPr>
          <w:spacing w:val="-5"/>
        </w:rPr>
        <w:t xml:space="preserve"> </w:t>
      </w:r>
      <w:r>
        <w:t>and nursing care services such amounts as they consider reasonable.</w:t>
      </w:r>
    </w:p>
    <w:p w14:paraId="6D80DE42" w14:textId="77777777" w:rsidR="006D3829" w:rsidRDefault="006D3829">
      <w:pPr>
        <w:pStyle w:val="BodyText"/>
      </w:pPr>
    </w:p>
    <w:p w14:paraId="03DB84B7" w14:textId="77777777" w:rsidR="006D3829" w:rsidRDefault="00143BD9">
      <w:pPr>
        <w:pStyle w:val="BodyText"/>
        <w:ind w:left="776" w:right="396"/>
      </w:pPr>
      <w:r>
        <w:t>Like</w:t>
      </w:r>
      <w:r>
        <w:rPr>
          <w:spacing w:val="-2"/>
        </w:rPr>
        <w:t xml:space="preserve"> </w:t>
      </w:r>
      <w:r>
        <w:t>most</w:t>
      </w:r>
      <w:r>
        <w:rPr>
          <w:spacing w:val="-2"/>
        </w:rPr>
        <w:t xml:space="preserve"> </w:t>
      </w:r>
      <w:r>
        <w:t>local</w:t>
      </w:r>
      <w:r>
        <w:rPr>
          <w:spacing w:val="-2"/>
        </w:rPr>
        <w:t xml:space="preserve"> </w:t>
      </w:r>
      <w:r>
        <w:t>authorities,</w:t>
      </w:r>
      <w:r>
        <w:rPr>
          <w:spacing w:val="-2"/>
        </w:rPr>
        <w:t xml:space="preserve"> </w:t>
      </w:r>
      <w:r>
        <w:t>the</w:t>
      </w:r>
      <w:r>
        <w:rPr>
          <w:spacing w:val="-2"/>
        </w:rPr>
        <w:t xml:space="preserve"> </w:t>
      </w:r>
      <w:r>
        <w:t>Isle</w:t>
      </w:r>
      <w:r>
        <w:rPr>
          <w:spacing w:val="-4"/>
        </w:rPr>
        <w:t xml:space="preserve"> </w:t>
      </w:r>
      <w:r>
        <w:t>of</w:t>
      </w:r>
      <w:r>
        <w:rPr>
          <w:spacing w:val="-4"/>
        </w:rPr>
        <w:t xml:space="preserve"> </w:t>
      </w:r>
      <w:r>
        <w:t>Wight</w:t>
      </w:r>
      <w:r>
        <w:rPr>
          <w:spacing w:val="-2"/>
        </w:rPr>
        <w:t xml:space="preserve"> </w:t>
      </w:r>
      <w:r>
        <w:t>Council</w:t>
      </w:r>
      <w:r>
        <w:rPr>
          <w:spacing w:val="-3"/>
        </w:rPr>
        <w:t xml:space="preserve"> </w:t>
      </w:r>
      <w:r>
        <w:t>is</w:t>
      </w:r>
      <w:r>
        <w:rPr>
          <w:spacing w:val="-2"/>
        </w:rPr>
        <w:t xml:space="preserve"> </w:t>
      </w:r>
      <w:r>
        <w:t>reliant</w:t>
      </w:r>
      <w:r>
        <w:rPr>
          <w:spacing w:val="-2"/>
        </w:rPr>
        <w:t xml:space="preserve"> </w:t>
      </w:r>
      <w:r>
        <w:t>on</w:t>
      </w:r>
      <w:r>
        <w:rPr>
          <w:spacing w:val="-4"/>
        </w:rPr>
        <w:t xml:space="preserve"> </w:t>
      </w:r>
      <w:r>
        <w:t>the</w:t>
      </w:r>
      <w:r>
        <w:rPr>
          <w:spacing w:val="-2"/>
        </w:rPr>
        <w:t xml:space="preserve"> </w:t>
      </w:r>
      <w:r>
        <w:t>income</w:t>
      </w:r>
      <w:r>
        <w:rPr>
          <w:spacing w:val="-2"/>
        </w:rPr>
        <w:t xml:space="preserve"> </w:t>
      </w:r>
      <w:r>
        <w:t>raised</w:t>
      </w:r>
      <w:r>
        <w:rPr>
          <w:spacing w:val="-2"/>
        </w:rPr>
        <w:t xml:space="preserve"> </w:t>
      </w:r>
      <w:r>
        <w:t>from charging for such services to fund a proportion of the costs. Without this income, service levels would be significantly reduced. Central government assumes that councils will partly fund services from charges from the individual when allocating funding each year.</w:t>
      </w:r>
    </w:p>
    <w:p w14:paraId="177F01FA" w14:textId="77777777" w:rsidR="006D3829" w:rsidRDefault="006D3829">
      <w:pPr>
        <w:pStyle w:val="BodyText"/>
      </w:pPr>
    </w:p>
    <w:p w14:paraId="7E7B8EB6" w14:textId="77777777" w:rsidR="006D3829" w:rsidRDefault="00143BD9">
      <w:pPr>
        <w:pStyle w:val="BodyText"/>
        <w:ind w:left="776"/>
      </w:pPr>
      <w:r>
        <w:t>The Isle of Wight Council Community Wellbeing and Social Care Directorate have developed</w:t>
      </w:r>
      <w:r>
        <w:rPr>
          <w:spacing w:val="-3"/>
        </w:rPr>
        <w:t xml:space="preserve"> </w:t>
      </w:r>
      <w:r>
        <w:t>this</w:t>
      </w:r>
      <w:r>
        <w:rPr>
          <w:spacing w:val="-1"/>
        </w:rPr>
        <w:t xml:space="preserve"> </w:t>
      </w:r>
      <w:r>
        <w:t>charging</w:t>
      </w:r>
      <w:r>
        <w:rPr>
          <w:spacing w:val="-1"/>
        </w:rPr>
        <w:t xml:space="preserve"> </w:t>
      </w:r>
      <w:r>
        <w:t>policy</w:t>
      </w:r>
      <w:r>
        <w:rPr>
          <w:spacing w:val="-3"/>
        </w:rPr>
        <w:t xml:space="preserve"> </w:t>
      </w:r>
      <w:proofErr w:type="gramStart"/>
      <w:r>
        <w:t>on</w:t>
      </w:r>
      <w:r>
        <w:rPr>
          <w:spacing w:val="-1"/>
        </w:rPr>
        <w:t xml:space="preserve"> </w:t>
      </w:r>
      <w:r>
        <w:t>the</w:t>
      </w:r>
      <w:r>
        <w:rPr>
          <w:spacing w:val="-3"/>
        </w:rPr>
        <w:t xml:space="preserve"> </w:t>
      </w:r>
      <w:r>
        <w:t>basis</w:t>
      </w:r>
      <w:r>
        <w:rPr>
          <w:spacing w:val="-1"/>
        </w:rPr>
        <w:t xml:space="preserve"> </w:t>
      </w:r>
      <w:r>
        <w:t>of</w:t>
      </w:r>
      <w:proofErr w:type="gramEnd"/>
      <w:r>
        <w:rPr>
          <w:spacing w:val="-3"/>
        </w:rPr>
        <w:t xml:space="preserve"> </w:t>
      </w:r>
      <w:r>
        <w:t>equity,</w:t>
      </w:r>
      <w:r>
        <w:rPr>
          <w:spacing w:val="-1"/>
        </w:rPr>
        <w:t xml:space="preserve"> </w:t>
      </w:r>
      <w:r>
        <w:t>need</w:t>
      </w:r>
      <w:r>
        <w:rPr>
          <w:spacing w:val="-3"/>
        </w:rPr>
        <w:t xml:space="preserve"> </w:t>
      </w:r>
      <w:r>
        <w:t>and</w:t>
      </w:r>
      <w:r>
        <w:rPr>
          <w:spacing w:val="-1"/>
        </w:rPr>
        <w:t xml:space="preserve"> </w:t>
      </w:r>
      <w:r>
        <w:t>a</w:t>
      </w:r>
      <w:r>
        <w:rPr>
          <w:spacing w:val="-2"/>
        </w:rPr>
        <w:t xml:space="preserve"> </w:t>
      </w:r>
      <w:r>
        <w:t>duty</w:t>
      </w:r>
      <w:r>
        <w:rPr>
          <w:spacing w:val="-1"/>
        </w:rPr>
        <w:t xml:space="preserve"> </w:t>
      </w:r>
      <w:r>
        <w:t>to</w:t>
      </w:r>
      <w:r>
        <w:rPr>
          <w:spacing w:val="-1"/>
        </w:rPr>
        <w:t xml:space="preserve"> </w:t>
      </w:r>
      <w:r>
        <w:t>provide</w:t>
      </w:r>
      <w:r>
        <w:rPr>
          <w:spacing w:val="-1"/>
        </w:rPr>
        <w:t xml:space="preserve"> </w:t>
      </w:r>
      <w:r>
        <w:t>care.</w:t>
      </w:r>
    </w:p>
    <w:p w14:paraId="651ED37A" w14:textId="77777777" w:rsidR="006D3829" w:rsidRDefault="006D3829">
      <w:pPr>
        <w:pStyle w:val="BodyText"/>
      </w:pPr>
    </w:p>
    <w:p w14:paraId="6AA3D6CB" w14:textId="77777777" w:rsidR="006D3829" w:rsidRDefault="00143BD9">
      <w:pPr>
        <w:pStyle w:val="BodyText"/>
        <w:spacing w:before="1"/>
        <w:ind w:left="776" w:right="383"/>
      </w:pPr>
      <w:r>
        <w:t>The policy meets the statutory guidance and regulations set out in Care Act 2014 and the</w:t>
      </w:r>
      <w:r>
        <w:rPr>
          <w:spacing w:val="-1"/>
        </w:rPr>
        <w:t xml:space="preserve"> </w:t>
      </w:r>
      <w:r>
        <w:t>Care</w:t>
      </w:r>
      <w:r>
        <w:rPr>
          <w:spacing w:val="-4"/>
        </w:rPr>
        <w:t xml:space="preserve"> </w:t>
      </w:r>
      <w:r>
        <w:t>and</w:t>
      </w:r>
      <w:r>
        <w:rPr>
          <w:spacing w:val="-1"/>
        </w:rPr>
        <w:t xml:space="preserve"> </w:t>
      </w:r>
      <w:r>
        <w:t>Support</w:t>
      </w:r>
      <w:r>
        <w:rPr>
          <w:spacing w:val="-1"/>
        </w:rPr>
        <w:t xml:space="preserve"> </w:t>
      </w:r>
      <w:r>
        <w:t>(Charging</w:t>
      </w:r>
      <w:r>
        <w:rPr>
          <w:spacing w:val="-3"/>
        </w:rPr>
        <w:t xml:space="preserve"> </w:t>
      </w:r>
      <w:r>
        <w:t>and</w:t>
      </w:r>
      <w:r>
        <w:rPr>
          <w:spacing w:val="-1"/>
        </w:rPr>
        <w:t xml:space="preserve"> </w:t>
      </w:r>
      <w:r>
        <w:t>Assessment</w:t>
      </w:r>
      <w:r>
        <w:rPr>
          <w:spacing w:val="-1"/>
        </w:rPr>
        <w:t xml:space="preserve"> </w:t>
      </w:r>
      <w:r>
        <w:t>of</w:t>
      </w:r>
      <w:r>
        <w:rPr>
          <w:spacing w:val="-3"/>
        </w:rPr>
        <w:t xml:space="preserve"> </w:t>
      </w:r>
      <w:r>
        <w:t>Resources)</w:t>
      </w:r>
      <w:r>
        <w:rPr>
          <w:spacing w:val="-1"/>
        </w:rPr>
        <w:t xml:space="preserve"> </w:t>
      </w:r>
      <w:r>
        <w:t>Regulations</w:t>
      </w:r>
      <w:r>
        <w:rPr>
          <w:spacing w:val="-3"/>
        </w:rPr>
        <w:t xml:space="preserve"> </w:t>
      </w:r>
      <w:r>
        <w:t>2014</w:t>
      </w:r>
      <w:r>
        <w:rPr>
          <w:spacing w:val="-1"/>
        </w:rPr>
        <w:t xml:space="preserve"> </w:t>
      </w:r>
      <w:r>
        <w:t>and the</w:t>
      </w:r>
      <w:r>
        <w:rPr>
          <w:spacing w:val="-2"/>
        </w:rPr>
        <w:t xml:space="preserve"> </w:t>
      </w:r>
      <w:r>
        <w:t>Care</w:t>
      </w:r>
      <w:r>
        <w:rPr>
          <w:spacing w:val="-5"/>
        </w:rPr>
        <w:t xml:space="preserve"> </w:t>
      </w:r>
      <w:r>
        <w:t>and</w:t>
      </w:r>
      <w:r>
        <w:rPr>
          <w:spacing w:val="-2"/>
        </w:rPr>
        <w:t xml:space="preserve"> </w:t>
      </w:r>
      <w:r>
        <w:t>Support</w:t>
      </w:r>
      <w:r>
        <w:rPr>
          <w:spacing w:val="-5"/>
        </w:rPr>
        <w:t xml:space="preserve"> </w:t>
      </w:r>
      <w:r>
        <w:t>and</w:t>
      </w:r>
      <w:r>
        <w:rPr>
          <w:spacing w:val="-4"/>
        </w:rPr>
        <w:t xml:space="preserve"> </w:t>
      </w:r>
      <w:r>
        <w:t>Aftercare</w:t>
      </w:r>
      <w:r>
        <w:rPr>
          <w:spacing w:val="-2"/>
        </w:rPr>
        <w:t xml:space="preserve"> </w:t>
      </w:r>
      <w:r>
        <w:t>(Choice</w:t>
      </w:r>
      <w:r>
        <w:rPr>
          <w:spacing w:val="-4"/>
        </w:rPr>
        <w:t xml:space="preserve"> </w:t>
      </w:r>
      <w:r>
        <w:t>of</w:t>
      </w:r>
      <w:r>
        <w:rPr>
          <w:spacing w:val="-2"/>
        </w:rPr>
        <w:t xml:space="preserve"> </w:t>
      </w:r>
      <w:r>
        <w:t>Accommodation)</w:t>
      </w:r>
      <w:r>
        <w:rPr>
          <w:spacing w:val="-2"/>
        </w:rPr>
        <w:t xml:space="preserve"> </w:t>
      </w:r>
      <w:r>
        <w:t>Regulations</w:t>
      </w:r>
      <w:r>
        <w:rPr>
          <w:spacing w:val="-2"/>
        </w:rPr>
        <w:t xml:space="preserve"> </w:t>
      </w:r>
      <w:r>
        <w:t>2014</w:t>
      </w:r>
      <w:r>
        <w:rPr>
          <w:spacing w:val="-4"/>
        </w:rPr>
        <w:t xml:space="preserve"> </w:t>
      </w:r>
      <w:r>
        <w:t>and the Statutory Guidance (chapter 8).</w:t>
      </w:r>
    </w:p>
    <w:p w14:paraId="2A742408" w14:textId="77777777" w:rsidR="006D3829" w:rsidRDefault="006D3829">
      <w:pPr>
        <w:pStyle w:val="BodyText"/>
        <w:spacing w:before="11"/>
        <w:rPr>
          <w:sz w:val="23"/>
        </w:rPr>
      </w:pPr>
    </w:p>
    <w:p w14:paraId="44970B2A" w14:textId="77777777" w:rsidR="006D3829" w:rsidRDefault="00143BD9">
      <w:pPr>
        <w:pStyle w:val="Heading2"/>
        <w:numPr>
          <w:ilvl w:val="1"/>
          <w:numId w:val="6"/>
        </w:numPr>
        <w:tabs>
          <w:tab w:val="left" w:pos="776"/>
        </w:tabs>
      </w:pPr>
      <w:r>
        <w:t>Equality</w:t>
      </w:r>
      <w:r>
        <w:rPr>
          <w:spacing w:val="-10"/>
        </w:rPr>
        <w:t xml:space="preserve"> </w:t>
      </w:r>
      <w:r>
        <w:rPr>
          <w:spacing w:val="-2"/>
        </w:rPr>
        <w:t>statement</w:t>
      </w:r>
    </w:p>
    <w:p w14:paraId="7194364D" w14:textId="77777777" w:rsidR="006D3829" w:rsidRDefault="006D3829">
      <w:pPr>
        <w:pStyle w:val="BodyText"/>
        <w:rPr>
          <w:b/>
        </w:rPr>
      </w:pPr>
    </w:p>
    <w:p w14:paraId="5DF42554" w14:textId="77777777" w:rsidR="006D3829" w:rsidRDefault="00143BD9">
      <w:pPr>
        <w:pStyle w:val="BodyText"/>
        <w:ind w:left="776" w:right="465"/>
        <w:jc w:val="both"/>
      </w:pPr>
      <w:r>
        <w:t xml:space="preserve">This policy aims to be </w:t>
      </w:r>
      <w:proofErr w:type="gramStart"/>
      <w:r>
        <w:t>fair</w:t>
      </w:r>
      <w:proofErr w:type="gramEnd"/>
      <w:r>
        <w:rPr>
          <w:spacing w:val="-1"/>
        </w:rPr>
        <w:t xml:space="preserve"> </w:t>
      </w:r>
      <w:r>
        <w:t>and</w:t>
      </w:r>
      <w:r>
        <w:rPr>
          <w:spacing w:val="-1"/>
        </w:rPr>
        <w:t xml:space="preserve"> </w:t>
      </w:r>
      <w:r>
        <w:t>implementation</w:t>
      </w:r>
      <w:r>
        <w:rPr>
          <w:spacing w:val="-1"/>
        </w:rPr>
        <w:t xml:space="preserve"> </w:t>
      </w:r>
      <w:r>
        <w:t>should not lead</w:t>
      </w:r>
      <w:r>
        <w:rPr>
          <w:spacing w:val="-2"/>
        </w:rPr>
        <w:t xml:space="preserve"> </w:t>
      </w:r>
      <w:r>
        <w:t>to</w:t>
      </w:r>
      <w:r>
        <w:rPr>
          <w:spacing w:val="-2"/>
        </w:rPr>
        <w:t xml:space="preserve"> </w:t>
      </w:r>
      <w:r>
        <w:t>anyone</w:t>
      </w:r>
      <w:r>
        <w:rPr>
          <w:spacing w:val="-2"/>
        </w:rPr>
        <w:t xml:space="preserve"> </w:t>
      </w:r>
      <w:r>
        <w:t>being unfairly disadvantaged. If an individual feels that this</w:t>
      </w:r>
      <w:r>
        <w:rPr>
          <w:spacing w:val="-1"/>
        </w:rPr>
        <w:t xml:space="preserve"> </w:t>
      </w:r>
      <w:r>
        <w:t>policy does not treat them fairly, they can ask for a review of their assessment.</w:t>
      </w:r>
    </w:p>
    <w:p w14:paraId="7A48DD01" w14:textId="77777777" w:rsidR="006D3829" w:rsidRDefault="006D3829">
      <w:pPr>
        <w:pStyle w:val="BodyText"/>
        <w:spacing w:before="1"/>
      </w:pPr>
    </w:p>
    <w:p w14:paraId="5853793B" w14:textId="62D23C00" w:rsidR="006D3829" w:rsidRDefault="00143BD9">
      <w:pPr>
        <w:pStyle w:val="BodyText"/>
        <w:ind w:left="776" w:right="383"/>
      </w:pPr>
      <w:r>
        <w:t>The council aims to ensure equality of treatment and access to services for all. No person or groups of persons applying for services from the council will be treated any less favorably than any other person on the grounds of age, disability, gender reassignment,</w:t>
      </w:r>
      <w:r>
        <w:rPr>
          <w:spacing w:val="-4"/>
        </w:rPr>
        <w:t xml:space="preserve"> </w:t>
      </w:r>
      <w:r>
        <w:t>marriage</w:t>
      </w:r>
      <w:r>
        <w:rPr>
          <w:spacing w:val="-2"/>
        </w:rPr>
        <w:t xml:space="preserve"> </w:t>
      </w:r>
      <w:r>
        <w:t>and</w:t>
      </w:r>
      <w:r>
        <w:rPr>
          <w:spacing w:val="-2"/>
        </w:rPr>
        <w:t xml:space="preserve"> </w:t>
      </w:r>
      <w:r>
        <w:t>civil</w:t>
      </w:r>
      <w:r>
        <w:rPr>
          <w:spacing w:val="-3"/>
        </w:rPr>
        <w:t xml:space="preserve"> </w:t>
      </w:r>
      <w:r>
        <w:t>partnership,</w:t>
      </w:r>
      <w:r>
        <w:rPr>
          <w:spacing w:val="-4"/>
        </w:rPr>
        <w:t xml:space="preserve"> </w:t>
      </w:r>
      <w:r>
        <w:t>pregnancy</w:t>
      </w:r>
      <w:r>
        <w:rPr>
          <w:spacing w:val="-4"/>
        </w:rPr>
        <w:t xml:space="preserve"> </w:t>
      </w:r>
      <w:r>
        <w:t>and</w:t>
      </w:r>
      <w:r>
        <w:rPr>
          <w:spacing w:val="-2"/>
        </w:rPr>
        <w:t xml:space="preserve"> </w:t>
      </w:r>
      <w:r>
        <w:t>maternity,</w:t>
      </w:r>
      <w:r>
        <w:rPr>
          <w:spacing w:val="-2"/>
        </w:rPr>
        <w:t xml:space="preserve"> </w:t>
      </w:r>
      <w:r>
        <w:t>race,</w:t>
      </w:r>
      <w:r>
        <w:rPr>
          <w:spacing w:val="-4"/>
        </w:rPr>
        <w:t xml:space="preserve"> </w:t>
      </w:r>
      <w:r>
        <w:t>religion</w:t>
      </w:r>
      <w:r>
        <w:rPr>
          <w:spacing w:val="-3"/>
        </w:rPr>
        <w:t xml:space="preserve"> </w:t>
      </w:r>
      <w:r>
        <w:t>or belief, sex and sexual orientation.</w:t>
      </w:r>
    </w:p>
    <w:p w14:paraId="155EAEAB" w14:textId="77777777" w:rsidR="006D3829" w:rsidRDefault="006D3829">
      <w:pPr>
        <w:pStyle w:val="BodyText"/>
      </w:pPr>
    </w:p>
    <w:p w14:paraId="6C5F8E9D" w14:textId="77777777" w:rsidR="006D3829" w:rsidRDefault="00143BD9">
      <w:pPr>
        <w:pStyle w:val="BodyText"/>
        <w:ind w:left="776" w:right="433"/>
        <w:jc w:val="both"/>
      </w:pPr>
      <w:r>
        <w:t>Information about council services will be accessible and where necessary, targeted to those who may otherwise have trouble accessing information or services.</w:t>
      </w:r>
    </w:p>
    <w:p w14:paraId="28EF1B97" w14:textId="77777777" w:rsidR="006D3829" w:rsidRDefault="006D3829">
      <w:pPr>
        <w:jc w:val="both"/>
        <w:sectPr w:rsidR="006D3829">
          <w:headerReference w:type="default" r:id="rId12"/>
          <w:footerReference w:type="default" r:id="rId13"/>
          <w:pgSz w:w="11920" w:h="16850"/>
          <w:pgMar w:top="1080" w:right="820" w:bottom="1380" w:left="640" w:header="517" w:footer="1198" w:gutter="0"/>
          <w:cols w:space="720"/>
        </w:sectPr>
      </w:pPr>
    </w:p>
    <w:p w14:paraId="780241C0" w14:textId="77777777" w:rsidR="006D3829" w:rsidRDefault="006D3829">
      <w:pPr>
        <w:pStyle w:val="BodyText"/>
        <w:spacing w:before="5"/>
        <w:rPr>
          <w:sz w:val="3"/>
        </w:rPr>
      </w:pPr>
    </w:p>
    <w:p w14:paraId="09A1510C" w14:textId="77777777" w:rsidR="006D3829" w:rsidRDefault="00143BD9">
      <w:pPr>
        <w:pStyle w:val="BodyText"/>
        <w:spacing w:line="42" w:lineRule="exact"/>
        <w:ind w:left="175"/>
        <w:rPr>
          <w:sz w:val="4"/>
        </w:rPr>
      </w:pPr>
      <w:r>
        <w:rPr>
          <w:noProof/>
          <w:sz w:val="4"/>
        </w:rPr>
        <mc:AlternateContent>
          <mc:Choice Requires="wpg">
            <w:drawing>
              <wp:inline distT="0" distB="0" distL="0" distR="0" wp14:anchorId="25BE5147" wp14:editId="1140CC5D">
                <wp:extent cx="6345555" cy="26034"/>
                <wp:effectExtent l="9525" t="0" r="0" b="254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034"/>
                          <a:chOff x="0" y="0"/>
                          <a:chExt cx="6345555" cy="26034"/>
                        </a:xfrm>
                      </wpg:grpSpPr>
                      <wps:wsp>
                        <wps:cNvPr id="16" name="Graphic 16"/>
                        <wps:cNvSpPr/>
                        <wps:spPr>
                          <a:xfrm>
                            <a:off x="0" y="4572"/>
                            <a:ext cx="6345555" cy="17145"/>
                          </a:xfrm>
                          <a:custGeom>
                            <a:avLst/>
                            <a:gdLst/>
                            <a:ahLst/>
                            <a:cxnLst/>
                            <a:rect l="l" t="t" r="r" b="b"/>
                            <a:pathLst>
                              <a:path w="6345555" h="17145">
                                <a:moveTo>
                                  <a:pt x="0" y="16890"/>
                                </a:moveTo>
                                <a:lnTo>
                                  <a:pt x="6337935" y="16890"/>
                                </a:lnTo>
                              </a:path>
                              <a:path w="6345555" h="17145">
                                <a:moveTo>
                                  <a:pt x="7620" y="0"/>
                                </a:moveTo>
                                <a:lnTo>
                                  <a:pt x="6345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2A50A5" id="Group 15" o:spid="_x0000_s1026" style="width:499.65pt;height:2.05pt;mso-position-horizontal-relative:char;mso-position-vertical-relative:line" coordsize="6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">
                <v:shape id="Graphic 16" o:spid="_x0000_s1027" style="position:absolute;top:45;width:63455;height:172;visibility:visible;mso-wrap-style:square;v-text-anchor:top" coordsize="63455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" path="m,16890r6337935,em7620,l6345555,e" filled="f" strokeweight=".72pt">
                  <v:path arrowok="t"/>
                </v:shape>
                <w10:anchorlock/>
              </v:group>
            </w:pict>
          </mc:Fallback>
        </mc:AlternateContent>
      </w:r>
    </w:p>
    <w:p w14:paraId="0CAEFB3A" w14:textId="77777777" w:rsidR="006D3829" w:rsidRDefault="006D3829">
      <w:pPr>
        <w:pStyle w:val="BodyText"/>
        <w:spacing w:before="2"/>
        <w:rPr>
          <w:sz w:val="11"/>
        </w:rPr>
      </w:pPr>
    </w:p>
    <w:p w14:paraId="2FE88696" w14:textId="77777777" w:rsidR="006D3829" w:rsidRDefault="00143BD9">
      <w:pPr>
        <w:pStyle w:val="Heading1"/>
        <w:numPr>
          <w:ilvl w:val="0"/>
          <w:numId w:val="6"/>
        </w:numPr>
        <w:tabs>
          <w:tab w:val="left" w:pos="776"/>
        </w:tabs>
        <w:ind w:left="776" w:hanging="567"/>
      </w:pPr>
      <w:r>
        <w:t>Charges</w:t>
      </w:r>
      <w:r>
        <w:rPr>
          <w:spacing w:val="-7"/>
        </w:rPr>
        <w:t xml:space="preserve"> </w:t>
      </w:r>
      <w:r>
        <w:t>for</w:t>
      </w:r>
      <w:r>
        <w:rPr>
          <w:spacing w:val="-6"/>
        </w:rPr>
        <w:t xml:space="preserve"> </w:t>
      </w:r>
      <w:r>
        <w:rPr>
          <w:spacing w:val="-2"/>
        </w:rPr>
        <w:t>Services</w:t>
      </w:r>
    </w:p>
    <w:p w14:paraId="067FE9E9" w14:textId="77777777" w:rsidR="006D3829" w:rsidRDefault="00143BD9">
      <w:pPr>
        <w:pStyle w:val="Heading2"/>
        <w:numPr>
          <w:ilvl w:val="1"/>
          <w:numId w:val="6"/>
        </w:numPr>
        <w:tabs>
          <w:tab w:val="left" w:pos="776"/>
        </w:tabs>
        <w:spacing w:before="254"/>
      </w:pPr>
      <w:r>
        <w:t>Services</w:t>
      </w:r>
      <w:r>
        <w:rPr>
          <w:spacing w:val="-5"/>
        </w:rPr>
        <w:t xml:space="preserve"> </w:t>
      </w:r>
      <w:r>
        <w:t>for</w:t>
      </w:r>
      <w:r>
        <w:rPr>
          <w:spacing w:val="-2"/>
        </w:rPr>
        <w:t xml:space="preserve"> </w:t>
      </w:r>
      <w:r>
        <w:t>which</w:t>
      </w:r>
      <w:r>
        <w:rPr>
          <w:spacing w:val="-5"/>
        </w:rPr>
        <w:t xml:space="preserve"> </w:t>
      </w:r>
      <w:r>
        <w:t>a</w:t>
      </w:r>
      <w:r>
        <w:rPr>
          <w:spacing w:val="-4"/>
        </w:rPr>
        <w:t xml:space="preserve"> </w:t>
      </w:r>
      <w:r>
        <w:t>charge</w:t>
      </w:r>
      <w:r>
        <w:rPr>
          <w:spacing w:val="-2"/>
        </w:rPr>
        <w:t xml:space="preserve"> </w:t>
      </w:r>
      <w:r>
        <w:t>may</w:t>
      </w:r>
      <w:r>
        <w:rPr>
          <w:spacing w:val="-3"/>
        </w:rPr>
        <w:t xml:space="preserve"> </w:t>
      </w:r>
      <w:r>
        <w:t>be</w:t>
      </w:r>
      <w:r>
        <w:rPr>
          <w:spacing w:val="-10"/>
        </w:rPr>
        <w:t xml:space="preserve"> </w:t>
      </w:r>
      <w:r>
        <w:rPr>
          <w:spacing w:val="-4"/>
        </w:rPr>
        <w:t>made</w:t>
      </w:r>
    </w:p>
    <w:p w14:paraId="743D32B5" w14:textId="77777777" w:rsidR="006D3829" w:rsidRDefault="006D3829">
      <w:pPr>
        <w:pStyle w:val="BodyText"/>
        <w:spacing w:before="9"/>
        <w:rPr>
          <w:b/>
          <w:sz w:val="21"/>
        </w:rPr>
      </w:pPr>
    </w:p>
    <w:p w14:paraId="6ACF4A41" w14:textId="77777777" w:rsidR="006D3829" w:rsidRDefault="00143BD9">
      <w:pPr>
        <w:pStyle w:val="ListParagraph"/>
        <w:numPr>
          <w:ilvl w:val="0"/>
          <w:numId w:val="3"/>
        </w:numPr>
        <w:tabs>
          <w:tab w:val="left" w:pos="1345"/>
        </w:tabs>
        <w:spacing w:line="292" w:lineRule="exact"/>
        <w:rPr>
          <w:sz w:val="24"/>
        </w:rPr>
      </w:pPr>
      <w:r>
        <w:rPr>
          <w:sz w:val="24"/>
        </w:rPr>
        <w:t>Residential</w:t>
      </w:r>
      <w:r>
        <w:rPr>
          <w:spacing w:val="-10"/>
          <w:sz w:val="24"/>
        </w:rPr>
        <w:t xml:space="preserve"> </w:t>
      </w:r>
      <w:r>
        <w:rPr>
          <w:spacing w:val="-4"/>
          <w:sz w:val="24"/>
        </w:rPr>
        <w:t>care</w:t>
      </w:r>
    </w:p>
    <w:p w14:paraId="2D608D3C" w14:textId="77777777" w:rsidR="006D3829" w:rsidRDefault="00143BD9">
      <w:pPr>
        <w:pStyle w:val="ListParagraph"/>
        <w:numPr>
          <w:ilvl w:val="0"/>
          <w:numId w:val="3"/>
        </w:numPr>
        <w:tabs>
          <w:tab w:val="left" w:pos="1345"/>
        </w:tabs>
        <w:spacing w:line="292" w:lineRule="exact"/>
        <w:rPr>
          <w:sz w:val="24"/>
        </w:rPr>
      </w:pPr>
      <w:r>
        <w:rPr>
          <w:sz w:val="24"/>
        </w:rPr>
        <w:t>Nursing</w:t>
      </w:r>
      <w:r>
        <w:rPr>
          <w:spacing w:val="-8"/>
          <w:sz w:val="24"/>
        </w:rPr>
        <w:t xml:space="preserve"> </w:t>
      </w:r>
      <w:r>
        <w:rPr>
          <w:spacing w:val="-4"/>
          <w:sz w:val="24"/>
        </w:rPr>
        <w:t>care</w:t>
      </w:r>
    </w:p>
    <w:p w14:paraId="6C1706BE" w14:textId="77777777" w:rsidR="006D3829" w:rsidRDefault="00143BD9">
      <w:pPr>
        <w:pStyle w:val="ListParagraph"/>
        <w:numPr>
          <w:ilvl w:val="0"/>
          <w:numId w:val="3"/>
        </w:numPr>
        <w:tabs>
          <w:tab w:val="left" w:pos="1345"/>
        </w:tabs>
        <w:spacing w:line="293" w:lineRule="exact"/>
        <w:rPr>
          <w:sz w:val="24"/>
        </w:rPr>
      </w:pPr>
      <w:r>
        <w:rPr>
          <w:sz w:val="24"/>
        </w:rPr>
        <w:t>Respite</w:t>
      </w:r>
      <w:r>
        <w:rPr>
          <w:spacing w:val="-4"/>
          <w:sz w:val="24"/>
        </w:rPr>
        <w:t xml:space="preserve"> </w:t>
      </w:r>
      <w:r>
        <w:rPr>
          <w:sz w:val="24"/>
        </w:rPr>
        <w:t>care</w:t>
      </w:r>
      <w:r>
        <w:rPr>
          <w:spacing w:val="-3"/>
          <w:sz w:val="24"/>
        </w:rPr>
        <w:t xml:space="preserve"> </w:t>
      </w:r>
      <w:r>
        <w:rPr>
          <w:sz w:val="24"/>
        </w:rPr>
        <w:t>provided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residential</w:t>
      </w:r>
      <w:r>
        <w:rPr>
          <w:spacing w:val="-3"/>
          <w:sz w:val="24"/>
        </w:rPr>
        <w:t xml:space="preserve"> </w:t>
      </w:r>
      <w:r>
        <w:rPr>
          <w:sz w:val="24"/>
        </w:rPr>
        <w:t>or</w:t>
      </w:r>
      <w:r>
        <w:rPr>
          <w:spacing w:val="-4"/>
          <w:sz w:val="24"/>
        </w:rPr>
        <w:t xml:space="preserve"> </w:t>
      </w:r>
      <w:r>
        <w:rPr>
          <w:sz w:val="24"/>
        </w:rPr>
        <w:t>nursing</w:t>
      </w:r>
      <w:r>
        <w:rPr>
          <w:spacing w:val="-3"/>
          <w:sz w:val="24"/>
        </w:rPr>
        <w:t xml:space="preserve"> </w:t>
      </w:r>
      <w:r>
        <w:rPr>
          <w:sz w:val="24"/>
        </w:rPr>
        <w:t>care</w:t>
      </w:r>
      <w:r>
        <w:rPr>
          <w:spacing w:val="-6"/>
          <w:sz w:val="24"/>
        </w:rPr>
        <w:t xml:space="preserve"> </w:t>
      </w:r>
      <w:r>
        <w:rPr>
          <w:spacing w:val="-2"/>
          <w:sz w:val="24"/>
        </w:rPr>
        <w:t>setting</w:t>
      </w:r>
    </w:p>
    <w:p w14:paraId="4A6A9FF5" w14:textId="77777777" w:rsidR="006D3829" w:rsidRDefault="006D3829">
      <w:pPr>
        <w:pStyle w:val="BodyText"/>
      </w:pPr>
    </w:p>
    <w:p w14:paraId="77875A6F" w14:textId="77777777" w:rsidR="006D3829" w:rsidRDefault="00143BD9">
      <w:pPr>
        <w:ind w:left="776"/>
        <w:rPr>
          <w:i/>
          <w:sz w:val="24"/>
        </w:rPr>
      </w:pPr>
      <w:r>
        <w:rPr>
          <w:i/>
          <w:sz w:val="24"/>
        </w:rPr>
        <w:t>This</w:t>
      </w:r>
      <w:r>
        <w:rPr>
          <w:i/>
          <w:spacing w:val="-1"/>
          <w:sz w:val="24"/>
        </w:rPr>
        <w:t xml:space="preserve"> </w:t>
      </w:r>
      <w:r>
        <w:rPr>
          <w:i/>
          <w:sz w:val="24"/>
        </w:rPr>
        <w:t>list</w:t>
      </w:r>
      <w:r>
        <w:rPr>
          <w:i/>
          <w:spacing w:val="-1"/>
          <w:sz w:val="24"/>
        </w:rPr>
        <w:t xml:space="preserve"> </w:t>
      </w:r>
      <w:r>
        <w:rPr>
          <w:i/>
          <w:sz w:val="24"/>
        </w:rPr>
        <w:t>is</w:t>
      </w:r>
      <w:r>
        <w:rPr>
          <w:i/>
          <w:spacing w:val="-1"/>
          <w:sz w:val="24"/>
        </w:rPr>
        <w:t xml:space="preserve"> </w:t>
      </w:r>
      <w:r>
        <w:rPr>
          <w:i/>
          <w:sz w:val="24"/>
        </w:rPr>
        <w:t>not</w:t>
      </w:r>
      <w:r>
        <w:rPr>
          <w:i/>
          <w:spacing w:val="-2"/>
          <w:sz w:val="24"/>
        </w:rPr>
        <w:t xml:space="preserve"> exhaustive.</w:t>
      </w:r>
    </w:p>
    <w:p w14:paraId="1EA54BC3" w14:textId="77777777" w:rsidR="006D3829" w:rsidRDefault="006D3829">
      <w:pPr>
        <w:pStyle w:val="BodyText"/>
        <w:spacing w:before="3"/>
        <w:rPr>
          <w:i/>
        </w:rPr>
      </w:pPr>
    </w:p>
    <w:p w14:paraId="46583FFF" w14:textId="77777777" w:rsidR="006D3829" w:rsidRDefault="00143BD9">
      <w:pPr>
        <w:pStyle w:val="Heading2"/>
        <w:numPr>
          <w:ilvl w:val="1"/>
          <w:numId w:val="6"/>
        </w:numPr>
        <w:tabs>
          <w:tab w:val="left" w:pos="776"/>
        </w:tabs>
      </w:pPr>
      <w:r>
        <w:t>Exemption</w:t>
      </w:r>
      <w:r>
        <w:rPr>
          <w:spacing w:val="-2"/>
        </w:rPr>
        <w:t xml:space="preserve"> </w:t>
      </w:r>
      <w:r>
        <w:t>from</w:t>
      </w:r>
      <w:r>
        <w:rPr>
          <w:spacing w:val="-3"/>
        </w:rPr>
        <w:t xml:space="preserve"> </w:t>
      </w:r>
      <w:r>
        <w:rPr>
          <w:spacing w:val="-2"/>
        </w:rPr>
        <w:t>charges</w:t>
      </w:r>
    </w:p>
    <w:p w14:paraId="429BF067" w14:textId="77777777" w:rsidR="006D3829" w:rsidRDefault="006D3829">
      <w:pPr>
        <w:pStyle w:val="BodyText"/>
        <w:rPr>
          <w:b/>
        </w:rPr>
      </w:pPr>
    </w:p>
    <w:p w14:paraId="7362864B" w14:textId="77777777" w:rsidR="006D3829" w:rsidRDefault="00143BD9">
      <w:pPr>
        <w:pStyle w:val="BodyText"/>
        <w:ind w:left="776"/>
      </w:pPr>
      <w:r>
        <w:t>As</w:t>
      </w:r>
      <w:r>
        <w:rPr>
          <w:spacing w:val="-3"/>
        </w:rPr>
        <w:t xml:space="preserve"> </w:t>
      </w:r>
      <w:r>
        <w:t>of</w:t>
      </w:r>
      <w:r>
        <w:rPr>
          <w:spacing w:val="-5"/>
        </w:rPr>
        <w:t xml:space="preserve"> </w:t>
      </w:r>
      <w:r>
        <w:t>April</w:t>
      </w:r>
      <w:r>
        <w:rPr>
          <w:spacing w:val="-2"/>
        </w:rPr>
        <w:t xml:space="preserve"> </w:t>
      </w:r>
      <w:r>
        <w:t>2018,</w:t>
      </w:r>
      <w:r>
        <w:rPr>
          <w:spacing w:val="-5"/>
        </w:rPr>
        <w:t xml:space="preserve"> </w:t>
      </w:r>
      <w:r>
        <w:t>no</w:t>
      </w:r>
      <w:r>
        <w:rPr>
          <w:spacing w:val="1"/>
        </w:rPr>
        <w:t xml:space="preserve"> </w:t>
      </w:r>
      <w:r>
        <w:t>charges</w:t>
      </w:r>
      <w:r>
        <w:rPr>
          <w:spacing w:val="-3"/>
        </w:rPr>
        <w:t xml:space="preserve"> </w:t>
      </w:r>
      <w:r>
        <w:t>are</w:t>
      </w:r>
      <w:r>
        <w:rPr>
          <w:spacing w:val="-2"/>
        </w:rPr>
        <w:t xml:space="preserve"> </w:t>
      </w:r>
      <w:r>
        <w:t>payable</w:t>
      </w:r>
      <w:r>
        <w:rPr>
          <w:spacing w:val="-5"/>
        </w:rPr>
        <w:t xml:space="preserve"> </w:t>
      </w:r>
      <w:r>
        <w:t>for</w:t>
      </w:r>
      <w:r>
        <w:rPr>
          <w:spacing w:val="-2"/>
        </w:rPr>
        <w:t xml:space="preserve"> </w:t>
      </w:r>
      <w:r>
        <w:t>the</w:t>
      </w:r>
      <w:r>
        <w:rPr>
          <w:spacing w:val="-3"/>
        </w:rPr>
        <w:t xml:space="preserve"> </w:t>
      </w:r>
      <w:r>
        <w:rPr>
          <w:spacing w:val="-2"/>
        </w:rPr>
        <w:t>following:</w:t>
      </w:r>
    </w:p>
    <w:p w14:paraId="25C6D426" w14:textId="77777777" w:rsidR="006D3829" w:rsidRDefault="006D3829">
      <w:pPr>
        <w:pStyle w:val="BodyText"/>
        <w:spacing w:before="8"/>
        <w:rPr>
          <w:sz w:val="23"/>
        </w:rPr>
      </w:pPr>
    </w:p>
    <w:p w14:paraId="57C574AB" w14:textId="77777777" w:rsidR="006D3829" w:rsidRDefault="00143BD9">
      <w:pPr>
        <w:pStyle w:val="ListParagraph"/>
        <w:numPr>
          <w:ilvl w:val="0"/>
          <w:numId w:val="2"/>
        </w:numPr>
        <w:tabs>
          <w:tab w:val="left" w:pos="1292"/>
        </w:tabs>
        <w:spacing w:line="293" w:lineRule="exact"/>
        <w:ind w:left="1292"/>
        <w:rPr>
          <w:sz w:val="24"/>
        </w:rPr>
      </w:pPr>
      <w:r>
        <w:rPr>
          <w:sz w:val="24"/>
        </w:rPr>
        <w:t>After-care</w:t>
      </w:r>
      <w:r>
        <w:rPr>
          <w:spacing w:val="-6"/>
          <w:sz w:val="24"/>
        </w:rPr>
        <w:t xml:space="preserve"> </w:t>
      </w:r>
      <w:r>
        <w:rPr>
          <w:sz w:val="24"/>
        </w:rPr>
        <w:t>services</w:t>
      </w:r>
      <w:r>
        <w:rPr>
          <w:spacing w:val="-3"/>
          <w:sz w:val="24"/>
        </w:rPr>
        <w:t xml:space="preserve"> </w:t>
      </w:r>
      <w:r>
        <w:rPr>
          <w:sz w:val="24"/>
        </w:rPr>
        <w:t>provided</w:t>
      </w:r>
      <w:r>
        <w:rPr>
          <w:spacing w:val="-6"/>
          <w:sz w:val="24"/>
        </w:rPr>
        <w:t xml:space="preserve"> </w:t>
      </w:r>
      <w:r>
        <w:rPr>
          <w:sz w:val="24"/>
        </w:rPr>
        <w:t>under</w:t>
      </w:r>
      <w:r>
        <w:rPr>
          <w:spacing w:val="-3"/>
          <w:sz w:val="24"/>
        </w:rPr>
        <w:t xml:space="preserve"> </w:t>
      </w:r>
      <w:r>
        <w:rPr>
          <w:sz w:val="24"/>
        </w:rPr>
        <w:t>section</w:t>
      </w:r>
      <w:r>
        <w:rPr>
          <w:spacing w:val="-4"/>
          <w:sz w:val="24"/>
        </w:rPr>
        <w:t xml:space="preserve"> </w:t>
      </w:r>
      <w:r>
        <w:rPr>
          <w:sz w:val="24"/>
        </w:rPr>
        <w:t>117</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Mental</w:t>
      </w:r>
      <w:r>
        <w:rPr>
          <w:spacing w:val="-3"/>
          <w:sz w:val="24"/>
        </w:rPr>
        <w:t xml:space="preserve"> </w:t>
      </w:r>
      <w:r>
        <w:rPr>
          <w:sz w:val="24"/>
        </w:rPr>
        <w:t>Health</w:t>
      </w:r>
      <w:r>
        <w:rPr>
          <w:spacing w:val="-5"/>
          <w:sz w:val="24"/>
        </w:rPr>
        <w:t xml:space="preserve"> </w:t>
      </w:r>
      <w:r>
        <w:rPr>
          <w:sz w:val="24"/>
        </w:rPr>
        <w:t>Act</w:t>
      </w:r>
      <w:r>
        <w:rPr>
          <w:spacing w:val="-10"/>
          <w:sz w:val="24"/>
        </w:rPr>
        <w:t xml:space="preserve"> </w:t>
      </w:r>
      <w:r>
        <w:rPr>
          <w:spacing w:val="-4"/>
          <w:sz w:val="24"/>
        </w:rPr>
        <w:t>1983</w:t>
      </w:r>
    </w:p>
    <w:p w14:paraId="4D19AD2C" w14:textId="77777777" w:rsidR="006D3829" w:rsidRDefault="00143BD9">
      <w:pPr>
        <w:pStyle w:val="ListParagraph"/>
        <w:numPr>
          <w:ilvl w:val="0"/>
          <w:numId w:val="2"/>
        </w:numPr>
        <w:tabs>
          <w:tab w:val="left" w:pos="1292"/>
        </w:tabs>
        <w:spacing w:line="293" w:lineRule="exact"/>
        <w:ind w:left="1292"/>
        <w:rPr>
          <w:sz w:val="24"/>
        </w:rPr>
      </w:pPr>
      <w:r>
        <w:rPr>
          <w:sz w:val="24"/>
        </w:rPr>
        <w:t>Services</w:t>
      </w:r>
      <w:r>
        <w:rPr>
          <w:spacing w:val="-4"/>
          <w:sz w:val="24"/>
        </w:rPr>
        <w:t xml:space="preserve"> </w:t>
      </w:r>
      <w:r>
        <w:rPr>
          <w:sz w:val="24"/>
        </w:rPr>
        <w:t>provided</w:t>
      </w:r>
      <w:r>
        <w:rPr>
          <w:spacing w:val="-5"/>
          <w:sz w:val="24"/>
        </w:rPr>
        <w:t xml:space="preserve"> </w:t>
      </w:r>
      <w:r>
        <w:rPr>
          <w:sz w:val="24"/>
        </w:rPr>
        <w:t>to</w:t>
      </w:r>
      <w:r>
        <w:rPr>
          <w:spacing w:val="-3"/>
          <w:sz w:val="24"/>
        </w:rPr>
        <w:t xml:space="preserve"> </w:t>
      </w:r>
      <w:r>
        <w:rPr>
          <w:sz w:val="24"/>
        </w:rPr>
        <w:t>sufferers</w:t>
      </w:r>
      <w:r>
        <w:rPr>
          <w:spacing w:val="-6"/>
          <w:sz w:val="24"/>
        </w:rPr>
        <w:t xml:space="preserve"> </w:t>
      </w:r>
      <w:r>
        <w:rPr>
          <w:sz w:val="24"/>
        </w:rPr>
        <w:t>of Creutzfeldt</w:t>
      </w:r>
      <w:r>
        <w:rPr>
          <w:spacing w:val="-6"/>
          <w:sz w:val="24"/>
        </w:rPr>
        <w:t xml:space="preserve"> </w:t>
      </w:r>
      <w:r>
        <w:rPr>
          <w:sz w:val="24"/>
        </w:rPr>
        <w:t>Jacobs</w:t>
      </w:r>
      <w:r>
        <w:rPr>
          <w:spacing w:val="-4"/>
          <w:sz w:val="24"/>
        </w:rPr>
        <w:t xml:space="preserve"> </w:t>
      </w:r>
      <w:r>
        <w:rPr>
          <w:sz w:val="24"/>
        </w:rPr>
        <w:t>Disease</w:t>
      </w:r>
      <w:r>
        <w:rPr>
          <w:spacing w:val="-5"/>
          <w:sz w:val="24"/>
        </w:rPr>
        <w:t xml:space="preserve"> </w:t>
      </w:r>
      <w:r>
        <w:rPr>
          <w:spacing w:val="-2"/>
          <w:sz w:val="24"/>
        </w:rPr>
        <w:t>(CJD)</w:t>
      </w:r>
    </w:p>
    <w:p w14:paraId="6D153DC9" w14:textId="77777777" w:rsidR="006D3829" w:rsidRDefault="00143BD9">
      <w:pPr>
        <w:pStyle w:val="ListParagraph"/>
        <w:numPr>
          <w:ilvl w:val="0"/>
          <w:numId w:val="2"/>
        </w:numPr>
        <w:tabs>
          <w:tab w:val="left" w:pos="1292"/>
          <w:tab w:val="left" w:pos="1345"/>
        </w:tabs>
        <w:spacing w:before="6"/>
        <w:ind w:right="977" w:hanging="569"/>
        <w:rPr>
          <w:sz w:val="24"/>
        </w:rPr>
      </w:pPr>
      <w:r>
        <w:rPr>
          <w:sz w:val="24"/>
        </w:rPr>
        <w:t>Intermediate</w:t>
      </w:r>
      <w:r>
        <w:rPr>
          <w:spacing w:val="-2"/>
          <w:sz w:val="24"/>
        </w:rPr>
        <w:t xml:space="preserve"> </w:t>
      </w:r>
      <w:r>
        <w:rPr>
          <w:sz w:val="24"/>
        </w:rPr>
        <w:t>care</w:t>
      </w:r>
      <w:r>
        <w:rPr>
          <w:spacing w:val="-3"/>
          <w:sz w:val="24"/>
        </w:rPr>
        <w:t xml:space="preserve"> </w:t>
      </w:r>
      <w:r>
        <w:rPr>
          <w:sz w:val="24"/>
        </w:rPr>
        <w:t>(rehabilitation</w:t>
      </w:r>
      <w:r>
        <w:rPr>
          <w:spacing w:val="-5"/>
          <w:sz w:val="24"/>
        </w:rPr>
        <w:t xml:space="preserve"> </w:t>
      </w:r>
      <w:r>
        <w:rPr>
          <w:sz w:val="24"/>
        </w:rPr>
        <w:t>/</w:t>
      </w:r>
      <w:r>
        <w:rPr>
          <w:spacing w:val="-3"/>
          <w:sz w:val="24"/>
        </w:rPr>
        <w:t xml:space="preserve"> </w:t>
      </w:r>
      <w:proofErr w:type="spellStart"/>
      <w:r>
        <w:rPr>
          <w:sz w:val="24"/>
        </w:rPr>
        <w:t>reablement</w:t>
      </w:r>
      <w:proofErr w:type="spellEnd"/>
      <w:r>
        <w:rPr>
          <w:spacing w:val="-5"/>
          <w:sz w:val="24"/>
        </w:rPr>
        <w:t xml:space="preserve"> </w:t>
      </w:r>
      <w:r>
        <w:rPr>
          <w:sz w:val="24"/>
        </w:rPr>
        <w:t>services)</w:t>
      </w:r>
      <w:r>
        <w:rPr>
          <w:spacing w:val="-3"/>
          <w:sz w:val="24"/>
        </w:rPr>
        <w:t xml:space="preserve"> </w:t>
      </w:r>
      <w:r>
        <w:rPr>
          <w:sz w:val="24"/>
        </w:rPr>
        <w:t>up</w:t>
      </w:r>
      <w:r>
        <w:rPr>
          <w:spacing w:val="-5"/>
          <w:sz w:val="24"/>
        </w:rPr>
        <w:t xml:space="preserve"> </w:t>
      </w:r>
      <w:r>
        <w:rPr>
          <w:sz w:val="24"/>
        </w:rPr>
        <w:t>to</w:t>
      </w:r>
      <w:r>
        <w:rPr>
          <w:spacing w:val="-4"/>
          <w:sz w:val="24"/>
        </w:rPr>
        <w:t xml:space="preserve"> </w:t>
      </w:r>
      <w:r>
        <w:rPr>
          <w:sz w:val="24"/>
        </w:rPr>
        <w:t>a</w:t>
      </w:r>
      <w:r>
        <w:rPr>
          <w:spacing w:val="-3"/>
          <w:sz w:val="24"/>
        </w:rPr>
        <w:t xml:space="preserve"> </w:t>
      </w:r>
      <w:r>
        <w:rPr>
          <w:sz w:val="24"/>
        </w:rPr>
        <w:t>maximum of</w:t>
      </w:r>
      <w:r>
        <w:rPr>
          <w:spacing w:val="-3"/>
          <w:sz w:val="24"/>
        </w:rPr>
        <w:t xml:space="preserve"> </w:t>
      </w:r>
      <w:r>
        <w:rPr>
          <w:sz w:val="24"/>
        </w:rPr>
        <w:t>a six-week period.</w:t>
      </w:r>
    </w:p>
    <w:p w14:paraId="62F028D3" w14:textId="77777777" w:rsidR="006D3829" w:rsidRDefault="006D3829">
      <w:pPr>
        <w:pStyle w:val="BodyText"/>
        <w:spacing w:before="4"/>
        <w:rPr>
          <w:sz w:val="21"/>
        </w:rPr>
      </w:pPr>
    </w:p>
    <w:p w14:paraId="325B1A91" w14:textId="77777777" w:rsidR="006D3829" w:rsidRDefault="00143BD9">
      <w:pPr>
        <w:pStyle w:val="Heading1"/>
        <w:numPr>
          <w:ilvl w:val="0"/>
          <w:numId w:val="6"/>
        </w:numPr>
        <w:tabs>
          <w:tab w:val="left" w:pos="776"/>
        </w:tabs>
        <w:spacing w:before="1"/>
        <w:ind w:left="776" w:hanging="567"/>
      </w:pPr>
      <w:r>
        <w:rPr>
          <w:spacing w:val="-2"/>
        </w:rPr>
        <w:t>Capacity</w:t>
      </w:r>
    </w:p>
    <w:p w14:paraId="6C170670" w14:textId="77777777" w:rsidR="006D3829" w:rsidRDefault="00143BD9">
      <w:pPr>
        <w:pStyle w:val="BodyText"/>
        <w:spacing w:before="253"/>
        <w:ind w:left="776" w:right="434"/>
      </w:pPr>
      <w:r>
        <w:t>At the time of the assessment of care and support needs, the council will determine whether a person has the capacity to take part in the assessment. If the person does not</w:t>
      </w:r>
      <w:r>
        <w:rPr>
          <w:spacing w:val="-3"/>
        </w:rPr>
        <w:t xml:space="preserve"> </w:t>
      </w:r>
      <w:r>
        <w:t>have</w:t>
      </w:r>
      <w:r>
        <w:rPr>
          <w:spacing w:val="-3"/>
        </w:rPr>
        <w:t xml:space="preserve"> </w:t>
      </w:r>
      <w:r>
        <w:t>capacity,</w:t>
      </w:r>
      <w:r>
        <w:rPr>
          <w:spacing w:val="-1"/>
        </w:rPr>
        <w:t xml:space="preserve"> </w:t>
      </w:r>
      <w:r>
        <w:t>the</w:t>
      </w:r>
      <w:r>
        <w:rPr>
          <w:spacing w:val="-3"/>
        </w:rPr>
        <w:t xml:space="preserve"> </w:t>
      </w:r>
      <w:r>
        <w:t>council</w:t>
      </w:r>
      <w:r>
        <w:rPr>
          <w:spacing w:val="-2"/>
        </w:rPr>
        <w:t xml:space="preserve"> </w:t>
      </w:r>
      <w:r>
        <w:t>will</w:t>
      </w:r>
      <w:r>
        <w:rPr>
          <w:spacing w:val="-1"/>
        </w:rPr>
        <w:t xml:space="preserve"> </w:t>
      </w:r>
      <w:r>
        <w:t>establish</w:t>
      </w:r>
      <w:r>
        <w:rPr>
          <w:spacing w:val="-1"/>
        </w:rPr>
        <w:t xml:space="preserve"> </w:t>
      </w:r>
      <w:r>
        <w:t>if</w:t>
      </w:r>
      <w:r>
        <w:rPr>
          <w:spacing w:val="-3"/>
        </w:rPr>
        <w:t xml:space="preserve"> </w:t>
      </w:r>
      <w:r>
        <w:t>the</w:t>
      </w:r>
      <w:r>
        <w:rPr>
          <w:spacing w:val="-3"/>
        </w:rPr>
        <w:t xml:space="preserve"> </w:t>
      </w:r>
      <w:r>
        <w:t>person</w:t>
      </w:r>
      <w:r>
        <w:rPr>
          <w:spacing w:val="-3"/>
        </w:rPr>
        <w:t xml:space="preserve"> </w:t>
      </w:r>
      <w:r>
        <w:t>has</w:t>
      </w:r>
      <w:r>
        <w:rPr>
          <w:spacing w:val="-4"/>
        </w:rPr>
        <w:t xml:space="preserve"> </w:t>
      </w:r>
      <w:r>
        <w:t>any</w:t>
      </w:r>
      <w:r>
        <w:rPr>
          <w:spacing w:val="-4"/>
        </w:rPr>
        <w:t xml:space="preserve"> </w:t>
      </w:r>
      <w:r>
        <w:t>of</w:t>
      </w:r>
      <w:r>
        <w:rPr>
          <w:spacing w:val="-3"/>
        </w:rPr>
        <w:t xml:space="preserve"> </w:t>
      </w:r>
      <w:r>
        <w:t>the</w:t>
      </w:r>
      <w:r>
        <w:rPr>
          <w:spacing w:val="-1"/>
        </w:rPr>
        <w:t xml:space="preserve"> </w:t>
      </w:r>
      <w:r>
        <w:t>following</w:t>
      </w:r>
      <w:r>
        <w:rPr>
          <w:spacing w:val="-1"/>
        </w:rPr>
        <w:t xml:space="preserve"> </w:t>
      </w:r>
      <w:r>
        <w:t xml:space="preserve">as the appropriate person will then be </w:t>
      </w:r>
      <w:proofErr w:type="gramStart"/>
      <w:r>
        <w:t>involved:-</w:t>
      </w:r>
      <w:proofErr w:type="gramEnd"/>
    </w:p>
    <w:p w14:paraId="4A5EE7C1" w14:textId="77777777" w:rsidR="006D3829" w:rsidRDefault="006D3829">
      <w:pPr>
        <w:pStyle w:val="BodyText"/>
        <w:spacing w:before="5"/>
        <w:rPr>
          <w:sz w:val="23"/>
        </w:rPr>
      </w:pPr>
    </w:p>
    <w:p w14:paraId="35EDB4B3" w14:textId="77777777" w:rsidR="006D3829" w:rsidRDefault="00143BD9">
      <w:pPr>
        <w:pStyle w:val="ListParagraph"/>
        <w:numPr>
          <w:ilvl w:val="0"/>
          <w:numId w:val="5"/>
        </w:numPr>
        <w:tabs>
          <w:tab w:val="left" w:pos="1345"/>
        </w:tabs>
        <w:spacing w:line="293" w:lineRule="exact"/>
        <w:rPr>
          <w:sz w:val="24"/>
        </w:rPr>
      </w:pPr>
      <w:r>
        <w:rPr>
          <w:sz w:val="24"/>
        </w:rPr>
        <w:t>Enduring</w:t>
      </w:r>
      <w:r>
        <w:rPr>
          <w:spacing w:val="-3"/>
          <w:sz w:val="24"/>
        </w:rPr>
        <w:t xml:space="preserve"> </w:t>
      </w:r>
      <w:r>
        <w:rPr>
          <w:sz w:val="24"/>
        </w:rPr>
        <w:t>Power</w:t>
      </w:r>
      <w:r>
        <w:rPr>
          <w:spacing w:val="-3"/>
          <w:sz w:val="24"/>
        </w:rPr>
        <w:t xml:space="preserve"> </w:t>
      </w:r>
      <w:r>
        <w:rPr>
          <w:sz w:val="24"/>
        </w:rPr>
        <w:t>of</w:t>
      </w:r>
      <w:r>
        <w:rPr>
          <w:spacing w:val="-5"/>
          <w:sz w:val="24"/>
        </w:rPr>
        <w:t xml:space="preserve"> </w:t>
      </w:r>
      <w:r>
        <w:rPr>
          <w:sz w:val="24"/>
        </w:rPr>
        <w:t>Attorney</w:t>
      </w:r>
      <w:r>
        <w:rPr>
          <w:spacing w:val="-4"/>
          <w:sz w:val="24"/>
        </w:rPr>
        <w:t xml:space="preserve"> (EPA)</w:t>
      </w:r>
    </w:p>
    <w:p w14:paraId="7B3A0BD8" w14:textId="77777777" w:rsidR="006D3829" w:rsidRDefault="00143BD9">
      <w:pPr>
        <w:pStyle w:val="ListParagraph"/>
        <w:numPr>
          <w:ilvl w:val="0"/>
          <w:numId w:val="5"/>
        </w:numPr>
        <w:tabs>
          <w:tab w:val="left" w:pos="1345"/>
        </w:tabs>
        <w:spacing w:line="293" w:lineRule="exact"/>
        <w:rPr>
          <w:sz w:val="24"/>
        </w:rPr>
      </w:pPr>
      <w:r>
        <w:rPr>
          <w:sz w:val="24"/>
        </w:rPr>
        <w:t>Lasting</w:t>
      </w:r>
      <w:r>
        <w:rPr>
          <w:spacing w:val="-3"/>
          <w:sz w:val="24"/>
        </w:rPr>
        <w:t xml:space="preserve"> </w:t>
      </w:r>
      <w:r>
        <w:rPr>
          <w:sz w:val="24"/>
        </w:rPr>
        <w:t>Power</w:t>
      </w:r>
      <w:r>
        <w:rPr>
          <w:spacing w:val="-3"/>
          <w:sz w:val="24"/>
        </w:rPr>
        <w:t xml:space="preserve"> </w:t>
      </w:r>
      <w:r>
        <w:rPr>
          <w:sz w:val="24"/>
        </w:rPr>
        <w:t>of</w:t>
      </w:r>
      <w:r>
        <w:rPr>
          <w:spacing w:val="-5"/>
          <w:sz w:val="24"/>
        </w:rPr>
        <w:t xml:space="preserve"> </w:t>
      </w:r>
      <w:r>
        <w:rPr>
          <w:sz w:val="24"/>
        </w:rPr>
        <w:t>Attorney</w:t>
      </w:r>
      <w:r>
        <w:rPr>
          <w:spacing w:val="-3"/>
          <w:sz w:val="24"/>
        </w:rPr>
        <w:t xml:space="preserve"> </w:t>
      </w:r>
      <w:r>
        <w:rPr>
          <w:sz w:val="24"/>
        </w:rPr>
        <w:t>(LPA)</w:t>
      </w:r>
      <w:r>
        <w:rPr>
          <w:spacing w:val="-3"/>
          <w:sz w:val="24"/>
        </w:rPr>
        <w:t xml:space="preserve"> </w:t>
      </w:r>
      <w:r>
        <w:rPr>
          <w:sz w:val="24"/>
        </w:rPr>
        <w:t>for</w:t>
      </w:r>
      <w:r>
        <w:rPr>
          <w:spacing w:val="-3"/>
          <w:sz w:val="24"/>
        </w:rPr>
        <w:t xml:space="preserve"> </w:t>
      </w:r>
      <w:r>
        <w:rPr>
          <w:sz w:val="24"/>
        </w:rPr>
        <w:t>Property</w:t>
      </w:r>
      <w:r>
        <w:rPr>
          <w:spacing w:val="-6"/>
          <w:sz w:val="24"/>
        </w:rPr>
        <w:t xml:space="preserve"> </w:t>
      </w:r>
      <w:r>
        <w:rPr>
          <w:sz w:val="24"/>
        </w:rPr>
        <w:t>and</w:t>
      </w:r>
      <w:r>
        <w:rPr>
          <w:spacing w:val="-12"/>
          <w:sz w:val="24"/>
        </w:rPr>
        <w:t xml:space="preserve"> </w:t>
      </w:r>
      <w:r>
        <w:rPr>
          <w:spacing w:val="-2"/>
          <w:sz w:val="24"/>
        </w:rPr>
        <w:t>Affairs</w:t>
      </w:r>
    </w:p>
    <w:p w14:paraId="7CE54EFB" w14:textId="77777777" w:rsidR="006D3829" w:rsidRDefault="00143BD9">
      <w:pPr>
        <w:pStyle w:val="ListParagraph"/>
        <w:numPr>
          <w:ilvl w:val="0"/>
          <w:numId w:val="5"/>
        </w:numPr>
        <w:tabs>
          <w:tab w:val="left" w:pos="1345"/>
        </w:tabs>
        <w:spacing w:line="293" w:lineRule="exact"/>
        <w:rPr>
          <w:sz w:val="24"/>
        </w:rPr>
      </w:pPr>
      <w:r>
        <w:rPr>
          <w:sz w:val="24"/>
        </w:rPr>
        <w:t>Lasting</w:t>
      </w:r>
      <w:r>
        <w:rPr>
          <w:spacing w:val="-4"/>
          <w:sz w:val="24"/>
        </w:rPr>
        <w:t xml:space="preserve"> </w:t>
      </w:r>
      <w:r>
        <w:rPr>
          <w:sz w:val="24"/>
        </w:rPr>
        <w:t>Power</w:t>
      </w:r>
      <w:r>
        <w:rPr>
          <w:spacing w:val="-4"/>
          <w:sz w:val="24"/>
        </w:rPr>
        <w:t xml:space="preserve"> </w:t>
      </w:r>
      <w:r>
        <w:rPr>
          <w:sz w:val="24"/>
        </w:rPr>
        <w:t>of</w:t>
      </w:r>
      <w:r>
        <w:rPr>
          <w:spacing w:val="-5"/>
          <w:sz w:val="24"/>
        </w:rPr>
        <w:t xml:space="preserve"> </w:t>
      </w:r>
      <w:r>
        <w:rPr>
          <w:sz w:val="24"/>
        </w:rPr>
        <w:t>Attorney</w:t>
      </w:r>
      <w:r>
        <w:rPr>
          <w:spacing w:val="-3"/>
          <w:sz w:val="24"/>
        </w:rPr>
        <w:t xml:space="preserve"> </w:t>
      </w:r>
      <w:r>
        <w:rPr>
          <w:sz w:val="24"/>
        </w:rPr>
        <w:t>(LPA)</w:t>
      </w:r>
      <w:r>
        <w:rPr>
          <w:spacing w:val="-4"/>
          <w:sz w:val="24"/>
        </w:rPr>
        <w:t xml:space="preserve"> </w:t>
      </w:r>
      <w:r>
        <w:rPr>
          <w:sz w:val="24"/>
        </w:rPr>
        <w:t>for</w:t>
      </w:r>
      <w:r>
        <w:rPr>
          <w:spacing w:val="-3"/>
          <w:sz w:val="24"/>
        </w:rPr>
        <w:t xml:space="preserve"> </w:t>
      </w:r>
      <w:r>
        <w:rPr>
          <w:sz w:val="24"/>
        </w:rPr>
        <w:t>Health</w:t>
      </w:r>
      <w:r>
        <w:rPr>
          <w:spacing w:val="-6"/>
          <w:sz w:val="24"/>
        </w:rPr>
        <w:t xml:space="preserve"> </w:t>
      </w:r>
      <w:r>
        <w:rPr>
          <w:sz w:val="24"/>
        </w:rPr>
        <w:t>and</w:t>
      </w:r>
      <w:r>
        <w:rPr>
          <w:spacing w:val="-16"/>
          <w:sz w:val="24"/>
        </w:rPr>
        <w:t xml:space="preserve"> </w:t>
      </w:r>
      <w:r>
        <w:rPr>
          <w:spacing w:val="-2"/>
          <w:sz w:val="24"/>
        </w:rPr>
        <w:t>Welfare</w:t>
      </w:r>
    </w:p>
    <w:p w14:paraId="0413FA95" w14:textId="77777777" w:rsidR="006D3829" w:rsidRDefault="00143BD9">
      <w:pPr>
        <w:pStyle w:val="ListParagraph"/>
        <w:numPr>
          <w:ilvl w:val="0"/>
          <w:numId w:val="5"/>
        </w:numPr>
        <w:tabs>
          <w:tab w:val="left" w:pos="1345"/>
        </w:tabs>
        <w:spacing w:line="293" w:lineRule="exact"/>
        <w:rPr>
          <w:sz w:val="24"/>
        </w:rPr>
      </w:pPr>
      <w:r>
        <w:rPr>
          <w:sz w:val="24"/>
        </w:rPr>
        <w:t>Property</w:t>
      </w:r>
      <w:r>
        <w:rPr>
          <w:spacing w:val="-7"/>
          <w:sz w:val="24"/>
        </w:rPr>
        <w:t xml:space="preserve"> </w:t>
      </w:r>
      <w:r>
        <w:rPr>
          <w:sz w:val="24"/>
        </w:rPr>
        <w:t>and</w:t>
      </w:r>
      <w:r>
        <w:rPr>
          <w:spacing w:val="-5"/>
          <w:sz w:val="24"/>
        </w:rPr>
        <w:t xml:space="preserve"> </w:t>
      </w:r>
      <w:r>
        <w:rPr>
          <w:sz w:val="24"/>
        </w:rPr>
        <w:t>Affairs</w:t>
      </w:r>
      <w:r>
        <w:rPr>
          <w:spacing w:val="-3"/>
          <w:sz w:val="24"/>
        </w:rPr>
        <w:t xml:space="preserve"> </w:t>
      </w:r>
      <w:r>
        <w:rPr>
          <w:sz w:val="24"/>
        </w:rPr>
        <w:t>Deputyship</w:t>
      </w:r>
      <w:r>
        <w:rPr>
          <w:spacing w:val="-4"/>
          <w:sz w:val="24"/>
        </w:rPr>
        <w:t xml:space="preserve"> </w:t>
      </w:r>
      <w:r>
        <w:rPr>
          <w:sz w:val="24"/>
        </w:rPr>
        <w:t>under</w:t>
      </w:r>
      <w:r>
        <w:rPr>
          <w:spacing w:val="-3"/>
          <w:sz w:val="24"/>
        </w:rPr>
        <w:t xml:space="preserve"> </w:t>
      </w:r>
      <w:r>
        <w:rPr>
          <w:sz w:val="24"/>
        </w:rPr>
        <w:t>Court</w:t>
      </w:r>
      <w:r>
        <w:rPr>
          <w:spacing w:val="-6"/>
          <w:sz w:val="24"/>
        </w:rPr>
        <w:t xml:space="preserve"> </w:t>
      </w:r>
      <w:r>
        <w:rPr>
          <w:sz w:val="24"/>
        </w:rPr>
        <w:t>of</w:t>
      </w:r>
      <w:r>
        <w:rPr>
          <w:spacing w:val="2"/>
          <w:sz w:val="24"/>
        </w:rPr>
        <w:t xml:space="preserve"> </w:t>
      </w:r>
      <w:r>
        <w:rPr>
          <w:sz w:val="24"/>
        </w:rPr>
        <w:t>Protection</w:t>
      </w:r>
      <w:r>
        <w:rPr>
          <w:spacing w:val="-9"/>
          <w:sz w:val="24"/>
        </w:rPr>
        <w:t xml:space="preserve"> </w:t>
      </w:r>
      <w:r>
        <w:rPr>
          <w:spacing w:val="-5"/>
          <w:sz w:val="24"/>
        </w:rPr>
        <w:t>or</w:t>
      </w:r>
    </w:p>
    <w:p w14:paraId="0D80E24D" w14:textId="77777777" w:rsidR="006D3829" w:rsidRDefault="00143BD9">
      <w:pPr>
        <w:pStyle w:val="ListParagraph"/>
        <w:numPr>
          <w:ilvl w:val="0"/>
          <w:numId w:val="5"/>
        </w:numPr>
        <w:tabs>
          <w:tab w:val="left" w:pos="1345"/>
        </w:tabs>
        <w:spacing w:before="4"/>
        <w:ind w:right="435"/>
        <w:rPr>
          <w:sz w:val="24"/>
        </w:rPr>
      </w:pPr>
      <w:r>
        <w:rPr>
          <w:sz w:val="24"/>
        </w:rPr>
        <w:t>Any</w:t>
      </w:r>
      <w:r>
        <w:rPr>
          <w:spacing w:val="-2"/>
          <w:sz w:val="24"/>
        </w:rPr>
        <w:t xml:space="preserve"> </w:t>
      </w:r>
      <w:r>
        <w:rPr>
          <w:sz w:val="24"/>
        </w:rPr>
        <w:t>other</w:t>
      </w:r>
      <w:r>
        <w:rPr>
          <w:spacing w:val="-5"/>
          <w:sz w:val="24"/>
        </w:rPr>
        <w:t xml:space="preserve"> </w:t>
      </w:r>
      <w:r>
        <w:rPr>
          <w:sz w:val="24"/>
        </w:rPr>
        <w:t>person</w:t>
      </w:r>
      <w:r>
        <w:rPr>
          <w:spacing w:val="-4"/>
          <w:sz w:val="24"/>
        </w:rPr>
        <w:t xml:space="preserve"> </w:t>
      </w:r>
      <w:r>
        <w:rPr>
          <w:sz w:val="24"/>
        </w:rPr>
        <w:t>dealing</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person’s</w:t>
      </w:r>
      <w:r>
        <w:rPr>
          <w:spacing w:val="-2"/>
          <w:sz w:val="24"/>
        </w:rPr>
        <w:t xml:space="preserve"> </w:t>
      </w:r>
      <w:r>
        <w:rPr>
          <w:sz w:val="24"/>
        </w:rPr>
        <w:t>affairs</w:t>
      </w:r>
      <w:r>
        <w:rPr>
          <w:spacing w:val="-2"/>
          <w:sz w:val="24"/>
        </w:rPr>
        <w:t xml:space="preserve"> </w:t>
      </w:r>
      <w:r>
        <w:rPr>
          <w:sz w:val="24"/>
        </w:rPr>
        <w:t>(for</w:t>
      </w:r>
      <w:r>
        <w:rPr>
          <w:spacing w:val="-2"/>
          <w:sz w:val="24"/>
        </w:rPr>
        <w:t xml:space="preserve"> </w:t>
      </w:r>
      <w:r>
        <w:rPr>
          <w:sz w:val="24"/>
        </w:rPr>
        <w:t>example</w:t>
      </w:r>
      <w:r>
        <w:rPr>
          <w:spacing w:val="-4"/>
          <w:sz w:val="24"/>
        </w:rPr>
        <w:t xml:space="preserve"> </w:t>
      </w:r>
      <w:r>
        <w:rPr>
          <w:sz w:val="24"/>
        </w:rPr>
        <w:t>someone</w:t>
      </w:r>
      <w:r>
        <w:rPr>
          <w:spacing w:val="-2"/>
          <w:sz w:val="24"/>
        </w:rPr>
        <w:t xml:space="preserve"> </w:t>
      </w:r>
      <w:r>
        <w:rPr>
          <w:sz w:val="24"/>
        </w:rPr>
        <w:t>who</w:t>
      </w:r>
      <w:r>
        <w:rPr>
          <w:spacing w:val="-4"/>
          <w:sz w:val="24"/>
        </w:rPr>
        <w:t xml:space="preserve"> </w:t>
      </w:r>
      <w:r>
        <w:rPr>
          <w:sz w:val="24"/>
        </w:rPr>
        <w:t>has been given appointee-ship by the Department of Works and Pensions (DWP) for the purpose of benefit payments)</w:t>
      </w:r>
    </w:p>
    <w:p w14:paraId="247651FB" w14:textId="77777777" w:rsidR="006D3829" w:rsidRDefault="006D3829">
      <w:pPr>
        <w:pStyle w:val="BodyText"/>
        <w:spacing w:before="7"/>
        <w:rPr>
          <w:sz w:val="23"/>
        </w:rPr>
      </w:pPr>
    </w:p>
    <w:p w14:paraId="6A33D1E3" w14:textId="77777777" w:rsidR="006D3829" w:rsidRDefault="00143BD9">
      <w:pPr>
        <w:pStyle w:val="BodyText"/>
        <w:ind w:left="776" w:right="338"/>
      </w:pPr>
      <w:r>
        <w:t>If it is identified that a person lacks capacity and does not have any of the above, the council</w:t>
      </w:r>
      <w:r>
        <w:rPr>
          <w:spacing w:val="-1"/>
        </w:rPr>
        <w:t xml:space="preserve"> </w:t>
      </w:r>
      <w:r>
        <w:t>will consider the appointment</w:t>
      </w:r>
      <w:r>
        <w:rPr>
          <w:spacing w:val="-2"/>
        </w:rPr>
        <w:t xml:space="preserve"> </w:t>
      </w:r>
      <w:r>
        <w:t>of</w:t>
      </w:r>
      <w:r>
        <w:rPr>
          <w:spacing w:val="-2"/>
        </w:rPr>
        <w:t xml:space="preserve"> </w:t>
      </w:r>
      <w:r>
        <w:t>a Deputy. This could be a</w:t>
      </w:r>
      <w:r>
        <w:rPr>
          <w:spacing w:val="-1"/>
        </w:rPr>
        <w:t xml:space="preserve"> </w:t>
      </w:r>
      <w:r>
        <w:t>family</w:t>
      </w:r>
      <w:r>
        <w:rPr>
          <w:spacing w:val="-2"/>
        </w:rPr>
        <w:t xml:space="preserve"> </w:t>
      </w:r>
      <w:r>
        <w:t>member if</w:t>
      </w:r>
      <w:r>
        <w:rPr>
          <w:spacing w:val="-2"/>
        </w:rPr>
        <w:t xml:space="preserve"> </w:t>
      </w:r>
      <w:r>
        <w:t>they are</w:t>
      </w:r>
      <w:r>
        <w:rPr>
          <w:spacing w:val="-2"/>
        </w:rPr>
        <w:t xml:space="preserve"> </w:t>
      </w:r>
      <w:r>
        <w:t>willing,</w:t>
      </w:r>
      <w:r>
        <w:rPr>
          <w:spacing w:val="-2"/>
        </w:rPr>
        <w:t xml:space="preserve"> </w:t>
      </w:r>
      <w:r>
        <w:t>or</w:t>
      </w:r>
      <w:r>
        <w:rPr>
          <w:spacing w:val="-2"/>
        </w:rPr>
        <w:t xml:space="preserve"> </w:t>
      </w:r>
      <w:r>
        <w:t>the</w:t>
      </w:r>
      <w:r>
        <w:rPr>
          <w:spacing w:val="-2"/>
        </w:rPr>
        <w:t xml:space="preserve"> </w:t>
      </w:r>
      <w:r>
        <w:t>council</w:t>
      </w:r>
      <w:r>
        <w:rPr>
          <w:spacing w:val="-3"/>
        </w:rPr>
        <w:t xml:space="preserve"> </w:t>
      </w:r>
      <w:r>
        <w:t>can</w:t>
      </w:r>
      <w:r>
        <w:rPr>
          <w:spacing w:val="-2"/>
        </w:rPr>
        <w:t xml:space="preserve"> </w:t>
      </w:r>
      <w:r>
        <w:t>apply</w:t>
      </w:r>
      <w:r>
        <w:rPr>
          <w:spacing w:val="-2"/>
        </w:rPr>
        <w:t xml:space="preserve"> </w:t>
      </w:r>
      <w:r>
        <w:t>if</w:t>
      </w:r>
      <w:r>
        <w:rPr>
          <w:spacing w:val="-2"/>
        </w:rPr>
        <w:t xml:space="preserve"> </w:t>
      </w:r>
      <w:r>
        <w:t>there</w:t>
      </w:r>
      <w:r>
        <w:rPr>
          <w:spacing w:val="-2"/>
        </w:rPr>
        <w:t xml:space="preserve"> </w:t>
      </w:r>
      <w:r>
        <w:t>is</w:t>
      </w:r>
      <w:r>
        <w:rPr>
          <w:spacing w:val="-4"/>
        </w:rPr>
        <w:t xml:space="preserve"> </w:t>
      </w:r>
      <w:r>
        <w:t>no</w:t>
      </w:r>
      <w:r>
        <w:rPr>
          <w:spacing w:val="-2"/>
        </w:rPr>
        <w:t xml:space="preserve"> </w:t>
      </w:r>
      <w:r>
        <w:t>family</w:t>
      </w:r>
      <w:r>
        <w:rPr>
          <w:spacing w:val="-4"/>
        </w:rPr>
        <w:t xml:space="preserve"> </w:t>
      </w:r>
      <w:r>
        <w:t>member</w:t>
      </w:r>
      <w:r>
        <w:rPr>
          <w:spacing w:val="-2"/>
        </w:rPr>
        <w:t xml:space="preserve"> </w:t>
      </w:r>
      <w:r>
        <w:t>willing</w:t>
      </w:r>
      <w:r>
        <w:rPr>
          <w:spacing w:val="-2"/>
        </w:rPr>
        <w:t xml:space="preserve"> </w:t>
      </w:r>
      <w:r>
        <w:t>or</w:t>
      </w:r>
      <w:r>
        <w:rPr>
          <w:spacing w:val="-2"/>
        </w:rPr>
        <w:t xml:space="preserve"> </w:t>
      </w:r>
      <w:r>
        <w:t>involved</w:t>
      </w:r>
      <w:r>
        <w:rPr>
          <w:spacing w:val="-3"/>
        </w:rPr>
        <w:t xml:space="preserve"> </w:t>
      </w:r>
      <w:r>
        <w:t>in</w:t>
      </w:r>
      <w:r>
        <w:rPr>
          <w:spacing w:val="-2"/>
        </w:rPr>
        <w:t xml:space="preserve"> </w:t>
      </w:r>
      <w:r>
        <w:t>the care of the person.</w:t>
      </w:r>
    </w:p>
    <w:p w14:paraId="6107EB26" w14:textId="77777777" w:rsidR="006D3829" w:rsidRDefault="006D3829">
      <w:pPr>
        <w:pStyle w:val="BodyText"/>
        <w:spacing w:before="3"/>
      </w:pPr>
    </w:p>
    <w:p w14:paraId="07D4EA0C" w14:textId="77777777" w:rsidR="006D3829" w:rsidRDefault="00143BD9">
      <w:pPr>
        <w:pStyle w:val="BodyText"/>
        <w:ind w:left="776" w:right="383"/>
      </w:pPr>
      <w:r>
        <w:t>A person who lacks capacity will not undergo a financial assessment until an appropriate</w:t>
      </w:r>
      <w:r>
        <w:rPr>
          <w:spacing w:val="-4"/>
        </w:rPr>
        <w:t xml:space="preserve"> </w:t>
      </w:r>
      <w:r>
        <w:t>person</w:t>
      </w:r>
      <w:r>
        <w:rPr>
          <w:spacing w:val="-5"/>
        </w:rPr>
        <w:t xml:space="preserve"> </w:t>
      </w:r>
      <w:r>
        <w:t>has</w:t>
      </w:r>
      <w:r>
        <w:rPr>
          <w:spacing w:val="-3"/>
        </w:rPr>
        <w:t xml:space="preserve"> </w:t>
      </w:r>
      <w:r>
        <w:t>been</w:t>
      </w:r>
      <w:r>
        <w:rPr>
          <w:spacing w:val="-3"/>
        </w:rPr>
        <w:t xml:space="preserve"> </w:t>
      </w:r>
      <w:r>
        <w:t>identified</w:t>
      </w:r>
      <w:r>
        <w:rPr>
          <w:spacing w:val="-3"/>
        </w:rPr>
        <w:t xml:space="preserve"> </w:t>
      </w:r>
      <w:r>
        <w:t>and</w:t>
      </w:r>
      <w:r>
        <w:rPr>
          <w:spacing w:val="-3"/>
        </w:rPr>
        <w:t xml:space="preserve"> </w:t>
      </w:r>
      <w:r>
        <w:t>this</w:t>
      </w:r>
      <w:r>
        <w:rPr>
          <w:spacing w:val="-3"/>
        </w:rPr>
        <w:t xml:space="preserve"> </w:t>
      </w:r>
      <w:r>
        <w:t>person</w:t>
      </w:r>
      <w:r>
        <w:rPr>
          <w:spacing w:val="-3"/>
        </w:rPr>
        <w:t xml:space="preserve"> </w:t>
      </w:r>
      <w:r>
        <w:t>has</w:t>
      </w:r>
      <w:r>
        <w:rPr>
          <w:spacing w:val="-3"/>
        </w:rPr>
        <w:t xml:space="preserve"> </w:t>
      </w:r>
      <w:r>
        <w:t>gained</w:t>
      </w:r>
      <w:r>
        <w:rPr>
          <w:spacing w:val="-7"/>
        </w:rPr>
        <w:t xml:space="preserve"> </w:t>
      </w:r>
      <w:r>
        <w:t>the</w:t>
      </w:r>
      <w:r>
        <w:rPr>
          <w:spacing w:val="-5"/>
        </w:rPr>
        <w:t xml:space="preserve"> </w:t>
      </w:r>
      <w:r>
        <w:t>appropriate authority to be involved in their affairs.</w:t>
      </w:r>
    </w:p>
    <w:p w14:paraId="0E238EA7" w14:textId="77777777" w:rsidR="006D3829" w:rsidRDefault="006D3829">
      <w:pPr>
        <w:pStyle w:val="BodyText"/>
        <w:spacing w:before="9"/>
        <w:rPr>
          <w:sz w:val="21"/>
        </w:rPr>
      </w:pPr>
    </w:p>
    <w:p w14:paraId="05244A4E" w14:textId="77777777" w:rsidR="006D3829" w:rsidRDefault="00143BD9">
      <w:pPr>
        <w:pStyle w:val="Heading1"/>
        <w:numPr>
          <w:ilvl w:val="0"/>
          <w:numId w:val="6"/>
        </w:numPr>
        <w:tabs>
          <w:tab w:val="left" w:pos="776"/>
        </w:tabs>
        <w:spacing w:before="0"/>
        <w:ind w:left="776" w:hanging="567"/>
      </w:pPr>
      <w:r>
        <w:t>Financial</w:t>
      </w:r>
      <w:r>
        <w:rPr>
          <w:spacing w:val="-5"/>
        </w:rPr>
        <w:t xml:space="preserve"> </w:t>
      </w:r>
      <w:r>
        <w:rPr>
          <w:spacing w:val="-2"/>
        </w:rPr>
        <w:t>Assessments</w:t>
      </w:r>
    </w:p>
    <w:p w14:paraId="5C433733" w14:textId="77777777" w:rsidR="006D3829" w:rsidRDefault="00143BD9">
      <w:pPr>
        <w:pStyle w:val="BodyText"/>
        <w:spacing w:before="253" w:line="242" w:lineRule="auto"/>
        <w:ind w:left="776" w:right="383"/>
      </w:pPr>
      <w:r>
        <w:t>A</w:t>
      </w:r>
      <w:r>
        <w:rPr>
          <w:spacing w:val="-3"/>
        </w:rPr>
        <w:t xml:space="preserve"> </w:t>
      </w:r>
      <w:r>
        <w:t>financial</w:t>
      </w:r>
      <w:r>
        <w:rPr>
          <w:spacing w:val="-3"/>
        </w:rPr>
        <w:t xml:space="preserve"> </w:t>
      </w:r>
      <w:r>
        <w:t>assessment</w:t>
      </w:r>
      <w:r>
        <w:rPr>
          <w:spacing w:val="-5"/>
        </w:rPr>
        <w:t xml:space="preserve"> </w:t>
      </w:r>
      <w:r>
        <w:t>will</w:t>
      </w:r>
      <w:r>
        <w:rPr>
          <w:spacing w:val="-3"/>
        </w:rPr>
        <w:t xml:space="preserve"> </w:t>
      </w:r>
      <w:r>
        <w:t>be</w:t>
      </w:r>
      <w:r>
        <w:rPr>
          <w:spacing w:val="-3"/>
        </w:rPr>
        <w:t xml:space="preserve"> </w:t>
      </w:r>
      <w:r>
        <w:t>offered</w:t>
      </w:r>
      <w:r>
        <w:rPr>
          <w:spacing w:val="-4"/>
        </w:rPr>
        <w:t xml:space="preserve"> </w:t>
      </w:r>
      <w:r>
        <w:t>to everyone</w:t>
      </w:r>
      <w:r>
        <w:rPr>
          <w:spacing w:val="-3"/>
        </w:rPr>
        <w:t xml:space="preserve"> </w:t>
      </w:r>
      <w:r>
        <w:t>receiving</w:t>
      </w:r>
      <w:r>
        <w:rPr>
          <w:spacing w:val="-5"/>
        </w:rPr>
        <w:t xml:space="preserve"> </w:t>
      </w:r>
      <w:r>
        <w:t>a</w:t>
      </w:r>
      <w:r>
        <w:rPr>
          <w:spacing w:val="-3"/>
        </w:rPr>
        <w:t xml:space="preserve"> </w:t>
      </w:r>
      <w:r>
        <w:t>residential</w:t>
      </w:r>
      <w:r>
        <w:rPr>
          <w:spacing w:val="-5"/>
        </w:rPr>
        <w:t xml:space="preserve"> </w:t>
      </w:r>
      <w:r>
        <w:t>or</w:t>
      </w:r>
      <w:r>
        <w:rPr>
          <w:spacing w:val="-3"/>
        </w:rPr>
        <w:t xml:space="preserve"> </w:t>
      </w:r>
      <w:r>
        <w:t>nursing adult community care service.</w:t>
      </w:r>
    </w:p>
    <w:p w14:paraId="19A98775" w14:textId="77777777" w:rsidR="006D3829" w:rsidRDefault="006D3829">
      <w:pPr>
        <w:spacing w:line="242" w:lineRule="auto"/>
        <w:sectPr w:rsidR="006D3829">
          <w:pgSz w:w="11920" w:h="16850"/>
          <w:pgMar w:top="1080" w:right="820" w:bottom="1460" w:left="640" w:header="517" w:footer="1198" w:gutter="0"/>
          <w:cols w:space="720"/>
        </w:sectPr>
      </w:pPr>
    </w:p>
    <w:p w14:paraId="17BE4483" w14:textId="77777777" w:rsidR="006D3829" w:rsidRDefault="006D3829">
      <w:pPr>
        <w:pStyle w:val="BodyText"/>
        <w:spacing w:before="5"/>
        <w:rPr>
          <w:sz w:val="3"/>
        </w:rPr>
      </w:pPr>
    </w:p>
    <w:p w14:paraId="7957011F" w14:textId="77777777" w:rsidR="006D3829" w:rsidRDefault="00143BD9">
      <w:pPr>
        <w:pStyle w:val="BodyText"/>
        <w:spacing w:line="42" w:lineRule="exact"/>
        <w:ind w:left="175"/>
        <w:rPr>
          <w:sz w:val="4"/>
        </w:rPr>
      </w:pPr>
      <w:r>
        <w:rPr>
          <w:noProof/>
          <w:sz w:val="4"/>
        </w:rPr>
        <mc:AlternateContent>
          <mc:Choice Requires="wpg">
            <w:drawing>
              <wp:inline distT="0" distB="0" distL="0" distR="0" wp14:anchorId="7DECCEC5" wp14:editId="00C5443F">
                <wp:extent cx="6345555" cy="26034"/>
                <wp:effectExtent l="9525" t="0" r="0" b="254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034"/>
                          <a:chOff x="0" y="0"/>
                          <a:chExt cx="6345555" cy="26034"/>
                        </a:xfrm>
                      </wpg:grpSpPr>
                      <wps:wsp>
                        <wps:cNvPr id="18" name="Graphic 18"/>
                        <wps:cNvSpPr/>
                        <wps:spPr>
                          <a:xfrm>
                            <a:off x="0" y="4572"/>
                            <a:ext cx="6345555" cy="17145"/>
                          </a:xfrm>
                          <a:custGeom>
                            <a:avLst/>
                            <a:gdLst/>
                            <a:ahLst/>
                            <a:cxnLst/>
                            <a:rect l="l" t="t" r="r" b="b"/>
                            <a:pathLst>
                              <a:path w="6345555" h="17145">
                                <a:moveTo>
                                  <a:pt x="0" y="16890"/>
                                </a:moveTo>
                                <a:lnTo>
                                  <a:pt x="6337935" y="16890"/>
                                </a:lnTo>
                              </a:path>
                              <a:path w="6345555" h="17145">
                                <a:moveTo>
                                  <a:pt x="7620" y="0"/>
                                </a:moveTo>
                                <a:lnTo>
                                  <a:pt x="6345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F7AB8E" id="Group 17" o:spid="_x0000_s1026" style="width:499.65pt;height:2.05pt;mso-position-horizontal-relative:char;mso-position-vertical-relative:line" coordsize="6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">
                <v:shape id="Graphic 18" o:spid="_x0000_s1027" style="position:absolute;top:45;width:63455;height:172;visibility:visible;mso-wrap-style:square;v-text-anchor:top" coordsize="63455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" path="m,16890r6337935,em7620,l6345555,e" filled="f" strokeweight=".72pt">
                  <v:path arrowok="t"/>
                </v:shape>
                <w10:anchorlock/>
              </v:group>
            </w:pict>
          </mc:Fallback>
        </mc:AlternateContent>
      </w:r>
    </w:p>
    <w:p w14:paraId="19D2F08F" w14:textId="77777777" w:rsidR="006D3829" w:rsidRDefault="006D3829">
      <w:pPr>
        <w:pStyle w:val="BodyText"/>
        <w:spacing w:before="3"/>
        <w:rPr>
          <w:sz w:val="11"/>
        </w:rPr>
      </w:pPr>
    </w:p>
    <w:p w14:paraId="4C635FD0" w14:textId="77777777" w:rsidR="006D3829" w:rsidRDefault="00143BD9">
      <w:pPr>
        <w:pStyle w:val="Heading2"/>
        <w:numPr>
          <w:ilvl w:val="1"/>
          <w:numId w:val="6"/>
        </w:numPr>
        <w:tabs>
          <w:tab w:val="left" w:pos="776"/>
        </w:tabs>
        <w:spacing w:before="92"/>
      </w:pPr>
      <w:r>
        <w:t>Non-disclosure</w:t>
      </w:r>
      <w:r>
        <w:rPr>
          <w:spacing w:val="-11"/>
        </w:rPr>
        <w:t xml:space="preserve"> </w:t>
      </w:r>
      <w:r>
        <w:t>/</w:t>
      </w:r>
      <w:r>
        <w:rPr>
          <w:spacing w:val="-10"/>
        </w:rPr>
        <w:t xml:space="preserve"> </w:t>
      </w:r>
      <w:proofErr w:type="gramStart"/>
      <w:r>
        <w:t>Non-</w:t>
      </w:r>
      <w:r>
        <w:rPr>
          <w:spacing w:val="-2"/>
        </w:rPr>
        <w:t>engagement</w:t>
      </w:r>
      <w:proofErr w:type="gramEnd"/>
    </w:p>
    <w:p w14:paraId="1B5F7B71" w14:textId="77777777" w:rsidR="006D3829" w:rsidRDefault="006D3829">
      <w:pPr>
        <w:pStyle w:val="BodyText"/>
        <w:spacing w:before="3"/>
        <w:rPr>
          <w:b/>
        </w:rPr>
      </w:pPr>
    </w:p>
    <w:p w14:paraId="390F5F77" w14:textId="77777777" w:rsidR="006D3829" w:rsidRDefault="00143BD9">
      <w:pPr>
        <w:pStyle w:val="BodyText"/>
        <w:ind w:left="776" w:right="338"/>
      </w:pPr>
      <w:r>
        <w:t>If</w:t>
      </w:r>
      <w:r>
        <w:rPr>
          <w:spacing w:val="-2"/>
        </w:rPr>
        <w:t xml:space="preserve"> </w:t>
      </w:r>
      <w:r>
        <w:t>a</w:t>
      </w:r>
      <w:r>
        <w:rPr>
          <w:spacing w:val="-3"/>
        </w:rPr>
        <w:t xml:space="preserve"> </w:t>
      </w:r>
      <w:r>
        <w:t>person</w:t>
      </w:r>
      <w:r>
        <w:rPr>
          <w:spacing w:val="-4"/>
        </w:rPr>
        <w:t xml:space="preserve"> </w:t>
      </w:r>
      <w:r>
        <w:t>receiving</w:t>
      </w:r>
      <w:r>
        <w:rPr>
          <w:spacing w:val="-4"/>
        </w:rPr>
        <w:t xml:space="preserve"> </w:t>
      </w:r>
      <w:r>
        <w:t>a</w:t>
      </w:r>
      <w:r>
        <w:rPr>
          <w:spacing w:val="-3"/>
        </w:rPr>
        <w:t xml:space="preserve"> </w:t>
      </w:r>
      <w:r>
        <w:t>chargeable</w:t>
      </w:r>
      <w:r>
        <w:rPr>
          <w:spacing w:val="-2"/>
        </w:rPr>
        <w:t xml:space="preserve"> </w:t>
      </w:r>
      <w:r>
        <w:t>service</w:t>
      </w:r>
      <w:r>
        <w:rPr>
          <w:spacing w:val="-2"/>
        </w:rPr>
        <w:t xml:space="preserve"> </w:t>
      </w:r>
      <w:r>
        <w:t>does</w:t>
      </w:r>
      <w:r>
        <w:rPr>
          <w:spacing w:val="-2"/>
        </w:rPr>
        <w:t xml:space="preserve"> </w:t>
      </w:r>
      <w:r>
        <w:t>not</w:t>
      </w:r>
      <w:r>
        <w:rPr>
          <w:spacing w:val="-2"/>
        </w:rPr>
        <w:t xml:space="preserve"> </w:t>
      </w:r>
      <w:r>
        <w:t>wish</w:t>
      </w:r>
      <w:r>
        <w:rPr>
          <w:spacing w:val="-2"/>
        </w:rPr>
        <w:t xml:space="preserve"> </w:t>
      </w:r>
      <w:r>
        <w:t>to</w:t>
      </w:r>
      <w:r>
        <w:rPr>
          <w:spacing w:val="-2"/>
        </w:rPr>
        <w:t xml:space="preserve"> </w:t>
      </w:r>
      <w:r>
        <w:t>have</w:t>
      </w:r>
      <w:r>
        <w:rPr>
          <w:spacing w:val="-2"/>
        </w:rPr>
        <w:t xml:space="preserve"> </w:t>
      </w:r>
      <w:r>
        <w:t>a</w:t>
      </w:r>
      <w:r>
        <w:rPr>
          <w:spacing w:val="-3"/>
        </w:rPr>
        <w:t xml:space="preserve"> </w:t>
      </w:r>
      <w:r>
        <w:t>financial</w:t>
      </w:r>
      <w:r>
        <w:rPr>
          <w:spacing w:val="-4"/>
        </w:rPr>
        <w:t xml:space="preserve"> </w:t>
      </w:r>
      <w:r>
        <w:t>assessment or either refuses or chooses not to disclose their financial circumstances, they will be required to pay for the full cost of the service provided to them.</w:t>
      </w:r>
    </w:p>
    <w:p w14:paraId="1DCE21AA" w14:textId="77777777" w:rsidR="006D3829" w:rsidRDefault="006D3829">
      <w:pPr>
        <w:pStyle w:val="BodyText"/>
      </w:pPr>
    </w:p>
    <w:p w14:paraId="07EE2A89" w14:textId="77777777" w:rsidR="006D3829" w:rsidRDefault="00143BD9">
      <w:pPr>
        <w:pStyle w:val="Heading2"/>
        <w:numPr>
          <w:ilvl w:val="1"/>
          <w:numId w:val="6"/>
        </w:numPr>
        <w:tabs>
          <w:tab w:val="left" w:pos="776"/>
        </w:tabs>
      </w:pPr>
      <w:r>
        <w:t>Financial</w:t>
      </w:r>
      <w:r>
        <w:rPr>
          <w:spacing w:val="-8"/>
        </w:rPr>
        <w:t xml:space="preserve"> </w:t>
      </w:r>
      <w:r>
        <w:t>Assessment</w:t>
      </w:r>
      <w:r>
        <w:rPr>
          <w:spacing w:val="-3"/>
        </w:rPr>
        <w:t xml:space="preserve"> </w:t>
      </w:r>
      <w:r>
        <w:rPr>
          <w:spacing w:val="-2"/>
        </w:rPr>
        <w:t>Process</w:t>
      </w:r>
    </w:p>
    <w:p w14:paraId="56E290F3" w14:textId="77777777" w:rsidR="006D3829" w:rsidRDefault="006D3829">
      <w:pPr>
        <w:pStyle w:val="BodyText"/>
        <w:rPr>
          <w:b/>
        </w:rPr>
      </w:pPr>
    </w:p>
    <w:p w14:paraId="4CDFA98C" w14:textId="77777777" w:rsidR="006D3829" w:rsidRDefault="00143BD9">
      <w:pPr>
        <w:pStyle w:val="BodyText"/>
        <w:ind w:left="776" w:right="383"/>
      </w:pPr>
      <w:r>
        <w:t>The financial assessment process is an assessment of financial means. This will be in addition to an assessment of need made under the Care Act 2014. A charge will be made</w:t>
      </w:r>
      <w:r>
        <w:rPr>
          <w:spacing w:val="-3"/>
        </w:rPr>
        <w:t xml:space="preserve"> </w:t>
      </w:r>
      <w:r>
        <w:t>based</w:t>
      </w:r>
      <w:r>
        <w:rPr>
          <w:spacing w:val="-3"/>
        </w:rPr>
        <w:t xml:space="preserve"> </w:t>
      </w:r>
      <w:r>
        <w:t>upon</w:t>
      </w:r>
      <w:r>
        <w:rPr>
          <w:spacing w:val="-5"/>
        </w:rPr>
        <w:t xml:space="preserve"> </w:t>
      </w:r>
      <w:r>
        <w:t>information</w:t>
      </w:r>
      <w:r>
        <w:rPr>
          <w:spacing w:val="-3"/>
        </w:rPr>
        <w:t xml:space="preserve"> </w:t>
      </w:r>
      <w:r>
        <w:t>provided</w:t>
      </w:r>
      <w:r>
        <w:rPr>
          <w:spacing w:val="-5"/>
        </w:rPr>
        <w:t xml:space="preserve"> </w:t>
      </w:r>
      <w:r>
        <w:t>by</w:t>
      </w:r>
      <w:r>
        <w:rPr>
          <w:spacing w:val="-3"/>
        </w:rPr>
        <w:t xml:space="preserve"> </w:t>
      </w:r>
      <w:r>
        <w:t>the</w:t>
      </w:r>
      <w:r>
        <w:rPr>
          <w:spacing w:val="-5"/>
        </w:rPr>
        <w:t xml:space="preserve"> </w:t>
      </w:r>
      <w:r>
        <w:t>individual</w:t>
      </w:r>
      <w:r>
        <w:rPr>
          <w:spacing w:val="-6"/>
        </w:rPr>
        <w:t xml:space="preserve"> </w:t>
      </w:r>
      <w:r>
        <w:t>on</w:t>
      </w:r>
      <w:r>
        <w:rPr>
          <w:spacing w:val="-5"/>
        </w:rPr>
        <w:t xml:space="preserve"> </w:t>
      </w:r>
      <w:r>
        <w:t>a</w:t>
      </w:r>
      <w:r>
        <w:rPr>
          <w:spacing w:val="-3"/>
        </w:rPr>
        <w:t xml:space="preserve"> </w:t>
      </w:r>
      <w:r>
        <w:t>Financial</w:t>
      </w:r>
      <w:r>
        <w:rPr>
          <w:spacing w:val="-3"/>
        </w:rPr>
        <w:t xml:space="preserve"> </w:t>
      </w:r>
      <w:r>
        <w:t>Statement</w:t>
      </w:r>
      <w:r>
        <w:rPr>
          <w:spacing w:val="-3"/>
        </w:rPr>
        <w:t xml:space="preserve"> </w:t>
      </w:r>
      <w:r>
        <w:t>form and assessed in accordance with this Charging Policy.</w:t>
      </w:r>
    </w:p>
    <w:p w14:paraId="3B782F95" w14:textId="77777777" w:rsidR="006D3829" w:rsidRDefault="006D3829">
      <w:pPr>
        <w:pStyle w:val="BodyText"/>
      </w:pPr>
    </w:p>
    <w:p w14:paraId="0CC64B29" w14:textId="77777777" w:rsidR="006D3829" w:rsidRDefault="00143BD9">
      <w:pPr>
        <w:pStyle w:val="Heading2"/>
        <w:numPr>
          <w:ilvl w:val="1"/>
          <w:numId w:val="6"/>
        </w:numPr>
        <w:tabs>
          <w:tab w:val="left" w:pos="776"/>
        </w:tabs>
      </w:pPr>
      <w:r>
        <w:t>Key</w:t>
      </w:r>
      <w:r>
        <w:rPr>
          <w:spacing w:val="-10"/>
        </w:rPr>
        <w:t xml:space="preserve"> </w:t>
      </w:r>
      <w:r>
        <w:rPr>
          <w:spacing w:val="-2"/>
        </w:rPr>
        <w:t>Elements</w:t>
      </w:r>
    </w:p>
    <w:p w14:paraId="2E3E2A2E" w14:textId="77777777" w:rsidR="006D3829" w:rsidRDefault="006D3829">
      <w:pPr>
        <w:pStyle w:val="BodyText"/>
        <w:spacing w:before="1"/>
        <w:rPr>
          <w:b/>
        </w:rPr>
      </w:pPr>
    </w:p>
    <w:p w14:paraId="21E4E8BA" w14:textId="77777777" w:rsidR="006D3829" w:rsidRDefault="00143BD9">
      <w:pPr>
        <w:pStyle w:val="BodyText"/>
        <w:ind w:left="776"/>
      </w:pPr>
      <w:r>
        <w:t>The</w:t>
      </w:r>
      <w:r>
        <w:rPr>
          <w:spacing w:val="-5"/>
        </w:rPr>
        <w:t xml:space="preserve"> </w:t>
      </w:r>
      <w:r>
        <w:t>financial</w:t>
      </w:r>
      <w:r>
        <w:rPr>
          <w:spacing w:val="-4"/>
        </w:rPr>
        <w:t xml:space="preserve"> </w:t>
      </w:r>
      <w:r>
        <w:t>assessment</w:t>
      </w:r>
      <w:r>
        <w:rPr>
          <w:spacing w:val="-2"/>
        </w:rPr>
        <w:t xml:space="preserve"> </w:t>
      </w:r>
      <w:r>
        <w:t>is</w:t>
      </w:r>
      <w:r>
        <w:rPr>
          <w:spacing w:val="-5"/>
        </w:rPr>
        <w:t xml:space="preserve"> </w:t>
      </w:r>
      <w:r>
        <w:t>broken</w:t>
      </w:r>
      <w:r>
        <w:rPr>
          <w:spacing w:val="-4"/>
        </w:rPr>
        <w:t xml:space="preserve"> </w:t>
      </w:r>
      <w:r>
        <w:t>down</w:t>
      </w:r>
      <w:r>
        <w:rPr>
          <w:spacing w:val="-2"/>
        </w:rPr>
        <w:t xml:space="preserve"> </w:t>
      </w:r>
      <w:r>
        <w:t>into</w:t>
      </w:r>
      <w:r>
        <w:rPr>
          <w:spacing w:val="-2"/>
        </w:rPr>
        <w:t xml:space="preserve"> </w:t>
      </w:r>
      <w:r>
        <w:t>four</w:t>
      </w:r>
      <w:r>
        <w:rPr>
          <w:spacing w:val="-2"/>
        </w:rPr>
        <w:t xml:space="preserve"> </w:t>
      </w:r>
      <w:r>
        <w:t>key</w:t>
      </w:r>
      <w:r>
        <w:rPr>
          <w:spacing w:val="-2"/>
        </w:rPr>
        <w:t xml:space="preserve"> elements:</w:t>
      </w:r>
    </w:p>
    <w:p w14:paraId="65C0DC05" w14:textId="77777777" w:rsidR="006D3829" w:rsidRDefault="006D3829">
      <w:pPr>
        <w:pStyle w:val="BodyText"/>
        <w:spacing w:before="9"/>
        <w:rPr>
          <w:sz w:val="23"/>
        </w:rPr>
      </w:pPr>
    </w:p>
    <w:p w14:paraId="32C58B5A" w14:textId="77777777" w:rsidR="006D3829" w:rsidRDefault="00143BD9">
      <w:pPr>
        <w:pStyle w:val="ListParagraph"/>
        <w:numPr>
          <w:ilvl w:val="0"/>
          <w:numId w:val="4"/>
        </w:numPr>
        <w:tabs>
          <w:tab w:val="left" w:pos="1292"/>
        </w:tabs>
        <w:spacing w:before="1" w:line="293" w:lineRule="exact"/>
        <w:rPr>
          <w:sz w:val="24"/>
        </w:rPr>
      </w:pPr>
      <w:r>
        <w:rPr>
          <w:sz w:val="24"/>
        </w:rPr>
        <w:t>Income</w:t>
      </w:r>
      <w:r>
        <w:rPr>
          <w:spacing w:val="-4"/>
          <w:sz w:val="24"/>
        </w:rPr>
        <w:t xml:space="preserve"> </w:t>
      </w:r>
      <w:r>
        <w:rPr>
          <w:sz w:val="24"/>
        </w:rPr>
        <w:t>and</w:t>
      </w:r>
      <w:r>
        <w:rPr>
          <w:spacing w:val="-5"/>
          <w:sz w:val="24"/>
        </w:rPr>
        <w:t xml:space="preserve"> </w:t>
      </w:r>
      <w:r>
        <w:rPr>
          <w:spacing w:val="-2"/>
          <w:sz w:val="24"/>
        </w:rPr>
        <w:t>capital</w:t>
      </w:r>
    </w:p>
    <w:p w14:paraId="5F7FC5DF" w14:textId="77777777" w:rsidR="006D3829" w:rsidRDefault="00143BD9">
      <w:pPr>
        <w:pStyle w:val="ListParagraph"/>
        <w:numPr>
          <w:ilvl w:val="0"/>
          <w:numId w:val="4"/>
        </w:numPr>
        <w:tabs>
          <w:tab w:val="left" w:pos="1292"/>
        </w:tabs>
        <w:spacing w:line="293" w:lineRule="exact"/>
        <w:rPr>
          <w:sz w:val="24"/>
        </w:rPr>
      </w:pPr>
      <w:r>
        <w:rPr>
          <w:sz w:val="24"/>
        </w:rPr>
        <w:t>Allowable</w:t>
      </w:r>
      <w:r>
        <w:rPr>
          <w:spacing w:val="-7"/>
          <w:sz w:val="24"/>
        </w:rPr>
        <w:t xml:space="preserve"> </w:t>
      </w:r>
      <w:r>
        <w:rPr>
          <w:sz w:val="24"/>
        </w:rPr>
        <w:t>expenditure</w:t>
      </w:r>
      <w:r>
        <w:rPr>
          <w:spacing w:val="-6"/>
          <w:sz w:val="24"/>
        </w:rPr>
        <w:t xml:space="preserve"> </w:t>
      </w:r>
      <w:r>
        <w:rPr>
          <w:sz w:val="24"/>
        </w:rPr>
        <w:t>and</w:t>
      </w:r>
      <w:r>
        <w:rPr>
          <w:spacing w:val="-7"/>
          <w:sz w:val="24"/>
        </w:rPr>
        <w:t xml:space="preserve"> </w:t>
      </w:r>
      <w:r>
        <w:rPr>
          <w:spacing w:val="-2"/>
          <w:sz w:val="24"/>
        </w:rPr>
        <w:t>disregards</w:t>
      </w:r>
    </w:p>
    <w:p w14:paraId="43D6F578" w14:textId="77777777" w:rsidR="006D3829" w:rsidRDefault="00143BD9">
      <w:pPr>
        <w:pStyle w:val="ListParagraph"/>
        <w:numPr>
          <w:ilvl w:val="0"/>
          <w:numId w:val="4"/>
        </w:numPr>
        <w:tabs>
          <w:tab w:val="left" w:pos="1292"/>
        </w:tabs>
        <w:spacing w:line="293" w:lineRule="exact"/>
        <w:rPr>
          <w:sz w:val="24"/>
        </w:rPr>
      </w:pPr>
      <w:r>
        <w:rPr>
          <w:sz w:val="24"/>
        </w:rPr>
        <w:t>Disposable</w:t>
      </w:r>
      <w:r>
        <w:rPr>
          <w:spacing w:val="-14"/>
          <w:sz w:val="24"/>
        </w:rPr>
        <w:t xml:space="preserve"> </w:t>
      </w:r>
      <w:r>
        <w:rPr>
          <w:spacing w:val="-2"/>
          <w:sz w:val="24"/>
        </w:rPr>
        <w:t>income</w:t>
      </w:r>
    </w:p>
    <w:p w14:paraId="2893E74B" w14:textId="77777777" w:rsidR="006D3829" w:rsidRDefault="00143BD9">
      <w:pPr>
        <w:pStyle w:val="ListParagraph"/>
        <w:numPr>
          <w:ilvl w:val="0"/>
          <w:numId w:val="4"/>
        </w:numPr>
        <w:tabs>
          <w:tab w:val="left" w:pos="1292"/>
        </w:tabs>
        <w:spacing w:line="293" w:lineRule="exact"/>
        <w:rPr>
          <w:sz w:val="24"/>
        </w:rPr>
      </w:pPr>
      <w:r>
        <w:rPr>
          <w:sz w:val="24"/>
        </w:rPr>
        <w:t>Charge</w:t>
      </w:r>
      <w:r>
        <w:rPr>
          <w:spacing w:val="-6"/>
          <w:sz w:val="24"/>
        </w:rPr>
        <w:t xml:space="preserve"> </w:t>
      </w:r>
      <w:r>
        <w:rPr>
          <w:spacing w:val="-2"/>
          <w:sz w:val="24"/>
        </w:rPr>
        <w:t>calculation</w:t>
      </w:r>
    </w:p>
    <w:p w14:paraId="4D1CF4E6" w14:textId="77777777" w:rsidR="006D3829" w:rsidRDefault="006D3829">
      <w:pPr>
        <w:pStyle w:val="BodyText"/>
        <w:spacing w:before="7"/>
        <w:rPr>
          <w:sz w:val="23"/>
        </w:rPr>
      </w:pPr>
    </w:p>
    <w:p w14:paraId="6AEBEE6C" w14:textId="77777777" w:rsidR="006D3829" w:rsidRDefault="00143BD9">
      <w:pPr>
        <w:pStyle w:val="Heading1"/>
        <w:numPr>
          <w:ilvl w:val="1"/>
          <w:numId w:val="6"/>
        </w:numPr>
        <w:tabs>
          <w:tab w:val="left" w:pos="774"/>
        </w:tabs>
        <w:spacing w:before="1"/>
        <w:ind w:left="774" w:hanging="565"/>
      </w:pPr>
      <w:r>
        <w:t>Income</w:t>
      </w:r>
      <w:r>
        <w:rPr>
          <w:spacing w:val="-5"/>
        </w:rPr>
        <w:t xml:space="preserve"> </w:t>
      </w:r>
      <w:r>
        <w:t>and</w:t>
      </w:r>
      <w:r>
        <w:rPr>
          <w:spacing w:val="-4"/>
        </w:rPr>
        <w:t xml:space="preserve"> </w:t>
      </w:r>
      <w:r>
        <w:rPr>
          <w:spacing w:val="-2"/>
        </w:rPr>
        <w:t>Capital</w:t>
      </w:r>
    </w:p>
    <w:p w14:paraId="7826A163" w14:textId="77777777" w:rsidR="006D3829" w:rsidRDefault="00143BD9">
      <w:pPr>
        <w:pStyle w:val="Heading2"/>
        <w:numPr>
          <w:ilvl w:val="2"/>
          <w:numId w:val="6"/>
        </w:numPr>
        <w:tabs>
          <w:tab w:val="left" w:pos="774"/>
        </w:tabs>
        <w:spacing w:before="253"/>
        <w:ind w:left="774" w:hanging="565"/>
        <w:rPr>
          <w:sz w:val="22"/>
        </w:rPr>
      </w:pPr>
      <w:r>
        <w:t>Capital</w:t>
      </w:r>
      <w:r>
        <w:rPr>
          <w:spacing w:val="1"/>
        </w:rPr>
        <w:t xml:space="preserve"> </w:t>
      </w:r>
      <w:r>
        <w:rPr>
          <w:spacing w:val="-4"/>
        </w:rPr>
        <w:t>limit</w:t>
      </w:r>
    </w:p>
    <w:p w14:paraId="7D0A526A" w14:textId="77777777" w:rsidR="006D3829" w:rsidRDefault="006D3829">
      <w:pPr>
        <w:pStyle w:val="BodyText"/>
        <w:spacing w:before="1"/>
        <w:rPr>
          <w:b/>
          <w:sz w:val="22"/>
        </w:rPr>
      </w:pPr>
    </w:p>
    <w:p w14:paraId="1008ABAA" w14:textId="77777777" w:rsidR="006D3829" w:rsidRDefault="00143BD9">
      <w:pPr>
        <w:pStyle w:val="BodyText"/>
        <w:ind w:left="776" w:right="383"/>
      </w:pPr>
      <w:r>
        <w:t>The</w:t>
      </w:r>
      <w:r>
        <w:rPr>
          <w:spacing w:val="-3"/>
        </w:rPr>
        <w:t xml:space="preserve"> </w:t>
      </w:r>
      <w:r>
        <w:t>financial</w:t>
      </w:r>
      <w:r>
        <w:rPr>
          <w:spacing w:val="-5"/>
        </w:rPr>
        <w:t xml:space="preserve"> </w:t>
      </w:r>
      <w:r>
        <w:t>assessment</w:t>
      </w:r>
      <w:r>
        <w:rPr>
          <w:spacing w:val="-3"/>
        </w:rPr>
        <w:t xml:space="preserve"> </w:t>
      </w:r>
      <w:r>
        <w:t>will</w:t>
      </w:r>
      <w:r>
        <w:rPr>
          <w:spacing w:val="-4"/>
        </w:rPr>
        <w:t xml:space="preserve"> </w:t>
      </w:r>
      <w:r>
        <w:t>apply</w:t>
      </w:r>
      <w:r>
        <w:rPr>
          <w:spacing w:val="-3"/>
        </w:rPr>
        <w:t xml:space="preserve"> </w:t>
      </w:r>
      <w:r>
        <w:t>the</w:t>
      </w:r>
      <w:r>
        <w:rPr>
          <w:spacing w:val="-3"/>
        </w:rPr>
        <w:t xml:space="preserve"> </w:t>
      </w:r>
      <w:r>
        <w:t>capital</w:t>
      </w:r>
      <w:r>
        <w:rPr>
          <w:spacing w:val="-3"/>
        </w:rPr>
        <w:t xml:space="preserve"> </w:t>
      </w:r>
      <w:r>
        <w:t>limits</w:t>
      </w:r>
      <w:r>
        <w:rPr>
          <w:spacing w:val="-3"/>
        </w:rPr>
        <w:t xml:space="preserve"> </w:t>
      </w:r>
      <w:r>
        <w:t>determined</w:t>
      </w:r>
      <w:r>
        <w:rPr>
          <w:spacing w:val="-3"/>
        </w:rPr>
        <w:t xml:space="preserve"> </w:t>
      </w:r>
      <w:r>
        <w:t>each</w:t>
      </w:r>
      <w:r>
        <w:rPr>
          <w:spacing w:val="-3"/>
        </w:rPr>
        <w:t xml:space="preserve"> </w:t>
      </w:r>
      <w:r>
        <w:t>year</w:t>
      </w:r>
      <w:r>
        <w:rPr>
          <w:spacing w:val="-6"/>
        </w:rPr>
        <w:t xml:space="preserve"> </w:t>
      </w:r>
      <w:r>
        <w:t>by</w:t>
      </w:r>
      <w:r>
        <w:rPr>
          <w:spacing w:val="-3"/>
        </w:rPr>
        <w:t xml:space="preserve"> </w:t>
      </w:r>
      <w:r>
        <w:t>the Secretary of State issued by the central government Department of Health.</w:t>
      </w:r>
    </w:p>
    <w:p w14:paraId="37AE55AD" w14:textId="77777777" w:rsidR="006D3829" w:rsidRDefault="006D3829">
      <w:pPr>
        <w:pStyle w:val="BodyText"/>
        <w:spacing w:before="1"/>
      </w:pPr>
    </w:p>
    <w:p w14:paraId="36199B2D" w14:textId="048BC23E" w:rsidR="006D3829" w:rsidRDefault="00143BD9">
      <w:pPr>
        <w:pStyle w:val="BodyText"/>
        <w:ind w:left="776" w:right="366"/>
      </w:pPr>
      <w:r>
        <w:t>The</w:t>
      </w:r>
      <w:r>
        <w:rPr>
          <w:spacing w:val="-1"/>
        </w:rPr>
        <w:t xml:space="preserve"> </w:t>
      </w:r>
      <w:r>
        <w:t>upper</w:t>
      </w:r>
      <w:r>
        <w:rPr>
          <w:spacing w:val="-1"/>
        </w:rPr>
        <w:t xml:space="preserve"> </w:t>
      </w:r>
      <w:r>
        <w:t>capital</w:t>
      </w:r>
      <w:r>
        <w:rPr>
          <w:spacing w:val="-1"/>
        </w:rPr>
        <w:t xml:space="preserve"> </w:t>
      </w:r>
      <w:r>
        <w:t>limit</w:t>
      </w:r>
      <w:r>
        <w:rPr>
          <w:spacing w:val="-3"/>
        </w:rPr>
        <w:t xml:space="preserve"> </w:t>
      </w:r>
      <w:r>
        <w:t>is</w:t>
      </w:r>
      <w:r>
        <w:rPr>
          <w:spacing w:val="-1"/>
        </w:rPr>
        <w:t xml:space="preserve"> </w:t>
      </w:r>
      <w:r>
        <w:t>currently</w:t>
      </w:r>
      <w:r>
        <w:rPr>
          <w:spacing w:val="-1"/>
        </w:rPr>
        <w:t xml:space="preserve"> </w:t>
      </w:r>
      <w:r>
        <w:t>£23,250.</w:t>
      </w:r>
      <w:r>
        <w:rPr>
          <w:spacing w:val="-1"/>
        </w:rPr>
        <w:t xml:space="preserve"> </w:t>
      </w:r>
      <w:r>
        <w:t>This</w:t>
      </w:r>
      <w:r>
        <w:rPr>
          <w:spacing w:val="-4"/>
        </w:rPr>
        <w:t xml:space="preserve"> </w:t>
      </w:r>
      <w:r>
        <w:t>is</w:t>
      </w:r>
      <w:r>
        <w:rPr>
          <w:spacing w:val="-1"/>
        </w:rPr>
        <w:t xml:space="preserve"> </w:t>
      </w:r>
      <w:r>
        <w:t>subject</w:t>
      </w:r>
      <w:r>
        <w:rPr>
          <w:spacing w:val="-3"/>
        </w:rPr>
        <w:t xml:space="preserve"> </w:t>
      </w:r>
      <w:r>
        <w:t>to</w:t>
      </w:r>
      <w:r>
        <w:rPr>
          <w:spacing w:val="-2"/>
        </w:rPr>
        <w:t xml:space="preserve"> </w:t>
      </w:r>
      <w:r>
        <w:t xml:space="preserve">annual review each April by the central government Department of Health. </w:t>
      </w:r>
    </w:p>
    <w:p w14:paraId="0F62D236" w14:textId="77777777" w:rsidR="006D3829" w:rsidRDefault="006D3829">
      <w:pPr>
        <w:pStyle w:val="BodyText"/>
      </w:pPr>
    </w:p>
    <w:p w14:paraId="5D271252" w14:textId="77777777" w:rsidR="006D3829" w:rsidRDefault="00143BD9">
      <w:pPr>
        <w:pStyle w:val="BodyText"/>
        <w:ind w:left="776" w:right="338"/>
      </w:pPr>
      <w:r>
        <w:t>If the total sum of the individual’s capital (excluding the value of the property in which they</w:t>
      </w:r>
      <w:r>
        <w:rPr>
          <w:spacing w:val="-2"/>
        </w:rPr>
        <w:t xml:space="preserve"> </w:t>
      </w:r>
      <w:r>
        <w:t>live)</w:t>
      </w:r>
      <w:r>
        <w:rPr>
          <w:spacing w:val="-2"/>
        </w:rPr>
        <w:t xml:space="preserve"> </w:t>
      </w:r>
      <w:r>
        <w:t>is</w:t>
      </w:r>
      <w:r>
        <w:rPr>
          <w:spacing w:val="-2"/>
        </w:rPr>
        <w:t xml:space="preserve"> </w:t>
      </w:r>
      <w:r>
        <w:t>above</w:t>
      </w:r>
      <w:r>
        <w:rPr>
          <w:spacing w:val="-2"/>
        </w:rPr>
        <w:t xml:space="preserve"> </w:t>
      </w:r>
      <w:r>
        <w:t>the</w:t>
      </w:r>
      <w:r>
        <w:rPr>
          <w:spacing w:val="-4"/>
        </w:rPr>
        <w:t xml:space="preserve"> </w:t>
      </w:r>
      <w:r>
        <w:t>current</w:t>
      </w:r>
      <w:r>
        <w:rPr>
          <w:spacing w:val="-2"/>
        </w:rPr>
        <w:t xml:space="preserve"> </w:t>
      </w:r>
      <w:r>
        <w:t>upper</w:t>
      </w:r>
      <w:r>
        <w:rPr>
          <w:spacing w:val="-2"/>
        </w:rPr>
        <w:t xml:space="preserve"> </w:t>
      </w:r>
      <w:r>
        <w:t>capital</w:t>
      </w:r>
      <w:r>
        <w:rPr>
          <w:spacing w:val="-2"/>
        </w:rPr>
        <w:t xml:space="preserve"> </w:t>
      </w:r>
      <w:r>
        <w:t>limit,</w:t>
      </w:r>
      <w:r>
        <w:rPr>
          <w:spacing w:val="-2"/>
        </w:rPr>
        <w:t xml:space="preserve"> </w:t>
      </w:r>
      <w:r>
        <w:t>they</w:t>
      </w:r>
      <w:r>
        <w:rPr>
          <w:spacing w:val="-2"/>
        </w:rPr>
        <w:t xml:space="preserve"> </w:t>
      </w:r>
      <w:r>
        <w:t>will</w:t>
      </w:r>
      <w:r>
        <w:rPr>
          <w:spacing w:val="-2"/>
        </w:rPr>
        <w:t xml:space="preserve"> </w:t>
      </w:r>
      <w:r>
        <w:t>be</w:t>
      </w:r>
      <w:r>
        <w:rPr>
          <w:spacing w:val="-4"/>
        </w:rPr>
        <w:t xml:space="preserve"> </w:t>
      </w:r>
      <w:r>
        <w:t>required</w:t>
      </w:r>
      <w:r>
        <w:rPr>
          <w:spacing w:val="-2"/>
        </w:rPr>
        <w:t xml:space="preserve"> </w:t>
      </w:r>
      <w:r>
        <w:t>to</w:t>
      </w:r>
      <w:r>
        <w:rPr>
          <w:spacing w:val="-4"/>
        </w:rPr>
        <w:t xml:space="preserve"> </w:t>
      </w:r>
      <w:r>
        <w:t>pay</w:t>
      </w:r>
      <w:r>
        <w:rPr>
          <w:spacing w:val="-4"/>
        </w:rPr>
        <w:t xml:space="preserve"> </w:t>
      </w:r>
      <w:r>
        <w:t>the</w:t>
      </w:r>
      <w:r>
        <w:rPr>
          <w:spacing w:val="-4"/>
        </w:rPr>
        <w:t xml:space="preserve"> </w:t>
      </w:r>
      <w:r>
        <w:t>full</w:t>
      </w:r>
      <w:r>
        <w:rPr>
          <w:spacing w:val="-3"/>
        </w:rPr>
        <w:t xml:space="preserve"> </w:t>
      </w:r>
      <w:r>
        <w:t>cost of any service they receive directly to the provider.</w:t>
      </w:r>
    </w:p>
    <w:p w14:paraId="3EF6B02D" w14:textId="77777777" w:rsidR="006D3829" w:rsidRDefault="006D3829">
      <w:pPr>
        <w:pStyle w:val="BodyText"/>
        <w:spacing w:before="9"/>
        <w:rPr>
          <w:sz w:val="23"/>
        </w:rPr>
      </w:pPr>
    </w:p>
    <w:p w14:paraId="18D186C4" w14:textId="77777777" w:rsidR="006D3829" w:rsidRDefault="00143BD9">
      <w:pPr>
        <w:pStyle w:val="BodyText"/>
        <w:ind w:left="776" w:right="542"/>
      </w:pPr>
      <w:r>
        <w:t>Individuals who have capital above the upper limit are not eligible for financial assistance</w:t>
      </w:r>
      <w:r>
        <w:rPr>
          <w:spacing w:val="-2"/>
        </w:rPr>
        <w:t xml:space="preserve"> </w:t>
      </w:r>
      <w:r>
        <w:t>from</w:t>
      </w:r>
      <w:r>
        <w:rPr>
          <w:spacing w:val="-1"/>
        </w:rPr>
        <w:t xml:space="preserve"> </w:t>
      </w:r>
      <w:r>
        <w:t>the</w:t>
      </w:r>
      <w:r>
        <w:rPr>
          <w:spacing w:val="-2"/>
        </w:rPr>
        <w:t xml:space="preserve"> </w:t>
      </w:r>
      <w:r>
        <w:t>Isle</w:t>
      </w:r>
      <w:r>
        <w:rPr>
          <w:spacing w:val="-2"/>
        </w:rPr>
        <w:t xml:space="preserve"> </w:t>
      </w:r>
      <w:r>
        <w:t>of</w:t>
      </w:r>
      <w:r>
        <w:rPr>
          <w:spacing w:val="-4"/>
        </w:rPr>
        <w:t xml:space="preserve"> </w:t>
      </w:r>
      <w:r>
        <w:t>Wight</w:t>
      </w:r>
      <w:r>
        <w:rPr>
          <w:spacing w:val="-2"/>
        </w:rPr>
        <w:t xml:space="preserve"> </w:t>
      </w:r>
      <w:r>
        <w:t>Council.</w:t>
      </w:r>
      <w:r>
        <w:rPr>
          <w:spacing w:val="-2"/>
        </w:rPr>
        <w:t xml:space="preserve"> </w:t>
      </w:r>
      <w:r>
        <w:t>The</w:t>
      </w:r>
      <w:r>
        <w:rPr>
          <w:spacing w:val="-2"/>
        </w:rPr>
        <w:t xml:space="preserve"> </w:t>
      </w:r>
      <w:r>
        <w:t>full</w:t>
      </w:r>
      <w:r>
        <w:rPr>
          <w:spacing w:val="-3"/>
        </w:rPr>
        <w:t xml:space="preserve"> </w:t>
      </w:r>
      <w:r>
        <w:t>cost</w:t>
      </w:r>
      <w:r>
        <w:rPr>
          <w:spacing w:val="-2"/>
        </w:rPr>
        <w:t xml:space="preserve"> </w:t>
      </w:r>
      <w:r>
        <w:t>of</w:t>
      </w:r>
      <w:r>
        <w:rPr>
          <w:spacing w:val="-4"/>
        </w:rPr>
        <w:t xml:space="preserve"> </w:t>
      </w:r>
      <w:r>
        <w:t>any</w:t>
      </w:r>
      <w:r>
        <w:rPr>
          <w:spacing w:val="-5"/>
        </w:rPr>
        <w:t xml:space="preserve"> </w:t>
      </w:r>
      <w:r>
        <w:t>care</w:t>
      </w:r>
      <w:r>
        <w:rPr>
          <w:spacing w:val="-4"/>
        </w:rPr>
        <w:t xml:space="preserve"> </w:t>
      </w:r>
      <w:r>
        <w:t>will</w:t>
      </w:r>
      <w:r>
        <w:rPr>
          <w:spacing w:val="-3"/>
        </w:rPr>
        <w:t xml:space="preserve"> </w:t>
      </w:r>
      <w:r>
        <w:t>vary</w:t>
      </w:r>
      <w:r>
        <w:rPr>
          <w:spacing w:val="-2"/>
        </w:rPr>
        <w:t xml:space="preserve"> </w:t>
      </w:r>
      <w:r>
        <w:t>depending on the provider and the nature of the service provided. Individuals should discuss these costs directly with the care provider.</w:t>
      </w:r>
    </w:p>
    <w:p w14:paraId="392BCD91" w14:textId="77777777" w:rsidR="006D3829" w:rsidRDefault="006D3829">
      <w:pPr>
        <w:sectPr w:rsidR="006D3829">
          <w:pgSz w:w="11920" w:h="16850"/>
          <w:pgMar w:top="1080" w:right="820" w:bottom="1460" w:left="640" w:header="517" w:footer="1198" w:gutter="0"/>
          <w:cols w:space="720"/>
        </w:sectPr>
      </w:pPr>
    </w:p>
    <w:p w14:paraId="607A0EA3" w14:textId="77777777" w:rsidR="006D3829" w:rsidRDefault="006D3829">
      <w:pPr>
        <w:pStyle w:val="BodyText"/>
        <w:spacing w:before="5"/>
        <w:rPr>
          <w:sz w:val="3"/>
        </w:rPr>
      </w:pPr>
    </w:p>
    <w:p w14:paraId="459070AF" w14:textId="77777777" w:rsidR="006D3829" w:rsidRDefault="00143BD9">
      <w:pPr>
        <w:pStyle w:val="BodyText"/>
        <w:spacing w:line="42" w:lineRule="exact"/>
        <w:ind w:left="175"/>
        <w:rPr>
          <w:sz w:val="4"/>
        </w:rPr>
      </w:pPr>
      <w:r>
        <w:rPr>
          <w:noProof/>
          <w:sz w:val="4"/>
        </w:rPr>
        <mc:AlternateContent>
          <mc:Choice Requires="wpg">
            <w:drawing>
              <wp:inline distT="0" distB="0" distL="0" distR="0" wp14:anchorId="2AD7CEEC" wp14:editId="342A09C1">
                <wp:extent cx="6345555" cy="26034"/>
                <wp:effectExtent l="9525" t="0" r="0" b="254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034"/>
                          <a:chOff x="0" y="0"/>
                          <a:chExt cx="6345555" cy="26034"/>
                        </a:xfrm>
                      </wpg:grpSpPr>
                      <wps:wsp>
                        <wps:cNvPr id="20" name="Graphic 20"/>
                        <wps:cNvSpPr/>
                        <wps:spPr>
                          <a:xfrm>
                            <a:off x="0" y="4572"/>
                            <a:ext cx="6345555" cy="17145"/>
                          </a:xfrm>
                          <a:custGeom>
                            <a:avLst/>
                            <a:gdLst/>
                            <a:ahLst/>
                            <a:cxnLst/>
                            <a:rect l="l" t="t" r="r" b="b"/>
                            <a:pathLst>
                              <a:path w="6345555" h="17145">
                                <a:moveTo>
                                  <a:pt x="0" y="16890"/>
                                </a:moveTo>
                                <a:lnTo>
                                  <a:pt x="6337935" y="16890"/>
                                </a:lnTo>
                              </a:path>
                              <a:path w="6345555" h="17145">
                                <a:moveTo>
                                  <a:pt x="7620" y="0"/>
                                </a:moveTo>
                                <a:lnTo>
                                  <a:pt x="6345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AA4BC2" id="Group 19" o:spid="_x0000_s1026" style="width:499.65pt;height:2.05pt;mso-position-horizontal-relative:char;mso-position-vertical-relative:line" coordsize="6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">
                <v:shape id="Graphic 20" o:spid="_x0000_s1027" style="position:absolute;top:45;width:63455;height:172;visibility:visible;mso-wrap-style:square;v-text-anchor:top" coordsize="63455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" path="m,16890r6337935,em7620,l6345555,e" filled="f" strokeweight=".72pt">
                  <v:path arrowok="t"/>
                </v:shape>
                <w10:anchorlock/>
              </v:group>
            </w:pict>
          </mc:Fallback>
        </mc:AlternateContent>
      </w:r>
    </w:p>
    <w:p w14:paraId="513FD1E0" w14:textId="77777777" w:rsidR="006D3829" w:rsidRDefault="006D3829">
      <w:pPr>
        <w:pStyle w:val="BodyText"/>
        <w:rPr>
          <w:sz w:val="20"/>
        </w:rPr>
      </w:pPr>
    </w:p>
    <w:p w14:paraId="18635239" w14:textId="77777777" w:rsidR="006D3829" w:rsidRDefault="006D3829">
      <w:pPr>
        <w:pStyle w:val="BodyText"/>
        <w:spacing w:before="6"/>
        <w:rPr>
          <w:sz w:val="23"/>
        </w:rPr>
      </w:pPr>
    </w:p>
    <w:p w14:paraId="35561200" w14:textId="77777777" w:rsidR="006D3829" w:rsidRDefault="00143BD9">
      <w:pPr>
        <w:pStyle w:val="Heading2"/>
        <w:numPr>
          <w:ilvl w:val="2"/>
          <w:numId w:val="6"/>
        </w:numPr>
        <w:tabs>
          <w:tab w:val="left" w:pos="774"/>
        </w:tabs>
        <w:ind w:left="774" w:hanging="565"/>
      </w:pPr>
      <w:r>
        <w:t>What</w:t>
      </w:r>
      <w:r>
        <w:rPr>
          <w:spacing w:val="-2"/>
        </w:rPr>
        <w:t xml:space="preserve"> </w:t>
      </w:r>
      <w:r>
        <w:t>counts</w:t>
      </w:r>
      <w:r>
        <w:rPr>
          <w:spacing w:val="-1"/>
        </w:rPr>
        <w:t xml:space="preserve"> </w:t>
      </w:r>
      <w:r>
        <w:t>as</w:t>
      </w:r>
      <w:r>
        <w:rPr>
          <w:spacing w:val="-5"/>
        </w:rPr>
        <w:t xml:space="preserve"> </w:t>
      </w:r>
      <w:r>
        <w:rPr>
          <w:spacing w:val="-2"/>
        </w:rPr>
        <w:t>capital?</w:t>
      </w:r>
    </w:p>
    <w:p w14:paraId="41FD53CE" w14:textId="77777777" w:rsidR="006D3829" w:rsidRDefault="006D3829">
      <w:pPr>
        <w:pStyle w:val="BodyText"/>
        <w:spacing w:before="8"/>
        <w:rPr>
          <w:b/>
          <w:sz w:val="21"/>
        </w:rPr>
      </w:pPr>
    </w:p>
    <w:p w14:paraId="2E84DC74" w14:textId="77777777" w:rsidR="006D3829" w:rsidRDefault="00143BD9">
      <w:pPr>
        <w:pStyle w:val="BodyText"/>
        <w:ind w:left="776" w:right="631"/>
        <w:jc w:val="both"/>
      </w:pPr>
      <w:r>
        <w:t>The</w:t>
      </w:r>
      <w:r>
        <w:rPr>
          <w:spacing w:val="-1"/>
        </w:rPr>
        <w:t xml:space="preserve"> </w:t>
      </w:r>
      <w:r>
        <w:t>council</w:t>
      </w:r>
      <w:r>
        <w:rPr>
          <w:spacing w:val="-2"/>
        </w:rPr>
        <w:t xml:space="preserve"> </w:t>
      </w:r>
      <w:r>
        <w:t>will</w:t>
      </w:r>
      <w:r>
        <w:rPr>
          <w:spacing w:val="-1"/>
        </w:rPr>
        <w:t xml:space="preserve"> </w:t>
      </w:r>
      <w:r>
        <w:t>take</w:t>
      </w:r>
      <w:r>
        <w:rPr>
          <w:spacing w:val="-3"/>
        </w:rPr>
        <w:t xml:space="preserve"> </w:t>
      </w:r>
      <w:r>
        <w:t>account</w:t>
      </w:r>
      <w:r>
        <w:rPr>
          <w:spacing w:val="-3"/>
        </w:rPr>
        <w:t xml:space="preserve"> </w:t>
      </w:r>
      <w:r>
        <w:t>of</w:t>
      </w:r>
      <w:r>
        <w:rPr>
          <w:spacing w:val="-1"/>
        </w:rPr>
        <w:t xml:space="preserve"> </w:t>
      </w:r>
      <w:r>
        <w:t>central</w:t>
      </w:r>
      <w:r>
        <w:rPr>
          <w:spacing w:val="-4"/>
        </w:rPr>
        <w:t xml:space="preserve"> </w:t>
      </w:r>
      <w:r>
        <w:t>government</w:t>
      </w:r>
      <w:r>
        <w:rPr>
          <w:spacing w:val="-3"/>
        </w:rPr>
        <w:t xml:space="preserve"> </w:t>
      </w:r>
      <w:r>
        <w:t>guidelines</w:t>
      </w:r>
      <w:r>
        <w:rPr>
          <w:spacing w:val="-1"/>
        </w:rPr>
        <w:t xml:space="preserve"> </w:t>
      </w:r>
      <w:r>
        <w:t>regarding what</w:t>
      </w:r>
      <w:r>
        <w:rPr>
          <w:spacing w:val="-1"/>
        </w:rPr>
        <w:t xml:space="preserve"> </w:t>
      </w:r>
      <w:r>
        <w:t>can</w:t>
      </w:r>
      <w:r>
        <w:rPr>
          <w:spacing w:val="-1"/>
        </w:rPr>
        <w:t xml:space="preserve"> </w:t>
      </w:r>
      <w:r>
        <w:t>be considered</w:t>
      </w:r>
      <w:r>
        <w:rPr>
          <w:spacing w:val="-2"/>
        </w:rPr>
        <w:t xml:space="preserve"> </w:t>
      </w:r>
      <w:r>
        <w:t>as</w:t>
      </w:r>
      <w:r>
        <w:rPr>
          <w:spacing w:val="-5"/>
        </w:rPr>
        <w:t xml:space="preserve"> </w:t>
      </w:r>
      <w:r>
        <w:t>capital</w:t>
      </w:r>
      <w:r>
        <w:rPr>
          <w:spacing w:val="-2"/>
        </w:rPr>
        <w:t xml:space="preserve"> </w:t>
      </w:r>
      <w:r>
        <w:t>as</w:t>
      </w:r>
      <w:r>
        <w:rPr>
          <w:spacing w:val="-2"/>
        </w:rPr>
        <w:t xml:space="preserve"> </w:t>
      </w:r>
      <w:r>
        <w:t>set</w:t>
      </w:r>
      <w:r>
        <w:rPr>
          <w:spacing w:val="-2"/>
        </w:rPr>
        <w:t xml:space="preserve"> </w:t>
      </w:r>
      <w:r>
        <w:t>out</w:t>
      </w:r>
      <w:r>
        <w:rPr>
          <w:spacing w:val="-4"/>
        </w:rPr>
        <w:t xml:space="preserve"> </w:t>
      </w:r>
      <w:r>
        <w:t>by</w:t>
      </w:r>
      <w:r>
        <w:rPr>
          <w:spacing w:val="-2"/>
        </w:rPr>
        <w:t xml:space="preserve"> </w:t>
      </w:r>
      <w:r>
        <w:t>the</w:t>
      </w:r>
      <w:r>
        <w:rPr>
          <w:spacing w:val="-2"/>
        </w:rPr>
        <w:t xml:space="preserve"> </w:t>
      </w:r>
      <w:r>
        <w:t>Care</w:t>
      </w:r>
      <w:r>
        <w:rPr>
          <w:spacing w:val="-4"/>
        </w:rPr>
        <w:t xml:space="preserve"> </w:t>
      </w:r>
      <w:r>
        <w:t>and</w:t>
      </w:r>
      <w:r>
        <w:rPr>
          <w:spacing w:val="-2"/>
        </w:rPr>
        <w:t xml:space="preserve"> </w:t>
      </w:r>
      <w:r>
        <w:t>Support</w:t>
      </w:r>
      <w:r>
        <w:rPr>
          <w:spacing w:val="-2"/>
        </w:rPr>
        <w:t xml:space="preserve"> </w:t>
      </w:r>
      <w:r>
        <w:t>Statutory</w:t>
      </w:r>
      <w:r>
        <w:rPr>
          <w:spacing w:val="-2"/>
        </w:rPr>
        <w:t xml:space="preserve"> </w:t>
      </w:r>
      <w:r>
        <w:t>Guidance.</w:t>
      </w:r>
      <w:r>
        <w:rPr>
          <w:spacing w:val="-2"/>
        </w:rPr>
        <w:t xml:space="preserve"> </w:t>
      </w:r>
      <w:r>
        <w:t>Capital includes, for example:</w:t>
      </w:r>
    </w:p>
    <w:p w14:paraId="3A0A2715" w14:textId="77777777" w:rsidR="006D3829" w:rsidRDefault="006D3829">
      <w:pPr>
        <w:pStyle w:val="BodyText"/>
        <w:spacing w:before="7"/>
        <w:rPr>
          <w:sz w:val="23"/>
        </w:rPr>
      </w:pPr>
    </w:p>
    <w:p w14:paraId="328A1B69" w14:textId="77777777" w:rsidR="006D3829" w:rsidRDefault="00143BD9">
      <w:pPr>
        <w:pStyle w:val="ListParagraph"/>
        <w:numPr>
          <w:ilvl w:val="3"/>
          <w:numId w:val="6"/>
        </w:numPr>
        <w:tabs>
          <w:tab w:val="left" w:pos="1345"/>
        </w:tabs>
        <w:spacing w:line="293" w:lineRule="exact"/>
        <w:ind w:hanging="569"/>
        <w:rPr>
          <w:rFonts w:ascii="Symbol" w:hAnsi="Symbol"/>
          <w:sz w:val="24"/>
        </w:rPr>
      </w:pPr>
      <w:r>
        <w:rPr>
          <w:sz w:val="24"/>
        </w:rPr>
        <w:t>Money</w:t>
      </w:r>
      <w:r>
        <w:rPr>
          <w:spacing w:val="-5"/>
          <w:sz w:val="24"/>
        </w:rPr>
        <w:t xml:space="preserve"> </w:t>
      </w:r>
      <w:r>
        <w:rPr>
          <w:sz w:val="24"/>
        </w:rPr>
        <w:t>in</w:t>
      </w:r>
      <w:r>
        <w:rPr>
          <w:spacing w:val="-4"/>
          <w:sz w:val="24"/>
        </w:rPr>
        <w:t xml:space="preserve"> </w:t>
      </w:r>
      <w:r>
        <w:rPr>
          <w:sz w:val="24"/>
        </w:rPr>
        <w:t>any</w:t>
      </w:r>
      <w:r>
        <w:rPr>
          <w:spacing w:val="-4"/>
          <w:sz w:val="24"/>
        </w:rPr>
        <w:t xml:space="preserve"> </w:t>
      </w:r>
      <w:r>
        <w:rPr>
          <w:sz w:val="24"/>
        </w:rPr>
        <w:t>bank</w:t>
      </w:r>
      <w:r>
        <w:rPr>
          <w:spacing w:val="-2"/>
          <w:sz w:val="24"/>
        </w:rPr>
        <w:t xml:space="preserve"> </w:t>
      </w:r>
      <w:r>
        <w:rPr>
          <w:sz w:val="24"/>
        </w:rPr>
        <w:t>/</w:t>
      </w:r>
      <w:r>
        <w:rPr>
          <w:spacing w:val="-4"/>
          <w:sz w:val="24"/>
        </w:rPr>
        <w:t xml:space="preserve"> </w:t>
      </w:r>
      <w:r>
        <w:rPr>
          <w:sz w:val="24"/>
        </w:rPr>
        <w:t>building</w:t>
      </w:r>
      <w:r>
        <w:rPr>
          <w:spacing w:val="-1"/>
          <w:sz w:val="24"/>
        </w:rPr>
        <w:t xml:space="preserve"> </w:t>
      </w:r>
      <w:r>
        <w:rPr>
          <w:sz w:val="24"/>
        </w:rPr>
        <w:t>society</w:t>
      </w:r>
      <w:r>
        <w:rPr>
          <w:spacing w:val="-3"/>
          <w:sz w:val="24"/>
        </w:rPr>
        <w:t xml:space="preserve"> </w:t>
      </w:r>
      <w:r>
        <w:rPr>
          <w:sz w:val="24"/>
        </w:rPr>
        <w:t>current</w:t>
      </w:r>
      <w:r>
        <w:rPr>
          <w:spacing w:val="-4"/>
          <w:sz w:val="24"/>
        </w:rPr>
        <w:t xml:space="preserve"> </w:t>
      </w:r>
      <w:r>
        <w:rPr>
          <w:sz w:val="24"/>
        </w:rPr>
        <w:t>and</w:t>
      </w:r>
      <w:r>
        <w:rPr>
          <w:spacing w:val="-4"/>
          <w:sz w:val="24"/>
        </w:rPr>
        <w:t xml:space="preserve"> </w:t>
      </w:r>
      <w:r>
        <w:rPr>
          <w:sz w:val="24"/>
        </w:rPr>
        <w:t>deposit</w:t>
      </w:r>
      <w:r>
        <w:rPr>
          <w:spacing w:val="-14"/>
          <w:sz w:val="24"/>
        </w:rPr>
        <w:t xml:space="preserve"> </w:t>
      </w:r>
      <w:r>
        <w:rPr>
          <w:spacing w:val="-2"/>
          <w:sz w:val="24"/>
        </w:rPr>
        <w:t>account</w:t>
      </w:r>
    </w:p>
    <w:p w14:paraId="774A4942" w14:textId="77777777" w:rsidR="006D3829" w:rsidRDefault="00143BD9">
      <w:pPr>
        <w:pStyle w:val="ListParagraph"/>
        <w:numPr>
          <w:ilvl w:val="3"/>
          <w:numId w:val="6"/>
        </w:numPr>
        <w:tabs>
          <w:tab w:val="left" w:pos="1345"/>
        </w:tabs>
        <w:spacing w:line="293" w:lineRule="exact"/>
        <w:ind w:hanging="569"/>
        <w:rPr>
          <w:rFonts w:ascii="Symbol" w:hAnsi="Symbol"/>
          <w:sz w:val="24"/>
        </w:rPr>
      </w:pPr>
      <w:r>
        <w:rPr>
          <w:sz w:val="24"/>
        </w:rPr>
        <w:t>Post</w:t>
      </w:r>
      <w:r>
        <w:rPr>
          <w:spacing w:val="-4"/>
          <w:sz w:val="24"/>
        </w:rPr>
        <w:t xml:space="preserve"> </w:t>
      </w:r>
      <w:r>
        <w:rPr>
          <w:sz w:val="24"/>
        </w:rPr>
        <w:t>Office</w:t>
      </w:r>
      <w:r>
        <w:rPr>
          <w:spacing w:val="-3"/>
          <w:sz w:val="24"/>
        </w:rPr>
        <w:t xml:space="preserve"> </w:t>
      </w:r>
      <w:r>
        <w:rPr>
          <w:sz w:val="24"/>
        </w:rPr>
        <w:t>/</w:t>
      </w:r>
      <w:r>
        <w:rPr>
          <w:spacing w:val="-5"/>
          <w:sz w:val="24"/>
        </w:rPr>
        <w:t xml:space="preserve"> </w:t>
      </w:r>
      <w:r>
        <w:rPr>
          <w:sz w:val="24"/>
        </w:rPr>
        <w:t>National</w:t>
      </w:r>
      <w:r>
        <w:rPr>
          <w:spacing w:val="-6"/>
          <w:sz w:val="24"/>
        </w:rPr>
        <w:t xml:space="preserve"> </w:t>
      </w:r>
      <w:r>
        <w:rPr>
          <w:sz w:val="24"/>
        </w:rPr>
        <w:t>Savings</w:t>
      </w:r>
      <w:r>
        <w:rPr>
          <w:spacing w:val="-6"/>
          <w:sz w:val="24"/>
        </w:rPr>
        <w:t xml:space="preserve"> </w:t>
      </w:r>
      <w:r>
        <w:rPr>
          <w:sz w:val="24"/>
        </w:rPr>
        <w:t>and</w:t>
      </w:r>
      <w:r>
        <w:rPr>
          <w:spacing w:val="-3"/>
          <w:sz w:val="24"/>
        </w:rPr>
        <w:t xml:space="preserve"> </w:t>
      </w:r>
      <w:r>
        <w:rPr>
          <w:sz w:val="24"/>
        </w:rPr>
        <w:t>Premium</w:t>
      </w:r>
      <w:r>
        <w:rPr>
          <w:spacing w:val="-4"/>
          <w:sz w:val="24"/>
        </w:rPr>
        <w:t xml:space="preserve"> </w:t>
      </w:r>
      <w:r>
        <w:rPr>
          <w:sz w:val="24"/>
        </w:rPr>
        <w:t>Bonds,</w:t>
      </w:r>
      <w:r>
        <w:rPr>
          <w:spacing w:val="-3"/>
          <w:sz w:val="24"/>
        </w:rPr>
        <w:t xml:space="preserve"> </w:t>
      </w:r>
      <w:r>
        <w:rPr>
          <w:sz w:val="24"/>
        </w:rPr>
        <w:t>Income</w:t>
      </w:r>
      <w:r>
        <w:rPr>
          <w:spacing w:val="-8"/>
          <w:sz w:val="24"/>
        </w:rPr>
        <w:t xml:space="preserve"> </w:t>
      </w:r>
      <w:r>
        <w:rPr>
          <w:spacing w:val="-2"/>
          <w:sz w:val="24"/>
        </w:rPr>
        <w:t>Bonds</w:t>
      </w:r>
    </w:p>
    <w:p w14:paraId="77E95911" w14:textId="77777777" w:rsidR="006D3829" w:rsidRDefault="00143BD9">
      <w:pPr>
        <w:pStyle w:val="ListParagraph"/>
        <w:numPr>
          <w:ilvl w:val="3"/>
          <w:numId w:val="6"/>
        </w:numPr>
        <w:tabs>
          <w:tab w:val="left" w:pos="1345"/>
        </w:tabs>
        <w:spacing w:line="292" w:lineRule="exact"/>
        <w:ind w:hanging="569"/>
        <w:rPr>
          <w:rFonts w:ascii="Symbol" w:hAnsi="Symbol"/>
          <w:sz w:val="24"/>
        </w:rPr>
      </w:pPr>
      <w:r>
        <w:rPr>
          <w:sz w:val="24"/>
        </w:rPr>
        <w:t>PEPs,</w:t>
      </w:r>
      <w:r>
        <w:rPr>
          <w:spacing w:val="-4"/>
          <w:sz w:val="24"/>
        </w:rPr>
        <w:t xml:space="preserve"> </w:t>
      </w:r>
      <w:r>
        <w:rPr>
          <w:sz w:val="24"/>
        </w:rPr>
        <w:t>TESSAs</w:t>
      </w:r>
      <w:r>
        <w:rPr>
          <w:spacing w:val="-4"/>
          <w:sz w:val="24"/>
        </w:rPr>
        <w:t xml:space="preserve"> </w:t>
      </w:r>
      <w:r>
        <w:rPr>
          <w:sz w:val="24"/>
        </w:rPr>
        <w:t>and</w:t>
      </w:r>
      <w:r>
        <w:rPr>
          <w:spacing w:val="-5"/>
          <w:sz w:val="24"/>
        </w:rPr>
        <w:t xml:space="preserve"> </w:t>
      </w:r>
      <w:r>
        <w:rPr>
          <w:spacing w:val="-4"/>
          <w:sz w:val="24"/>
        </w:rPr>
        <w:t>ISAs</w:t>
      </w:r>
    </w:p>
    <w:p w14:paraId="4E0AD730" w14:textId="77777777" w:rsidR="006D3829" w:rsidRDefault="00143BD9">
      <w:pPr>
        <w:pStyle w:val="ListParagraph"/>
        <w:numPr>
          <w:ilvl w:val="3"/>
          <w:numId w:val="6"/>
        </w:numPr>
        <w:tabs>
          <w:tab w:val="left" w:pos="1345"/>
        </w:tabs>
        <w:spacing w:line="292" w:lineRule="exact"/>
        <w:ind w:hanging="569"/>
        <w:rPr>
          <w:rFonts w:ascii="Symbol" w:hAnsi="Symbol"/>
          <w:sz w:val="24"/>
        </w:rPr>
      </w:pPr>
      <w:r>
        <w:rPr>
          <w:sz w:val="24"/>
        </w:rPr>
        <w:t>Stocks,</w:t>
      </w:r>
      <w:r>
        <w:rPr>
          <w:spacing w:val="-4"/>
          <w:sz w:val="24"/>
        </w:rPr>
        <w:t xml:space="preserve"> </w:t>
      </w:r>
      <w:r>
        <w:rPr>
          <w:sz w:val="24"/>
        </w:rPr>
        <w:t>Shares</w:t>
      </w:r>
      <w:r>
        <w:rPr>
          <w:spacing w:val="-5"/>
          <w:sz w:val="24"/>
        </w:rPr>
        <w:t xml:space="preserve"> </w:t>
      </w:r>
      <w:r>
        <w:rPr>
          <w:sz w:val="24"/>
        </w:rPr>
        <w:t>and</w:t>
      </w:r>
      <w:r>
        <w:rPr>
          <w:spacing w:val="-2"/>
          <w:sz w:val="24"/>
        </w:rPr>
        <w:t xml:space="preserve"> </w:t>
      </w:r>
      <w:r>
        <w:rPr>
          <w:sz w:val="24"/>
        </w:rPr>
        <w:t>Unit</w:t>
      </w:r>
      <w:r>
        <w:rPr>
          <w:spacing w:val="-7"/>
          <w:sz w:val="24"/>
        </w:rPr>
        <w:t xml:space="preserve"> </w:t>
      </w:r>
      <w:r>
        <w:rPr>
          <w:spacing w:val="-2"/>
          <w:sz w:val="24"/>
        </w:rPr>
        <w:t>Trusts</w:t>
      </w:r>
    </w:p>
    <w:p w14:paraId="10EE2994" w14:textId="77777777" w:rsidR="006D3829" w:rsidRDefault="00143BD9">
      <w:pPr>
        <w:pStyle w:val="ListParagraph"/>
        <w:numPr>
          <w:ilvl w:val="3"/>
          <w:numId w:val="6"/>
        </w:numPr>
        <w:tabs>
          <w:tab w:val="left" w:pos="1345"/>
        </w:tabs>
        <w:spacing w:line="293" w:lineRule="exact"/>
        <w:ind w:hanging="569"/>
        <w:rPr>
          <w:rFonts w:ascii="Symbol" w:hAnsi="Symbol"/>
          <w:sz w:val="24"/>
        </w:rPr>
      </w:pPr>
      <w:r>
        <w:rPr>
          <w:sz w:val="24"/>
        </w:rPr>
        <w:t xml:space="preserve">Trust </w:t>
      </w:r>
      <w:r>
        <w:rPr>
          <w:spacing w:val="-2"/>
          <w:sz w:val="24"/>
        </w:rPr>
        <w:t>Funds</w:t>
      </w:r>
    </w:p>
    <w:p w14:paraId="1BBDBDC7" w14:textId="77777777" w:rsidR="006D3829" w:rsidRDefault="00143BD9">
      <w:pPr>
        <w:pStyle w:val="ListParagraph"/>
        <w:numPr>
          <w:ilvl w:val="3"/>
          <w:numId w:val="6"/>
        </w:numPr>
        <w:tabs>
          <w:tab w:val="left" w:pos="1345"/>
        </w:tabs>
        <w:spacing w:line="293" w:lineRule="exact"/>
        <w:ind w:hanging="569"/>
        <w:rPr>
          <w:rFonts w:ascii="Symbol" w:hAnsi="Symbol"/>
          <w:sz w:val="24"/>
        </w:rPr>
      </w:pPr>
      <w:r>
        <w:rPr>
          <w:sz w:val="24"/>
        </w:rPr>
        <w:t>Any</w:t>
      </w:r>
      <w:r>
        <w:rPr>
          <w:spacing w:val="-2"/>
          <w:sz w:val="24"/>
        </w:rPr>
        <w:t xml:space="preserve"> </w:t>
      </w:r>
      <w:r>
        <w:rPr>
          <w:sz w:val="24"/>
        </w:rPr>
        <w:t>other</w:t>
      </w:r>
      <w:r>
        <w:rPr>
          <w:spacing w:val="-2"/>
          <w:sz w:val="24"/>
        </w:rPr>
        <w:t xml:space="preserve"> </w:t>
      </w:r>
      <w:r>
        <w:rPr>
          <w:sz w:val="24"/>
        </w:rPr>
        <w:t>cash</w:t>
      </w:r>
      <w:r>
        <w:rPr>
          <w:spacing w:val="-3"/>
          <w:sz w:val="24"/>
        </w:rPr>
        <w:t xml:space="preserve"> </w:t>
      </w:r>
      <w:r>
        <w:rPr>
          <w:spacing w:val="-2"/>
          <w:sz w:val="24"/>
        </w:rPr>
        <w:t>savings</w:t>
      </w:r>
    </w:p>
    <w:p w14:paraId="592638CF" w14:textId="77777777" w:rsidR="006D3829" w:rsidRDefault="00143BD9">
      <w:pPr>
        <w:pStyle w:val="ListParagraph"/>
        <w:numPr>
          <w:ilvl w:val="3"/>
          <w:numId w:val="6"/>
        </w:numPr>
        <w:tabs>
          <w:tab w:val="left" w:pos="1345"/>
        </w:tabs>
        <w:spacing w:before="11" w:line="235" w:lineRule="auto"/>
        <w:ind w:right="434" w:hanging="569"/>
        <w:rPr>
          <w:rFonts w:ascii="Symbol" w:hAnsi="Symbol"/>
          <w:sz w:val="24"/>
        </w:rPr>
      </w:pPr>
      <w:r>
        <w:rPr>
          <w:sz w:val="24"/>
        </w:rPr>
        <w:t>Capital</w:t>
      </w:r>
      <w:r>
        <w:rPr>
          <w:spacing w:val="-3"/>
          <w:sz w:val="24"/>
        </w:rPr>
        <w:t xml:space="preserve"> </w:t>
      </w:r>
      <w:r>
        <w:rPr>
          <w:sz w:val="24"/>
        </w:rPr>
        <w:t>held</w:t>
      </w:r>
      <w:r>
        <w:rPr>
          <w:spacing w:val="-3"/>
          <w:sz w:val="24"/>
        </w:rPr>
        <w:t xml:space="preserve"> </w:t>
      </w:r>
      <w:r>
        <w:rPr>
          <w:sz w:val="24"/>
        </w:rPr>
        <w:t>on the</w:t>
      </w:r>
      <w:r>
        <w:rPr>
          <w:spacing w:val="-5"/>
          <w:sz w:val="24"/>
        </w:rPr>
        <w:t xml:space="preserve"> </w:t>
      </w:r>
      <w:r>
        <w:rPr>
          <w:sz w:val="24"/>
        </w:rPr>
        <w:t>person’s</w:t>
      </w:r>
      <w:r>
        <w:rPr>
          <w:spacing w:val="-3"/>
          <w:sz w:val="24"/>
        </w:rPr>
        <w:t xml:space="preserve"> </w:t>
      </w:r>
      <w:r>
        <w:rPr>
          <w:sz w:val="24"/>
        </w:rPr>
        <w:t>behalf</w:t>
      </w:r>
      <w:r>
        <w:rPr>
          <w:spacing w:val="-5"/>
          <w:sz w:val="24"/>
        </w:rPr>
        <w:t xml:space="preserve"> </w:t>
      </w:r>
      <w:r>
        <w:rPr>
          <w:sz w:val="24"/>
        </w:rPr>
        <w:t>by</w:t>
      </w:r>
      <w:r>
        <w:rPr>
          <w:spacing w:val="-3"/>
          <w:sz w:val="24"/>
        </w:rPr>
        <w:t xml:space="preserve"> </w:t>
      </w:r>
      <w:r>
        <w:rPr>
          <w:sz w:val="24"/>
        </w:rPr>
        <w:t>another</w:t>
      </w:r>
      <w:r>
        <w:rPr>
          <w:spacing w:val="-3"/>
          <w:sz w:val="24"/>
        </w:rPr>
        <w:t xml:space="preserve"> </w:t>
      </w:r>
      <w:r>
        <w:rPr>
          <w:sz w:val="24"/>
        </w:rPr>
        <w:t>party,</w:t>
      </w:r>
      <w:r>
        <w:rPr>
          <w:spacing w:val="-3"/>
          <w:sz w:val="24"/>
        </w:rPr>
        <w:t xml:space="preserve"> </w:t>
      </w:r>
      <w:r>
        <w:rPr>
          <w:sz w:val="24"/>
        </w:rPr>
        <w:t>Court</w:t>
      </w:r>
      <w:r>
        <w:rPr>
          <w:spacing w:val="-3"/>
          <w:sz w:val="24"/>
        </w:rPr>
        <w:t xml:space="preserve"> </w:t>
      </w:r>
      <w:r>
        <w:rPr>
          <w:sz w:val="24"/>
        </w:rPr>
        <w:t>of</w:t>
      </w:r>
      <w:r>
        <w:rPr>
          <w:spacing w:val="-5"/>
          <w:sz w:val="24"/>
        </w:rPr>
        <w:t xml:space="preserve"> </w:t>
      </w:r>
      <w:r>
        <w:rPr>
          <w:sz w:val="24"/>
        </w:rPr>
        <w:t>Protection,</w:t>
      </w:r>
      <w:r>
        <w:rPr>
          <w:spacing w:val="-3"/>
          <w:sz w:val="24"/>
        </w:rPr>
        <w:t xml:space="preserve"> </w:t>
      </w:r>
      <w:r>
        <w:rPr>
          <w:sz w:val="24"/>
        </w:rPr>
        <w:t>spouse</w:t>
      </w:r>
      <w:r>
        <w:rPr>
          <w:spacing w:val="-3"/>
          <w:sz w:val="24"/>
        </w:rPr>
        <w:t xml:space="preserve"> </w:t>
      </w:r>
      <w:r>
        <w:rPr>
          <w:sz w:val="24"/>
        </w:rPr>
        <w:t xml:space="preserve">/ partner (where capital is held by one partner but the other has a beneficial </w:t>
      </w:r>
      <w:r>
        <w:rPr>
          <w:spacing w:val="-2"/>
          <w:sz w:val="24"/>
        </w:rPr>
        <w:t>interest).</w:t>
      </w:r>
    </w:p>
    <w:p w14:paraId="2A5E3BE9" w14:textId="77777777" w:rsidR="006D3829" w:rsidRDefault="00143BD9">
      <w:pPr>
        <w:pStyle w:val="ListParagraph"/>
        <w:numPr>
          <w:ilvl w:val="3"/>
          <w:numId w:val="6"/>
        </w:numPr>
        <w:tabs>
          <w:tab w:val="left" w:pos="1345"/>
        </w:tabs>
        <w:spacing w:before="2"/>
        <w:ind w:hanging="569"/>
        <w:rPr>
          <w:rFonts w:ascii="Symbol" w:hAnsi="Symbol"/>
          <w:sz w:val="24"/>
        </w:rPr>
      </w:pPr>
      <w:r>
        <w:rPr>
          <w:sz w:val="24"/>
        </w:rPr>
        <w:t>Property</w:t>
      </w:r>
      <w:r>
        <w:rPr>
          <w:spacing w:val="-3"/>
          <w:sz w:val="24"/>
        </w:rPr>
        <w:t xml:space="preserve"> </w:t>
      </w:r>
      <w:r>
        <w:rPr>
          <w:sz w:val="24"/>
        </w:rPr>
        <w:t>/</w:t>
      </w:r>
      <w:r>
        <w:rPr>
          <w:spacing w:val="-2"/>
          <w:sz w:val="24"/>
        </w:rPr>
        <w:t xml:space="preserve"> </w:t>
      </w:r>
      <w:r>
        <w:rPr>
          <w:spacing w:val="-4"/>
          <w:sz w:val="24"/>
        </w:rPr>
        <w:t>Land</w:t>
      </w:r>
    </w:p>
    <w:p w14:paraId="7C2D23E5" w14:textId="77777777" w:rsidR="006D3829" w:rsidRDefault="006D3829">
      <w:pPr>
        <w:pStyle w:val="BodyText"/>
        <w:spacing w:before="11"/>
        <w:rPr>
          <w:sz w:val="21"/>
        </w:rPr>
      </w:pPr>
    </w:p>
    <w:p w14:paraId="6AC7089E" w14:textId="77777777" w:rsidR="006D3829" w:rsidRDefault="00143BD9">
      <w:pPr>
        <w:ind w:left="776"/>
        <w:rPr>
          <w:i/>
          <w:sz w:val="24"/>
        </w:rPr>
      </w:pPr>
      <w:r>
        <w:rPr>
          <w:i/>
          <w:sz w:val="24"/>
        </w:rPr>
        <w:t>Note:</w:t>
      </w:r>
      <w:r>
        <w:rPr>
          <w:i/>
          <w:spacing w:val="-1"/>
          <w:sz w:val="24"/>
        </w:rPr>
        <w:t xml:space="preserve"> </w:t>
      </w:r>
      <w:r>
        <w:rPr>
          <w:i/>
          <w:sz w:val="24"/>
        </w:rPr>
        <w:t>the</w:t>
      </w:r>
      <w:r>
        <w:rPr>
          <w:i/>
          <w:spacing w:val="-3"/>
          <w:sz w:val="24"/>
        </w:rPr>
        <w:t xml:space="preserve"> </w:t>
      </w:r>
      <w:r>
        <w:rPr>
          <w:i/>
          <w:sz w:val="24"/>
        </w:rPr>
        <w:t>above</w:t>
      </w:r>
      <w:r>
        <w:rPr>
          <w:i/>
          <w:spacing w:val="-1"/>
          <w:sz w:val="24"/>
        </w:rPr>
        <w:t xml:space="preserve"> </w:t>
      </w:r>
      <w:r>
        <w:rPr>
          <w:i/>
          <w:sz w:val="24"/>
        </w:rPr>
        <w:t>list</w:t>
      </w:r>
      <w:r>
        <w:rPr>
          <w:i/>
          <w:spacing w:val="-1"/>
          <w:sz w:val="24"/>
        </w:rPr>
        <w:t xml:space="preserve"> </w:t>
      </w:r>
      <w:r>
        <w:rPr>
          <w:i/>
          <w:sz w:val="24"/>
        </w:rPr>
        <w:t>is</w:t>
      </w:r>
      <w:r>
        <w:rPr>
          <w:i/>
          <w:spacing w:val="-3"/>
          <w:sz w:val="24"/>
        </w:rPr>
        <w:t xml:space="preserve"> </w:t>
      </w:r>
      <w:r>
        <w:rPr>
          <w:i/>
          <w:sz w:val="24"/>
        </w:rPr>
        <w:t>not</w:t>
      </w:r>
      <w:r>
        <w:rPr>
          <w:i/>
          <w:spacing w:val="-3"/>
          <w:sz w:val="24"/>
        </w:rPr>
        <w:t xml:space="preserve"> </w:t>
      </w:r>
      <w:r>
        <w:rPr>
          <w:i/>
          <w:sz w:val="24"/>
        </w:rPr>
        <w:t>exhaustive</w:t>
      </w:r>
      <w:r>
        <w:rPr>
          <w:i/>
          <w:spacing w:val="-3"/>
          <w:sz w:val="24"/>
        </w:rPr>
        <w:t xml:space="preserve"> </w:t>
      </w:r>
      <w:r>
        <w:rPr>
          <w:i/>
          <w:sz w:val="24"/>
        </w:rPr>
        <w:t>and</w:t>
      </w:r>
      <w:r>
        <w:rPr>
          <w:i/>
          <w:spacing w:val="-3"/>
          <w:sz w:val="24"/>
        </w:rPr>
        <w:t xml:space="preserve"> </w:t>
      </w:r>
      <w:r>
        <w:rPr>
          <w:i/>
          <w:sz w:val="24"/>
        </w:rPr>
        <w:t>will</w:t>
      </w:r>
      <w:r>
        <w:rPr>
          <w:i/>
          <w:spacing w:val="-1"/>
          <w:sz w:val="24"/>
        </w:rPr>
        <w:t xml:space="preserve"> </w:t>
      </w:r>
      <w:r>
        <w:rPr>
          <w:i/>
          <w:sz w:val="24"/>
        </w:rPr>
        <w:t>be</w:t>
      </w:r>
      <w:r>
        <w:rPr>
          <w:i/>
          <w:spacing w:val="-1"/>
          <w:sz w:val="24"/>
        </w:rPr>
        <w:t xml:space="preserve"> </w:t>
      </w:r>
      <w:r>
        <w:rPr>
          <w:i/>
          <w:sz w:val="24"/>
        </w:rPr>
        <w:t>subject</w:t>
      </w:r>
      <w:r>
        <w:rPr>
          <w:i/>
          <w:spacing w:val="-3"/>
          <w:sz w:val="24"/>
        </w:rPr>
        <w:t xml:space="preserve"> </w:t>
      </w:r>
      <w:r>
        <w:rPr>
          <w:i/>
          <w:sz w:val="24"/>
        </w:rPr>
        <w:t>to</w:t>
      </w:r>
      <w:r>
        <w:rPr>
          <w:i/>
          <w:spacing w:val="-3"/>
          <w:sz w:val="24"/>
        </w:rPr>
        <w:t xml:space="preserve"> </w:t>
      </w:r>
      <w:r>
        <w:rPr>
          <w:i/>
          <w:sz w:val="24"/>
        </w:rPr>
        <w:t>an</w:t>
      </w:r>
      <w:r>
        <w:rPr>
          <w:i/>
          <w:spacing w:val="-3"/>
          <w:sz w:val="24"/>
        </w:rPr>
        <w:t xml:space="preserve"> </w:t>
      </w:r>
      <w:r>
        <w:rPr>
          <w:i/>
          <w:sz w:val="24"/>
        </w:rPr>
        <w:t>assessment</w:t>
      </w:r>
      <w:r>
        <w:rPr>
          <w:i/>
          <w:spacing w:val="-1"/>
          <w:sz w:val="24"/>
        </w:rPr>
        <w:t xml:space="preserve"> </w:t>
      </w:r>
      <w:r>
        <w:rPr>
          <w:i/>
          <w:sz w:val="24"/>
        </w:rPr>
        <w:t>of</w:t>
      </w:r>
      <w:r>
        <w:rPr>
          <w:i/>
          <w:spacing w:val="-3"/>
          <w:sz w:val="24"/>
        </w:rPr>
        <w:t xml:space="preserve"> </w:t>
      </w:r>
      <w:r>
        <w:rPr>
          <w:i/>
          <w:sz w:val="24"/>
        </w:rPr>
        <w:t xml:space="preserve">individual </w:t>
      </w:r>
      <w:r>
        <w:rPr>
          <w:i/>
          <w:spacing w:val="-2"/>
          <w:sz w:val="24"/>
        </w:rPr>
        <w:t>circumstances.</w:t>
      </w:r>
    </w:p>
    <w:p w14:paraId="70A27C1F" w14:textId="77777777" w:rsidR="006D3829" w:rsidRDefault="00143BD9">
      <w:pPr>
        <w:pStyle w:val="Heading2"/>
        <w:numPr>
          <w:ilvl w:val="2"/>
          <w:numId w:val="6"/>
        </w:numPr>
        <w:tabs>
          <w:tab w:val="left" w:pos="774"/>
        </w:tabs>
        <w:spacing w:before="231"/>
        <w:ind w:left="774" w:hanging="565"/>
      </w:pPr>
      <w:r>
        <w:t>What</w:t>
      </w:r>
      <w:r>
        <w:rPr>
          <w:spacing w:val="-2"/>
        </w:rPr>
        <w:t xml:space="preserve"> </w:t>
      </w:r>
      <w:r>
        <w:t>counts</w:t>
      </w:r>
      <w:r>
        <w:rPr>
          <w:spacing w:val="-1"/>
        </w:rPr>
        <w:t xml:space="preserve"> </w:t>
      </w:r>
      <w:r>
        <w:t>as</w:t>
      </w:r>
      <w:r>
        <w:rPr>
          <w:spacing w:val="-3"/>
        </w:rPr>
        <w:t xml:space="preserve"> </w:t>
      </w:r>
      <w:r>
        <w:rPr>
          <w:spacing w:val="-2"/>
        </w:rPr>
        <w:t>income?</w:t>
      </w:r>
    </w:p>
    <w:p w14:paraId="2480B2AA" w14:textId="77777777" w:rsidR="006D3829" w:rsidRDefault="006D3829">
      <w:pPr>
        <w:pStyle w:val="BodyText"/>
        <w:spacing w:before="11"/>
        <w:rPr>
          <w:b/>
          <w:sz w:val="23"/>
        </w:rPr>
      </w:pPr>
    </w:p>
    <w:p w14:paraId="7852F1E8" w14:textId="77777777" w:rsidR="006D3829" w:rsidRDefault="00143BD9">
      <w:pPr>
        <w:pStyle w:val="BodyText"/>
        <w:ind w:left="776"/>
      </w:pPr>
      <w:r>
        <w:t>The council will take account of central government guidelines regarding what can be considered</w:t>
      </w:r>
      <w:r>
        <w:rPr>
          <w:spacing w:val="-1"/>
        </w:rPr>
        <w:t xml:space="preserve"> </w:t>
      </w:r>
      <w:r>
        <w:t>as</w:t>
      </w:r>
      <w:r>
        <w:rPr>
          <w:spacing w:val="-4"/>
        </w:rPr>
        <w:t xml:space="preserve"> </w:t>
      </w:r>
      <w:r>
        <w:t>income</w:t>
      </w:r>
      <w:r>
        <w:rPr>
          <w:spacing w:val="-3"/>
        </w:rPr>
        <w:t xml:space="preserve"> </w:t>
      </w:r>
      <w:r>
        <w:t>as</w:t>
      </w:r>
      <w:r>
        <w:rPr>
          <w:spacing w:val="-1"/>
        </w:rPr>
        <w:t xml:space="preserve"> </w:t>
      </w:r>
      <w:r>
        <w:t>set</w:t>
      </w:r>
      <w:r>
        <w:rPr>
          <w:spacing w:val="-3"/>
        </w:rPr>
        <w:t xml:space="preserve"> </w:t>
      </w:r>
      <w:r>
        <w:t>out</w:t>
      </w:r>
      <w:r>
        <w:rPr>
          <w:spacing w:val="-3"/>
        </w:rPr>
        <w:t xml:space="preserve"> </w:t>
      </w:r>
      <w:r>
        <w:t>in</w:t>
      </w:r>
      <w:r>
        <w:rPr>
          <w:spacing w:val="-1"/>
        </w:rPr>
        <w:t xml:space="preserve"> </w:t>
      </w:r>
      <w:r>
        <w:t>the</w:t>
      </w:r>
      <w:r>
        <w:rPr>
          <w:spacing w:val="-1"/>
        </w:rPr>
        <w:t xml:space="preserve"> </w:t>
      </w:r>
      <w:r>
        <w:t>Care</w:t>
      </w:r>
      <w:r>
        <w:rPr>
          <w:spacing w:val="-6"/>
        </w:rPr>
        <w:t xml:space="preserve"> </w:t>
      </w:r>
      <w:r>
        <w:t>and</w:t>
      </w:r>
      <w:r>
        <w:rPr>
          <w:spacing w:val="-3"/>
        </w:rPr>
        <w:t xml:space="preserve"> </w:t>
      </w:r>
      <w:r>
        <w:t>Support</w:t>
      </w:r>
      <w:r>
        <w:rPr>
          <w:spacing w:val="-4"/>
        </w:rPr>
        <w:t xml:space="preserve"> </w:t>
      </w:r>
      <w:r>
        <w:t>Statutory</w:t>
      </w:r>
      <w:r>
        <w:rPr>
          <w:spacing w:val="-4"/>
        </w:rPr>
        <w:t xml:space="preserve"> </w:t>
      </w:r>
      <w:r>
        <w:t>Guidance.</w:t>
      </w:r>
      <w:r>
        <w:rPr>
          <w:spacing w:val="-3"/>
        </w:rPr>
        <w:t xml:space="preserve"> </w:t>
      </w:r>
      <w:r>
        <w:t>Income includes, for example:</w:t>
      </w:r>
    </w:p>
    <w:p w14:paraId="21173C6E" w14:textId="77777777" w:rsidR="006D3829" w:rsidRDefault="006D3829">
      <w:pPr>
        <w:pStyle w:val="BodyText"/>
        <w:spacing w:before="1"/>
      </w:pPr>
    </w:p>
    <w:p w14:paraId="13761836" w14:textId="77777777" w:rsidR="006D3829" w:rsidRDefault="00143BD9">
      <w:pPr>
        <w:pStyle w:val="ListParagraph"/>
        <w:numPr>
          <w:ilvl w:val="3"/>
          <w:numId w:val="6"/>
        </w:numPr>
        <w:tabs>
          <w:tab w:val="left" w:pos="1345"/>
        </w:tabs>
        <w:ind w:right="767" w:hanging="569"/>
        <w:rPr>
          <w:rFonts w:ascii="Symbol" w:hAnsi="Symbol"/>
          <w:sz w:val="24"/>
        </w:rPr>
      </w:pPr>
      <w:r>
        <w:rPr>
          <w:sz w:val="24"/>
        </w:rPr>
        <w:t>State</w:t>
      </w:r>
      <w:r>
        <w:rPr>
          <w:spacing w:val="-4"/>
          <w:sz w:val="24"/>
        </w:rPr>
        <w:t xml:space="preserve"> </w:t>
      </w:r>
      <w:r>
        <w:rPr>
          <w:sz w:val="24"/>
        </w:rPr>
        <w:t>benefits</w:t>
      </w:r>
      <w:r>
        <w:rPr>
          <w:spacing w:val="-5"/>
          <w:sz w:val="24"/>
        </w:rPr>
        <w:t xml:space="preserve"> </w:t>
      </w:r>
      <w:r>
        <w:rPr>
          <w:sz w:val="24"/>
        </w:rPr>
        <w:t>(e.g.</w:t>
      </w:r>
      <w:r>
        <w:rPr>
          <w:spacing w:val="-4"/>
          <w:sz w:val="24"/>
        </w:rPr>
        <w:t xml:space="preserve"> </w:t>
      </w:r>
      <w:r>
        <w:rPr>
          <w:sz w:val="24"/>
        </w:rPr>
        <w:t>Retirement</w:t>
      </w:r>
      <w:r>
        <w:rPr>
          <w:spacing w:val="-4"/>
          <w:sz w:val="24"/>
        </w:rPr>
        <w:t xml:space="preserve"> </w:t>
      </w:r>
      <w:r>
        <w:rPr>
          <w:sz w:val="24"/>
        </w:rPr>
        <w:t>Pension,</w:t>
      </w:r>
      <w:r>
        <w:rPr>
          <w:spacing w:val="-4"/>
          <w:sz w:val="24"/>
        </w:rPr>
        <w:t xml:space="preserve"> </w:t>
      </w:r>
      <w:r>
        <w:rPr>
          <w:sz w:val="24"/>
        </w:rPr>
        <w:t>Pension</w:t>
      </w:r>
      <w:r>
        <w:rPr>
          <w:spacing w:val="-3"/>
          <w:sz w:val="24"/>
        </w:rPr>
        <w:t xml:space="preserve"> </w:t>
      </w:r>
      <w:r>
        <w:rPr>
          <w:sz w:val="24"/>
        </w:rPr>
        <w:t>Credit,</w:t>
      </w:r>
      <w:r>
        <w:rPr>
          <w:spacing w:val="-5"/>
          <w:sz w:val="24"/>
        </w:rPr>
        <w:t xml:space="preserve"> </w:t>
      </w:r>
      <w:r>
        <w:rPr>
          <w:sz w:val="24"/>
        </w:rPr>
        <w:t>ESA,</w:t>
      </w:r>
      <w:r>
        <w:rPr>
          <w:spacing w:val="-4"/>
          <w:sz w:val="24"/>
        </w:rPr>
        <w:t xml:space="preserve"> </w:t>
      </w:r>
      <w:r>
        <w:rPr>
          <w:sz w:val="24"/>
        </w:rPr>
        <w:t>Income</w:t>
      </w:r>
      <w:r>
        <w:rPr>
          <w:spacing w:val="-4"/>
          <w:sz w:val="24"/>
        </w:rPr>
        <w:t xml:space="preserve"> </w:t>
      </w:r>
      <w:r>
        <w:rPr>
          <w:sz w:val="24"/>
        </w:rPr>
        <w:t xml:space="preserve">Support and / or Universal Credit, Disability Benefits including Attendance Allowance, Disability Living Allowance Care Component and / or Personal Independence </w:t>
      </w:r>
      <w:r>
        <w:rPr>
          <w:spacing w:val="-2"/>
          <w:sz w:val="24"/>
        </w:rPr>
        <w:t>Payment.</w:t>
      </w:r>
    </w:p>
    <w:p w14:paraId="348B97B3" w14:textId="77777777" w:rsidR="006D3829" w:rsidRDefault="00143BD9">
      <w:pPr>
        <w:pStyle w:val="ListParagraph"/>
        <w:numPr>
          <w:ilvl w:val="3"/>
          <w:numId w:val="6"/>
        </w:numPr>
        <w:tabs>
          <w:tab w:val="left" w:pos="1345"/>
        </w:tabs>
        <w:spacing w:line="286" w:lineRule="exact"/>
        <w:ind w:hanging="569"/>
        <w:rPr>
          <w:rFonts w:ascii="Symbol" w:hAnsi="Symbol"/>
          <w:sz w:val="24"/>
        </w:rPr>
      </w:pPr>
      <w:r>
        <w:rPr>
          <w:sz w:val="24"/>
        </w:rPr>
        <w:t>Occupational</w:t>
      </w:r>
      <w:r>
        <w:rPr>
          <w:spacing w:val="-8"/>
          <w:sz w:val="24"/>
        </w:rPr>
        <w:t xml:space="preserve"> </w:t>
      </w:r>
      <w:r>
        <w:rPr>
          <w:sz w:val="24"/>
        </w:rPr>
        <w:t>and</w:t>
      </w:r>
      <w:r>
        <w:rPr>
          <w:spacing w:val="-3"/>
          <w:sz w:val="24"/>
        </w:rPr>
        <w:t xml:space="preserve"> </w:t>
      </w:r>
      <w:r>
        <w:rPr>
          <w:sz w:val="24"/>
        </w:rPr>
        <w:t>private</w:t>
      </w:r>
      <w:r>
        <w:rPr>
          <w:spacing w:val="-3"/>
          <w:sz w:val="24"/>
        </w:rPr>
        <w:t xml:space="preserve"> </w:t>
      </w:r>
      <w:r>
        <w:rPr>
          <w:sz w:val="24"/>
        </w:rPr>
        <w:t>pensions</w:t>
      </w:r>
      <w:r>
        <w:rPr>
          <w:spacing w:val="-5"/>
          <w:sz w:val="24"/>
        </w:rPr>
        <w:t xml:space="preserve"> </w:t>
      </w:r>
      <w:r>
        <w:rPr>
          <w:sz w:val="24"/>
        </w:rPr>
        <w:t>or</w:t>
      </w:r>
      <w:r>
        <w:rPr>
          <w:spacing w:val="-3"/>
          <w:sz w:val="24"/>
        </w:rPr>
        <w:t xml:space="preserve"> </w:t>
      </w:r>
      <w:r>
        <w:rPr>
          <w:sz w:val="24"/>
        </w:rPr>
        <w:t>other</w:t>
      </w:r>
      <w:r>
        <w:rPr>
          <w:spacing w:val="-3"/>
          <w:sz w:val="24"/>
        </w:rPr>
        <w:t xml:space="preserve"> </w:t>
      </w:r>
      <w:r>
        <w:rPr>
          <w:sz w:val="24"/>
        </w:rPr>
        <w:t>regular</w:t>
      </w:r>
      <w:r>
        <w:rPr>
          <w:spacing w:val="-2"/>
          <w:sz w:val="24"/>
        </w:rPr>
        <w:t xml:space="preserve"> </w:t>
      </w:r>
      <w:r>
        <w:rPr>
          <w:sz w:val="24"/>
        </w:rPr>
        <w:t>income</w:t>
      </w:r>
      <w:r>
        <w:rPr>
          <w:spacing w:val="-5"/>
          <w:sz w:val="24"/>
        </w:rPr>
        <w:t xml:space="preserve"> </w:t>
      </w:r>
      <w:r>
        <w:rPr>
          <w:sz w:val="24"/>
        </w:rPr>
        <w:t>from</w:t>
      </w:r>
      <w:r>
        <w:rPr>
          <w:spacing w:val="-11"/>
          <w:sz w:val="24"/>
        </w:rPr>
        <w:t xml:space="preserve"> </w:t>
      </w:r>
      <w:r>
        <w:rPr>
          <w:spacing w:val="-2"/>
          <w:sz w:val="24"/>
        </w:rPr>
        <w:t>investments</w:t>
      </w:r>
    </w:p>
    <w:p w14:paraId="6A477DD3" w14:textId="77777777" w:rsidR="006D3829" w:rsidRDefault="00143BD9">
      <w:pPr>
        <w:pStyle w:val="ListParagraph"/>
        <w:numPr>
          <w:ilvl w:val="3"/>
          <w:numId w:val="6"/>
        </w:numPr>
        <w:tabs>
          <w:tab w:val="left" w:pos="1345"/>
        </w:tabs>
        <w:spacing w:before="4"/>
        <w:ind w:right="476" w:hanging="569"/>
        <w:rPr>
          <w:rFonts w:ascii="Symbol" w:hAnsi="Symbol"/>
          <w:sz w:val="24"/>
        </w:rPr>
      </w:pPr>
      <w:r>
        <w:rPr>
          <w:sz w:val="24"/>
        </w:rPr>
        <w:t>Tariff income on savings above £14,250 (this assumes £1 for every £250 of capital,</w:t>
      </w:r>
      <w:r>
        <w:rPr>
          <w:spacing w:val="-4"/>
          <w:sz w:val="24"/>
        </w:rPr>
        <w:t xml:space="preserve"> </w:t>
      </w:r>
      <w:r>
        <w:rPr>
          <w:sz w:val="24"/>
        </w:rPr>
        <w:t>or</w:t>
      </w:r>
      <w:r>
        <w:rPr>
          <w:spacing w:val="-2"/>
          <w:sz w:val="24"/>
        </w:rPr>
        <w:t xml:space="preserve"> </w:t>
      </w:r>
      <w:r>
        <w:rPr>
          <w:sz w:val="24"/>
        </w:rPr>
        <w:t>part</w:t>
      </w:r>
      <w:r>
        <w:rPr>
          <w:spacing w:val="-5"/>
          <w:sz w:val="24"/>
        </w:rPr>
        <w:t xml:space="preserve"> </w:t>
      </w:r>
      <w:r>
        <w:rPr>
          <w:sz w:val="24"/>
        </w:rPr>
        <w:t>thereof,</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lower</w:t>
      </w:r>
      <w:r>
        <w:rPr>
          <w:spacing w:val="-2"/>
          <w:sz w:val="24"/>
        </w:rPr>
        <w:t xml:space="preserve"> </w:t>
      </w:r>
      <w:r>
        <w:rPr>
          <w:sz w:val="24"/>
        </w:rPr>
        <w:t>and</w:t>
      </w:r>
      <w:r>
        <w:rPr>
          <w:spacing w:val="-2"/>
          <w:sz w:val="24"/>
        </w:rPr>
        <w:t xml:space="preserve"> </w:t>
      </w:r>
      <w:r>
        <w:rPr>
          <w:sz w:val="24"/>
        </w:rPr>
        <w:t>upper</w:t>
      </w:r>
      <w:r>
        <w:rPr>
          <w:spacing w:val="-2"/>
          <w:sz w:val="24"/>
        </w:rPr>
        <w:t xml:space="preserve"> </w:t>
      </w:r>
      <w:r>
        <w:rPr>
          <w:sz w:val="24"/>
        </w:rPr>
        <w:t>capital</w:t>
      </w:r>
      <w:r>
        <w:rPr>
          <w:spacing w:val="-2"/>
          <w:sz w:val="24"/>
        </w:rPr>
        <w:t xml:space="preserve"> </w:t>
      </w:r>
      <w:r>
        <w:rPr>
          <w:sz w:val="24"/>
        </w:rPr>
        <w:t>limits</w:t>
      </w:r>
      <w:r>
        <w:rPr>
          <w:spacing w:val="-5"/>
          <w:sz w:val="24"/>
        </w:rPr>
        <w:t xml:space="preserve"> </w:t>
      </w:r>
      <w:r>
        <w:rPr>
          <w:sz w:val="24"/>
        </w:rPr>
        <w:t>as</w:t>
      </w:r>
      <w:r>
        <w:rPr>
          <w:spacing w:val="-2"/>
          <w:sz w:val="24"/>
        </w:rPr>
        <w:t xml:space="preserve"> </w:t>
      </w:r>
      <w:r>
        <w:rPr>
          <w:sz w:val="24"/>
        </w:rPr>
        <w:t>stated</w:t>
      </w:r>
      <w:r>
        <w:rPr>
          <w:spacing w:val="-2"/>
          <w:sz w:val="24"/>
        </w:rPr>
        <w:t xml:space="preserve"> </w:t>
      </w:r>
      <w:r>
        <w:rPr>
          <w:sz w:val="24"/>
        </w:rPr>
        <w:t>in</w:t>
      </w:r>
      <w:r>
        <w:rPr>
          <w:spacing w:val="-4"/>
          <w:sz w:val="24"/>
        </w:rPr>
        <w:t xml:space="preserve"> </w:t>
      </w:r>
      <w:r>
        <w:rPr>
          <w:sz w:val="24"/>
        </w:rPr>
        <w:t>the Care and Support Statutory Guidance)</w:t>
      </w:r>
    </w:p>
    <w:p w14:paraId="53B2F2A6" w14:textId="77777777" w:rsidR="006D3829" w:rsidRDefault="00143BD9">
      <w:pPr>
        <w:pStyle w:val="ListParagraph"/>
        <w:numPr>
          <w:ilvl w:val="3"/>
          <w:numId w:val="6"/>
        </w:numPr>
        <w:tabs>
          <w:tab w:val="left" w:pos="1345"/>
        </w:tabs>
        <w:spacing w:line="286" w:lineRule="exact"/>
        <w:ind w:hanging="569"/>
        <w:rPr>
          <w:rFonts w:ascii="Symbol" w:hAnsi="Symbol"/>
          <w:sz w:val="24"/>
        </w:rPr>
      </w:pPr>
      <w:r>
        <w:rPr>
          <w:sz w:val="24"/>
        </w:rPr>
        <w:t>Any</w:t>
      </w:r>
      <w:r>
        <w:rPr>
          <w:spacing w:val="-3"/>
          <w:sz w:val="24"/>
        </w:rPr>
        <w:t xml:space="preserve"> </w:t>
      </w:r>
      <w:r>
        <w:rPr>
          <w:sz w:val="24"/>
        </w:rPr>
        <w:t>other</w:t>
      </w:r>
      <w:r>
        <w:rPr>
          <w:spacing w:val="-3"/>
          <w:sz w:val="24"/>
        </w:rPr>
        <w:t xml:space="preserve"> </w:t>
      </w:r>
      <w:r>
        <w:rPr>
          <w:sz w:val="24"/>
        </w:rPr>
        <w:t>income</w:t>
      </w:r>
      <w:r>
        <w:rPr>
          <w:spacing w:val="-3"/>
          <w:sz w:val="24"/>
        </w:rPr>
        <w:t xml:space="preserve"> </w:t>
      </w:r>
      <w:r>
        <w:rPr>
          <w:sz w:val="24"/>
        </w:rPr>
        <w:t>from</w:t>
      </w:r>
      <w:r>
        <w:rPr>
          <w:spacing w:val="-3"/>
          <w:sz w:val="24"/>
        </w:rPr>
        <w:t xml:space="preserve"> </w:t>
      </w:r>
      <w:r>
        <w:rPr>
          <w:sz w:val="24"/>
        </w:rPr>
        <w:t>other</w:t>
      </w:r>
      <w:r>
        <w:rPr>
          <w:spacing w:val="-3"/>
          <w:sz w:val="24"/>
        </w:rPr>
        <w:t xml:space="preserve"> </w:t>
      </w:r>
      <w:r>
        <w:rPr>
          <w:sz w:val="24"/>
        </w:rPr>
        <w:t>sources,</w:t>
      </w:r>
      <w:r>
        <w:rPr>
          <w:spacing w:val="-3"/>
          <w:sz w:val="24"/>
        </w:rPr>
        <w:t xml:space="preserve"> </w:t>
      </w:r>
      <w:r>
        <w:rPr>
          <w:sz w:val="24"/>
        </w:rPr>
        <w:t>e.g.</w:t>
      </w:r>
      <w:r>
        <w:rPr>
          <w:spacing w:val="-2"/>
          <w:sz w:val="24"/>
        </w:rPr>
        <w:t xml:space="preserve"> </w:t>
      </w:r>
      <w:r>
        <w:rPr>
          <w:sz w:val="24"/>
        </w:rPr>
        <w:t>rental</w:t>
      </w:r>
      <w:r>
        <w:rPr>
          <w:spacing w:val="-3"/>
          <w:sz w:val="24"/>
        </w:rPr>
        <w:t xml:space="preserve"> </w:t>
      </w:r>
      <w:r>
        <w:rPr>
          <w:sz w:val="24"/>
        </w:rPr>
        <w:t>from</w:t>
      </w:r>
      <w:r>
        <w:rPr>
          <w:spacing w:val="-10"/>
          <w:sz w:val="24"/>
        </w:rPr>
        <w:t xml:space="preserve"> </w:t>
      </w:r>
      <w:r>
        <w:rPr>
          <w:spacing w:val="-2"/>
          <w:sz w:val="24"/>
        </w:rPr>
        <w:t>property</w:t>
      </w:r>
    </w:p>
    <w:p w14:paraId="1313B2D5" w14:textId="77777777" w:rsidR="006D3829" w:rsidRDefault="006D3829">
      <w:pPr>
        <w:pStyle w:val="BodyText"/>
        <w:spacing w:before="3"/>
      </w:pPr>
    </w:p>
    <w:p w14:paraId="75C057C3" w14:textId="77777777" w:rsidR="006D3829" w:rsidRDefault="00143BD9">
      <w:pPr>
        <w:pStyle w:val="Heading2"/>
        <w:numPr>
          <w:ilvl w:val="2"/>
          <w:numId w:val="6"/>
        </w:numPr>
        <w:tabs>
          <w:tab w:val="left" w:pos="774"/>
          <w:tab w:val="left" w:pos="776"/>
        </w:tabs>
        <w:ind w:right="515"/>
      </w:pPr>
      <w:r>
        <w:t>The</w:t>
      </w:r>
      <w:r>
        <w:rPr>
          <w:spacing w:val="-3"/>
        </w:rPr>
        <w:t xml:space="preserve"> </w:t>
      </w:r>
      <w:r>
        <w:t>following</w:t>
      </w:r>
      <w:r>
        <w:rPr>
          <w:spacing w:val="-3"/>
        </w:rPr>
        <w:t xml:space="preserve"> </w:t>
      </w:r>
      <w:r>
        <w:t>income</w:t>
      </w:r>
      <w:r>
        <w:rPr>
          <w:spacing w:val="-5"/>
        </w:rPr>
        <w:t xml:space="preserve"> </w:t>
      </w:r>
      <w:r>
        <w:t>will</w:t>
      </w:r>
      <w:r>
        <w:rPr>
          <w:spacing w:val="-3"/>
        </w:rPr>
        <w:t xml:space="preserve"> </w:t>
      </w:r>
      <w:r>
        <w:t>be</w:t>
      </w:r>
      <w:r>
        <w:rPr>
          <w:spacing w:val="-3"/>
        </w:rPr>
        <w:t xml:space="preserve"> </w:t>
      </w:r>
      <w:r>
        <w:t>disregarded,</w:t>
      </w:r>
      <w:r>
        <w:rPr>
          <w:spacing w:val="-3"/>
        </w:rPr>
        <w:t xml:space="preserve"> </w:t>
      </w:r>
      <w:r>
        <w:t>in</w:t>
      </w:r>
      <w:r>
        <w:rPr>
          <w:spacing w:val="-3"/>
        </w:rPr>
        <w:t xml:space="preserve"> </w:t>
      </w:r>
      <w:r>
        <w:t>line</w:t>
      </w:r>
      <w:r>
        <w:rPr>
          <w:spacing w:val="-3"/>
        </w:rPr>
        <w:t xml:space="preserve"> </w:t>
      </w:r>
      <w:r>
        <w:t>with</w:t>
      </w:r>
      <w:r>
        <w:rPr>
          <w:spacing w:val="-3"/>
        </w:rPr>
        <w:t xml:space="preserve"> </w:t>
      </w:r>
      <w:r>
        <w:t>Department</w:t>
      </w:r>
      <w:r>
        <w:rPr>
          <w:spacing w:val="-4"/>
        </w:rPr>
        <w:t xml:space="preserve"> </w:t>
      </w:r>
      <w:r>
        <w:t>of</w:t>
      </w:r>
      <w:r>
        <w:rPr>
          <w:spacing w:val="-3"/>
        </w:rPr>
        <w:t xml:space="preserve"> </w:t>
      </w:r>
      <w:r>
        <w:t>Health</w:t>
      </w:r>
      <w:r>
        <w:rPr>
          <w:spacing w:val="-3"/>
        </w:rPr>
        <w:t xml:space="preserve"> </w:t>
      </w:r>
      <w:r>
        <w:t>Care and Support Statutory Guidance and Regulations</w:t>
      </w:r>
    </w:p>
    <w:p w14:paraId="6EF3D17E" w14:textId="77777777" w:rsidR="006D3829" w:rsidRDefault="006D3829">
      <w:pPr>
        <w:pStyle w:val="BodyText"/>
        <w:spacing w:before="4"/>
        <w:rPr>
          <w:b/>
          <w:sz w:val="21"/>
        </w:rPr>
      </w:pPr>
    </w:p>
    <w:p w14:paraId="1AB8C024" w14:textId="77777777" w:rsidR="006D3829" w:rsidRDefault="00143BD9">
      <w:pPr>
        <w:pStyle w:val="ListParagraph"/>
        <w:numPr>
          <w:ilvl w:val="3"/>
          <w:numId w:val="6"/>
        </w:numPr>
        <w:tabs>
          <w:tab w:val="left" w:pos="1345"/>
        </w:tabs>
        <w:ind w:hanging="569"/>
        <w:rPr>
          <w:rFonts w:ascii="Symbol" w:hAnsi="Symbol"/>
          <w:sz w:val="24"/>
        </w:rPr>
      </w:pPr>
      <w:r>
        <w:rPr>
          <w:sz w:val="24"/>
        </w:rPr>
        <w:t>Earnings</w:t>
      </w:r>
      <w:r>
        <w:rPr>
          <w:spacing w:val="-5"/>
          <w:sz w:val="24"/>
        </w:rPr>
        <w:t xml:space="preserve"> </w:t>
      </w:r>
      <w:r>
        <w:rPr>
          <w:sz w:val="24"/>
        </w:rPr>
        <w:t>from</w:t>
      </w:r>
      <w:r>
        <w:rPr>
          <w:spacing w:val="-3"/>
          <w:sz w:val="24"/>
        </w:rPr>
        <w:t xml:space="preserve"> </w:t>
      </w:r>
      <w:r>
        <w:rPr>
          <w:spacing w:val="-2"/>
          <w:sz w:val="24"/>
        </w:rPr>
        <w:t>employment</w:t>
      </w:r>
    </w:p>
    <w:p w14:paraId="3CAFF82D" w14:textId="77777777" w:rsidR="006D3829" w:rsidRDefault="00143BD9">
      <w:pPr>
        <w:pStyle w:val="ListParagraph"/>
        <w:numPr>
          <w:ilvl w:val="3"/>
          <w:numId w:val="6"/>
        </w:numPr>
        <w:tabs>
          <w:tab w:val="left" w:pos="1345"/>
        </w:tabs>
        <w:spacing w:before="6"/>
        <w:ind w:right="1098" w:hanging="569"/>
        <w:rPr>
          <w:rFonts w:ascii="Symbol" w:hAnsi="Symbol"/>
          <w:sz w:val="24"/>
        </w:rPr>
      </w:pPr>
      <w:r>
        <w:rPr>
          <w:sz w:val="24"/>
        </w:rPr>
        <w:t>Mobility</w:t>
      </w:r>
      <w:r>
        <w:rPr>
          <w:spacing w:val="-3"/>
          <w:sz w:val="24"/>
        </w:rPr>
        <w:t xml:space="preserve"> </w:t>
      </w:r>
      <w:r>
        <w:rPr>
          <w:sz w:val="24"/>
        </w:rPr>
        <w:t>Component</w:t>
      </w:r>
      <w:r>
        <w:rPr>
          <w:spacing w:val="-5"/>
          <w:sz w:val="24"/>
        </w:rPr>
        <w:t xml:space="preserve"> </w:t>
      </w:r>
      <w:r>
        <w:rPr>
          <w:sz w:val="24"/>
        </w:rPr>
        <w:t>of</w:t>
      </w:r>
      <w:r>
        <w:rPr>
          <w:spacing w:val="-5"/>
          <w:sz w:val="24"/>
        </w:rPr>
        <w:t xml:space="preserve"> </w:t>
      </w:r>
      <w:r>
        <w:rPr>
          <w:sz w:val="24"/>
        </w:rPr>
        <w:t>Disability</w:t>
      </w:r>
      <w:r>
        <w:rPr>
          <w:spacing w:val="-3"/>
          <w:sz w:val="24"/>
        </w:rPr>
        <w:t xml:space="preserve"> </w:t>
      </w:r>
      <w:r>
        <w:rPr>
          <w:sz w:val="24"/>
        </w:rPr>
        <w:t>Living</w:t>
      </w:r>
      <w:r>
        <w:rPr>
          <w:spacing w:val="-3"/>
          <w:sz w:val="24"/>
        </w:rPr>
        <w:t xml:space="preserve"> </w:t>
      </w:r>
      <w:r>
        <w:rPr>
          <w:sz w:val="24"/>
        </w:rPr>
        <w:t>Allowance</w:t>
      </w:r>
      <w:r>
        <w:rPr>
          <w:spacing w:val="-3"/>
          <w:sz w:val="24"/>
        </w:rPr>
        <w:t xml:space="preserve"> </w:t>
      </w:r>
      <w:r>
        <w:rPr>
          <w:sz w:val="24"/>
        </w:rPr>
        <w:t>/</w:t>
      </w:r>
      <w:r>
        <w:rPr>
          <w:spacing w:val="-5"/>
          <w:sz w:val="24"/>
        </w:rPr>
        <w:t xml:space="preserve"> </w:t>
      </w:r>
      <w:r>
        <w:rPr>
          <w:sz w:val="24"/>
        </w:rPr>
        <w:t>Personal</w:t>
      </w:r>
      <w:r>
        <w:rPr>
          <w:spacing w:val="-3"/>
          <w:sz w:val="24"/>
        </w:rPr>
        <w:t xml:space="preserve"> </w:t>
      </w:r>
      <w:r>
        <w:rPr>
          <w:sz w:val="24"/>
        </w:rPr>
        <w:t xml:space="preserve">Independence </w:t>
      </w:r>
      <w:r>
        <w:rPr>
          <w:spacing w:val="-2"/>
          <w:sz w:val="24"/>
        </w:rPr>
        <w:t>Payments</w:t>
      </w:r>
    </w:p>
    <w:p w14:paraId="45D09AAF" w14:textId="77777777" w:rsidR="006D3829" w:rsidRDefault="00143BD9">
      <w:pPr>
        <w:pStyle w:val="ListParagraph"/>
        <w:numPr>
          <w:ilvl w:val="3"/>
          <w:numId w:val="6"/>
        </w:numPr>
        <w:tabs>
          <w:tab w:val="left" w:pos="1345"/>
        </w:tabs>
        <w:spacing w:line="235" w:lineRule="auto"/>
        <w:ind w:right="1376" w:hanging="569"/>
        <w:rPr>
          <w:rFonts w:ascii="Symbol" w:hAnsi="Symbol"/>
          <w:sz w:val="24"/>
        </w:rPr>
      </w:pPr>
      <w:r>
        <w:rPr>
          <w:sz w:val="24"/>
        </w:rPr>
        <w:t>Attendance</w:t>
      </w:r>
      <w:r>
        <w:rPr>
          <w:spacing w:val="-5"/>
          <w:sz w:val="24"/>
        </w:rPr>
        <w:t xml:space="preserve"> </w:t>
      </w:r>
      <w:r>
        <w:rPr>
          <w:sz w:val="24"/>
        </w:rPr>
        <w:t>Allowance</w:t>
      </w:r>
      <w:r>
        <w:rPr>
          <w:spacing w:val="-7"/>
          <w:sz w:val="24"/>
        </w:rPr>
        <w:t xml:space="preserve"> </w:t>
      </w:r>
      <w:r>
        <w:rPr>
          <w:sz w:val="24"/>
        </w:rPr>
        <w:t>or</w:t>
      </w:r>
      <w:r>
        <w:rPr>
          <w:spacing w:val="-3"/>
          <w:sz w:val="24"/>
        </w:rPr>
        <w:t xml:space="preserve"> </w:t>
      </w:r>
      <w:r>
        <w:rPr>
          <w:sz w:val="24"/>
        </w:rPr>
        <w:t>Disability</w:t>
      </w:r>
      <w:r>
        <w:rPr>
          <w:spacing w:val="-3"/>
          <w:sz w:val="24"/>
        </w:rPr>
        <w:t xml:space="preserve"> </w:t>
      </w:r>
      <w:r>
        <w:rPr>
          <w:sz w:val="24"/>
        </w:rPr>
        <w:t>Living</w:t>
      </w:r>
      <w:r>
        <w:rPr>
          <w:spacing w:val="-5"/>
          <w:sz w:val="24"/>
        </w:rPr>
        <w:t xml:space="preserve"> </w:t>
      </w:r>
      <w:r>
        <w:rPr>
          <w:sz w:val="24"/>
        </w:rPr>
        <w:t>Allowance</w:t>
      </w:r>
      <w:r>
        <w:rPr>
          <w:spacing w:val="-3"/>
          <w:sz w:val="24"/>
        </w:rPr>
        <w:t xml:space="preserve"> </w:t>
      </w:r>
      <w:r>
        <w:rPr>
          <w:sz w:val="24"/>
        </w:rPr>
        <w:t>Care</w:t>
      </w:r>
      <w:r>
        <w:rPr>
          <w:spacing w:val="-6"/>
          <w:sz w:val="24"/>
        </w:rPr>
        <w:t xml:space="preserve"> </w:t>
      </w:r>
      <w:r>
        <w:rPr>
          <w:sz w:val="24"/>
        </w:rPr>
        <w:t xml:space="preserve">component </w:t>
      </w:r>
      <w:r>
        <w:rPr>
          <w:i/>
          <w:sz w:val="24"/>
        </w:rPr>
        <w:t>for temporary residents only</w:t>
      </w:r>
    </w:p>
    <w:p w14:paraId="6ECAF839" w14:textId="77777777" w:rsidR="006D3829" w:rsidRDefault="00143BD9">
      <w:pPr>
        <w:pStyle w:val="ListParagraph"/>
        <w:numPr>
          <w:ilvl w:val="3"/>
          <w:numId w:val="6"/>
        </w:numPr>
        <w:tabs>
          <w:tab w:val="left" w:pos="1345"/>
        </w:tabs>
        <w:spacing w:line="290" w:lineRule="exact"/>
        <w:ind w:hanging="569"/>
        <w:rPr>
          <w:rFonts w:ascii="Symbol" w:hAnsi="Symbol"/>
          <w:sz w:val="24"/>
        </w:rPr>
      </w:pPr>
      <w:r>
        <w:rPr>
          <w:sz w:val="24"/>
        </w:rPr>
        <w:t>The</w:t>
      </w:r>
      <w:r>
        <w:rPr>
          <w:spacing w:val="-4"/>
          <w:sz w:val="24"/>
        </w:rPr>
        <w:t xml:space="preserve"> </w:t>
      </w:r>
      <w:r>
        <w:rPr>
          <w:sz w:val="24"/>
        </w:rPr>
        <w:t>first</w:t>
      </w:r>
      <w:r>
        <w:rPr>
          <w:spacing w:val="-2"/>
          <w:sz w:val="24"/>
        </w:rPr>
        <w:t xml:space="preserve"> </w:t>
      </w:r>
      <w:r>
        <w:rPr>
          <w:sz w:val="24"/>
        </w:rPr>
        <w:t>£10</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War</w:t>
      </w:r>
      <w:r>
        <w:rPr>
          <w:spacing w:val="-8"/>
          <w:sz w:val="24"/>
        </w:rPr>
        <w:t xml:space="preserve"> </w:t>
      </w:r>
      <w:r>
        <w:rPr>
          <w:spacing w:val="-2"/>
          <w:sz w:val="24"/>
        </w:rPr>
        <w:t>Pension</w:t>
      </w:r>
    </w:p>
    <w:p w14:paraId="7BA19BF0" w14:textId="77777777" w:rsidR="006D3829" w:rsidRDefault="00143BD9">
      <w:pPr>
        <w:pStyle w:val="ListParagraph"/>
        <w:numPr>
          <w:ilvl w:val="3"/>
          <w:numId w:val="6"/>
        </w:numPr>
        <w:tabs>
          <w:tab w:val="left" w:pos="1345"/>
        </w:tabs>
        <w:spacing w:line="290" w:lineRule="exact"/>
        <w:ind w:hanging="569"/>
        <w:rPr>
          <w:rFonts w:ascii="Symbol" w:hAnsi="Symbol"/>
          <w:sz w:val="24"/>
        </w:rPr>
      </w:pPr>
      <w:r>
        <w:rPr>
          <w:sz w:val="24"/>
        </w:rPr>
        <w:t>War</w:t>
      </w:r>
      <w:r>
        <w:rPr>
          <w:spacing w:val="-5"/>
          <w:sz w:val="24"/>
        </w:rPr>
        <w:t xml:space="preserve"> </w:t>
      </w:r>
      <w:r>
        <w:rPr>
          <w:sz w:val="24"/>
        </w:rPr>
        <w:t>Widows</w:t>
      </w:r>
      <w:r>
        <w:rPr>
          <w:spacing w:val="-1"/>
          <w:sz w:val="24"/>
        </w:rPr>
        <w:t xml:space="preserve"> </w:t>
      </w:r>
      <w:r>
        <w:rPr>
          <w:sz w:val="24"/>
        </w:rPr>
        <w:t>Special</w:t>
      </w:r>
      <w:r>
        <w:rPr>
          <w:spacing w:val="-13"/>
          <w:sz w:val="24"/>
        </w:rPr>
        <w:t xml:space="preserve"> </w:t>
      </w:r>
      <w:r>
        <w:rPr>
          <w:spacing w:val="-2"/>
          <w:sz w:val="24"/>
        </w:rPr>
        <w:t>Payments</w:t>
      </w:r>
    </w:p>
    <w:p w14:paraId="01E8427F" w14:textId="77777777" w:rsidR="006D3829" w:rsidRDefault="00143BD9">
      <w:pPr>
        <w:pStyle w:val="ListParagraph"/>
        <w:numPr>
          <w:ilvl w:val="3"/>
          <w:numId w:val="6"/>
        </w:numPr>
        <w:tabs>
          <w:tab w:val="left" w:pos="1345"/>
        </w:tabs>
        <w:spacing w:line="292" w:lineRule="exact"/>
        <w:ind w:hanging="569"/>
        <w:rPr>
          <w:rFonts w:ascii="Symbol" w:hAnsi="Symbol"/>
          <w:sz w:val="24"/>
        </w:rPr>
      </w:pPr>
      <w:r>
        <w:rPr>
          <w:sz w:val="24"/>
        </w:rPr>
        <w:t>War</w:t>
      </w:r>
      <w:r>
        <w:rPr>
          <w:spacing w:val="-4"/>
          <w:sz w:val="24"/>
        </w:rPr>
        <w:t xml:space="preserve"> </w:t>
      </w:r>
      <w:r>
        <w:rPr>
          <w:sz w:val="24"/>
        </w:rPr>
        <w:t>Disablement</w:t>
      </w:r>
      <w:r>
        <w:rPr>
          <w:spacing w:val="-6"/>
          <w:sz w:val="24"/>
        </w:rPr>
        <w:t xml:space="preserve"> </w:t>
      </w:r>
      <w:r>
        <w:rPr>
          <w:spacing w:val="-2"/>
          <w:sz w:val="24"/>
        </w:rPr>
        <w:t>Pension</w:t>
      </w:r>
    </w:p>
    <w:p w14:paraId="464BC2CD" w14:textId="77777777" w:rsidR="006D3829" w:rsidRDefault="00143BD9">
      <w:pPr>
        <w:pStyle w:val="ListParagraph"/>
        <w:numPr>
          <w:ilvl w:val="3"/>
          <w:numId w:val="6"/>
        </w:numPr>
        <w:tabs>
          <w:tab w:val="left" w:pos="1345"/>
        </w:tabs>
        <w:spacing w:before="5"/>
        <w:ind w:right="1007" w:hanging="569"/>
        <w:rPr>
          <w:rFonts w:ascii="Symbol" w:hAnsi="Symbol"/>
          <w:sz w:val="20"/>
        </w:rPr>
      </w:pPr>
      <w:r>
        <w:rPr>
          <w:sz w:val="24"/>
        </w:rPr>
        <w:t>50%</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occupational</w:t>
      </w:r>
      <w:r>
        <w:rPr>
          <w:spacing w:val="-3"/>
          <w:sz w:val="24"/>
        </w:rPr>
        <w:t xml:space="preserve"> </w:t>
      </w:r>
      <w:r>
        <w:rPr>
          <w:sz w:val="24"/>
        </w:rPr>
        <w:t>or</w:t>
      </w:r>
      <w:r>
        <w:rPr>
          <w:spacing w:val="-1"/>
          <w:sz w:val="24"/>
        </w:rPr>
        <w:t xml:space="preserve"> </w:t>
      </w:r>
      <w:r>
        <w:rPr>
          <w:sz w:val="24"/>
        </w:rPr>
        <w:t>private</w:t>
      </w:r>
      <w:r>
        <w:rPr>
          <w:spacing w:val="-4"/>
          <w:sz w:val="24"/>
        </w:rPr>
        <w:t xml:space="preserve"> </w:t>
      </w:r>
      <w:r>
        <w:rPr>
          <w:sz w:val="24"/>
        </w:rPr>
        <w:t>pension</w:t>
      </w:r>
      <w:r>
        <w:rPr>
          <w:spacing w:val="-3"/>
          <w:sz w:val="24"/>
        </w:rPr>
        <w:t xml:space="preserve"> </w:t>
      </w:r>
      <w:r>
        <w:rPr>
          <w:sz w:val="24"/>
        </w:rPr>
        <w:t>for</w:t>
      </w:r>
      <w:r>
        <w:rPr>
          <w:spacing w:val="-5"/>
          <w:sz w:val="24"/>
        </w:rPr>
        <w:t xml:space="preserve"> </w:t>
      </w:r>
      <w:r>
        <w:rPr>
          <w:sz w:val="24"/>
        </w:rPr>
        <w:t>a</w:t>
      </w:r>
      <w:r>
        <w:rPr>
          <w:spacing w:val="-3"/>
          <w:sz w:val="24"/>
        </w:rPr>
        <w:t xml:space="preserve"> </w:t>
      </w:r>
      <w:r>
        <w:rPr>
          <w:sz w:val="24"/>
        </w:rPr>
        <w:t>spouse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who remains living at home</w:t>
      </w:r>
    </w:p>
    <w:p w14:paraId="637D02F2" w14:textId="77777777" w:rsidR="006D3829" w:rsidRDefault="006D3829">
      <w:pPr>
        <w:rPr>
          <w:rFonts w:ascii="Symbol" w:hAnsi="Symbol"/>
          <w:sz w:val="20"/>
        </w:rPr>
        <w:sectPr w:rsidR="006D3829">
          <w:pgSz w:w="11920" w:h="16850"/>
          <w:pgMar w:top="1080" w:right="820" w:bottom="1380" w:left="640" w:header="517" w:footer="1198" w:gutter="0"/>
          <w:cols w:space="720"/>
        </w:sectPr>
      </w:pPr>
    </w:p>
    <w:p w14:paraId="4DE6F1E7" w14:textId="77777777" w:rsidR="006D3829" w:rsidRDefault="006D3829">
      <w:pPr>
        <w:pStyle w:val="BodyText"/>
        <w:spacing w:before="5"/>
        <w:rPr>
          <w:sz w:val="3"/>
        </w:rPr>
      </w:pPr>
    </w:p>
    <w:p w14:paraId="2FDB0BA7" w14:textId="77777777" w:rsidR="006D3829" w:rsidRDefault="00143BD9">
      <w:pPr>
        <w:pStyle w:val="BodyText"/>
        <w:spacing w:line="42" w:lineRule="exact"/>
        <w:ind w:left="175"/>
        <w:rPr>
          <w:sz w:val="4"/>
        </w:rPr>
      </w:pPr>
      <w:r>
        <w:rPr>
          <w:noProof/>
          <w:sz w:val="4"/>
        </w:rPr>
        <mc:AlternateContent>
          <mc:Choice Requires="wpg">
            <w:drawing>
              <wp:inline distT="0" distB="0" distL="0" distR="0" wp14:anchorId="4BC5042C" wp14:editId="603DE004">
                <wp:extent cx="6345555" cy="26034"/>
                <wp:effectExtent l="9525" t="0" r="0" b="254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034"/>
                          <a:chOff x="0" y="0"/>
                          <a:chExt cx="6345555" cy="26034"/>
                        </a:xfrm>
                      </wpg:grpSpPr>
                      <wps:wsp>
                        <wps:cNvPr id="22" name="Graphic 22"/>
                        <wps:cNvSpPr/>
                        <wps:spPr>
                          <a:xfrm>
                            <a:off x="0" y="4572"/>
                            <a:ext cx="6345555" cy="17145"/>
                          </a:xfrm>
                          <a:custGeom>
                            <a:avLst/>
                            <a:gdLst/>
                            <a:ahLst/>
                            <a:cxnLst/>
                            <a:rect l="l" t="t" r="r" b="b"/>
                            <a:pathLst>
                              <a:path w="6345555" h="17145">
                                <a:moveTo>
                                  <a:pt x="0" y="16890"/>
                                </a:moveTo>
                                <a:lnTo>
                                  <a:pt x="6337935" y="16890"/>
                                </a:lnTo>
                              </a:path>
                              <a:path w="6345555" h="17145">
                                <a:moveTo>
                                  <a:pt x="7620" y="0"/>
                                </a:moveTo>
                                <a:lnTo>
                                  <a:pt x="6345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A36154" id="Group 21" o:spid="_x0000_s1026" style="width:499.65pt;height:2.05pt;mso-position-horizontal-relative:char;mso-position-vertical-relative:line" coordsize="6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">
                <v:shape id="Graphic 22" o:spid="_x0000_s1027" style="position:absolute;top:45;width:63455;height:172;visibility:visible;mso-wrap-style:square;v-text-anchor:top" coordsize="63455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" path="m,16890r6337935,em7620,l6345555,e" filled="f" strokeweight=".72pt">
                  <v:path arrowok="t"/>
                </v:shape>
                <w10:anchorlock/>
              </v:group>
            </w:pict>
          </mc:Fallback>
        </mc:AlternateContent>
      </w:r>
    </w:p>
    <w:p w14:paraId="015ACC41" w14:textId="77777777" w:rsidR="006D3829" w:rsidRDefault="006D3829">
      <w:pPr>
        <w:pStyle w:val="BodyText"/>
        <w:spacing w:before="2"/>
        <w:rPr>
          <w:sz w:val="11"/>
        </w:rPr>
      </w:pPr>
    </w:p>
    <w:p w14:paraId="135A9123" w14:textId="77777777" w:rsidR="006D3829" w:rsidRDefault="00143BD9">
      <w:pPr>
        <w:pStyle w:val="Heading1"/>
        <w:numPr>
          <w:ilvl w:val="1"/>
          <w:numId w:val="6"/>
        </w:numPr>
        <w:tabs>
          <w:tab w:val="left" w:pos="774"/>
        </w:tabs>
        <w:ind w:left="774" w:hanging="565"/>
      </w:pPr>
      <w:r>
        <w:t>Allowable</w:t>
      </w:r>
      <w:r>
        <w:rPr>
          <w:spacing w:val="-11"/>
        </w:rPr>
        <w:t xml:space="preserve"> </w:t>
      </w:r>
      <w:r>
        <w:t>Expenditure</w:t>
      </w:r>
      <w:r>
        <w:rPr>
          <w:spacing w:val="-10"/>
        </w:rPr>
        <w:t xml:space="preserve"> </w:t>
      </w:r>
      <w:r>
        <w:t>and</w:t>
      </w:r>
      <w:r>
        <w:rPr>
          <w:spacing w:val="-11"/>
        </w:rPr>
        <w:t xml:space="preserve"> </w:t>
      </w:r>
      <w:r>
        <w:rPr>
          <w:spacing w:val="-2"/>
        </w:rPr>
        <w:t>Disregards</w:t>
      </w:r>
    </w:p>
    <w:p w14:paraId="147EB60C" w14:textId="77777777" w:rsidR="006D3829" w:rsidRDefault="00143BD9">
      <w:pPr>
        <w:pStyle w:val="BodyText"/>
        <w:spacing w:before="254"/>
        <w:ind w:left="776" w:right="338"/>
      </w:pPr>
      <w:r>
        <w:t xml:space="preserve">Allowable expenditure is money that is not </w:t>
      </w:r>
      <w:proofErr w:type="gramStart"/>
      <w:r>
        <w:t>taken into account</w:t>
      </w:r>
      <w:proofErr w:type="gramEnd"/>
      <w:r>
        <w:t xml:space="preserve"> when assessing how much</w:t>
      </w:r>
      <w:r>
        <w:rPr>
          <w:spacing w:val="-4"/>
        </w:rPr>
        <w:t xml:space="preserve"> </w:t>
      </w:r>
      <w:r>
        <w:t>income</w:t>
      </w:r>
      <w:r>
        <w:rPr>
          <w:spacing w:val="-2"/>
        </w:rPr>
        <w:t xml:space="preserve"> </w:t>
      </w:r>
      <w:r>
        <w:t>individuals</w:t>
      </w:r>
      <w:r>
        <w:rPr>
          <w:spacing w:val="-2"/>
        </w:rPr>
        <w:t xml:space="preserve"> </w:t>
      </w:r>
      <w:r>
        <w:t>have</w:t>
      </w:r>
      <w:r>
        <w:rPr>
          <w:spacing w:val="-4"/>
        </w:rPr>
        <w:t xml:space="preserve"> </w:t>
      </w:r>
      <w:r>
        <w:t>available</w:t>
      </w:r>
      <w:r>
        <w:rPr>
          <w:spacing w:val="-2"/>
        </w:rPr>
        <w:t xml:space="preserve"> </w:t>
      </w:r>
      <w:r>
        <w:t>that</w:t>
      </w:r>
      <w:r>
        <w:rPr>
          <w:spacing w:val="-2"/>
        </w:rPr>
        <w:t xml:space="preserve"> </w:t>
      </w:r>
      <w:r>
        <w:t>can</w:t>
      </w:r>
      <w:r>
        <w:rPr>
          <w:spacing w:val="-2"/>
        </w:rPr>
        <w:t xml:space="preserve"> </w:t>
      </w:r>
      <w:r>
        <w:t>be</w:t>
      </w:r>
      <w:r>
        <w:rPr>
          <w:spacing w:val="-2"/>
        </w:rPr>
        <w:t xml:space="preserve"> </w:t>
      </w:r>
      <w:r>
        <w:t>used</w:t>
      </w:r>
      <w:r>
        <w:rPr>
          <w:spacing w:val="-4"/>
        </w:rPr>
        <w:t xml:space="preserve"> </w:t>
      </w:r>
      <w:r>
        <w:t>to</w:t>
      </w:r>
      <w:r>
        <w:rPr>
          <w:spacing w:val="-1"/>
        </w:rPr>
        <w:t xml:space="preserve"> </w:t>
      </w:r>
      <w:r>
        <w:t>pay</w:t>
      </w:r>
      <w:r>
        <w:rPr>
          <w:spacing w:val="-2"/>
        </w:rPr>
        <w:t xml:space="preserve"> </w:t>
      </w:r>
      <w:r>
        <w:t>charges.</w:t>
      </w:r>
      <w:r>
        <w:rPr>
          <w:spacing w:val="-2"/>
        </w:rPr>
        <w:t xml:space="preserve"> </w:t>
      </w:r>
      <w:r>
        <w:t>There</w:t>
      </w:r>
      <w:r>
        <w:rPr>
          <w:spacing w:val="-4"/>
        </w:rPr>
        <w:t xml:space="preserve"> </w:t>
      </w:r>
      <w:r>
        <w:t>are</w:t>
      </w:r>
      <w:r>
        <w:rPr>
          <w:spacing w:val="-2"/>
        </w:rPr>
        <w:t xml:space="preserve"> </w:t>
      </w:r>
      <w:r>
        <w:t>two main types of allowable expenditure:</w:t>
      </w:r>
    </w:p>
    <w:p w14:paraId="5C1AB087" w14:textId="77777777" w:rsidR="006D3829" w:rsidRDefault="006D3829">
      <w:pPr>
        <w:pStyle w:val="BodyText"/>
        <w:spacing w:before="7"/>
        <w:rPr>
          <w:sz w:val="23"/>
        </w:rPr>
      </w:pPr>
    </w:p>
    <w:p w14:paraId="06F31C27" w14:textId="77777777" w:rsidR="006D3829" w:rsidRDefault="00143BD9">
      <w:pPr>
        <w:pStyle w:val="ListParagraph"/>
        <w:numPr>
          <w:ilvl w:val="0"/>
          <w:numId w:val="1"/>
        </w:numPr>
        <w:tabs>
          <w:tab w:val="left" w:pos="1345"/>
        </w:tabs>
        <w:spacing w:line="293" w:lineRule="exact"/>
        <w:rPr>
          <w:sz w:val="24"/>
        </w:rPr>
      </w:pPr>
      <w:r>
        <w:rPr>
          <w:sz w:val="24"/>
        </w:rPr>
        <w:t>Personal</w:t>
      </w:r>
      <w:r>
        <w:rPr>
          <w:spacing w:val="-5"/>
          <w:sz w:val="24"/>
        </w:rPr>
        <w:t xml:space="preserve"> </w:t>
      </w:r>
      <w:r>
        <w:rPr>
          <w:sz w:val="24"/>
        </w:rPr>
        <w:t>Expenses</w:t>
      </w:r>
      <w:r>
        <w:rPr>
          <w:spacing w:val="-7"/>
          <w:sz w:val="24"/>
        </w:rPr>
        <w:t xml:space="preserve"> </w:t>
      </w:r>
      <w:r>
        <w:rPr>
          <w:sz w:val="24"/>
        </w:rPr>
        <w:t>Allowance</w:t>
      </w:r>
      <w:r>
        <w:rPr>
          <w:spacing w:val="-5"/>
          <w:sz w:val="24"/>
        </w:rPr>
        <w:t xml:space="preserve"> </w:t>
      </w:r>
      <w:r>
        <w:rPr>
          <w:spacing w:val="-4"/>
          <w:sz w:val="24"/>
        </w:rPr>
        <w:t>(PEA)</w:t>
      </w:r>
    </w:p>
    <w:p w14:paraId="378BAB95" w14:textId="77777777" w:rsidR="006D3829" w:rsidRDefault="00143BD9">
      <w:pPr>
        <w:pStyle w:val="ListParagraph"/>
        <w:numPr>
          <w:ilvl w:val="0"/>
          <w:numId w:val="1"/>
        </w:numPr>
        <w:tabs>
          <w:tab w:val="left" w:pos="1345"/>
        </w:tabs>
        <w:spacing w:line="293" w:lineRule="exact"/>
        <w:rPr>
          <w:sz w:val="24"/>
        </w:rPr>
      </w:pPr>
      <w:r>
        <w:rPr>
          <w:sz w:val="24"/>
        </w:rPr>
        <w:t>Housing</w:t>
      </w:r>
      <w:r>
        <w:rPr>
          <w:spacing w:val="-5"/>
          <w:sz w:val="24"/>
        </w:rPr>
        <w:t xml:space="preserve"> </w:t>
      </w:r>
      <w:r>
        <w:rPr>
          <w:spacing w:val="-2"/>
          <w:sz w:val="24"/>
        </w:rPr>
        <w:t>costs</w:t>
      </w:r>
    </w:p>
    <w:p w14:paraId="04423B70" w14:textId="77777777" w:rsidR="006D3829" w:rsidRDefault="006D3829">
      <w:pPr>
        <w:pStyle w:val="BodyText"/>
        <w:spacing w:before="3"/>
      </w:pPr>
    </w:p>
    <w:p w14:paraId="7BEEF606" w14:textId="77777777" w:rsidR="006D3829" w:rsidRDefault="00143BD9">
      <w:pPr>
        <w:pStyle w:val="Heading2"/>
        <w:numPr>
          <w:ilvl w:val="2"/>
          <w:numId w:val="6"/>
        </w:numPr>
        <w:tabs>
          <w:tab w:val="left" w:pos="774"/>
        </w:tabs>
        <w:ind w:left="774" w:hanging="565"/>
      </w:pPr>
      <w:r>
        <w:t>Personal</w:t>
      </w:r>
      <w:r>
        <w:rPr>
          <w:spacing w:val="-7"/>
        </w:rPr>
        <w:t xml:space="preserve"> </w:t>
      </w:r>
      <w:r>
        <w:t>Expenses</w:t>
      </w:r>
      <w:r>
        <w:rPr>
          <w:spacing w:val="-7"/>
        </w:rPr>
        <w:t xml:space="preserve"> </w:t>
      </w:r>
      <w:r>
        <w:t xml:space="preserve">Allowance </w:t>
      </w:r>
      <w:r>
        <w:rPr>
          <w:spacing w:val="-2"/>
        </w:rPr>
        <w:t>(PEA)</w:t>
      </w:r>
    </w:p>
    <w:p w14:paraId="1961492E" w14:textId="77777777" w:rsidR="006D3829" w:rsidRDefault="006D3829">
      <w:pPr>
        <w:pStyle w:val="BodyText"/>
        <w:spacing w:before="11"/>
        <w:rPr>
          <w:b/>
          <w:sz w:val="21"/>
        </w:rPr>
      </w:pPr>
    </w:p>
    <w:p w14:paraId="44412D12" w14:textId="7B70BD6A" w:rsidR="006D3829" w:rsidRDefault="00143BD9">
      <w:pPr>
        <w:pStyle w:val="BodyText"/>
        <w:ind w:left="776" w:right="383"/>
      </w:pPr>
      <w:r>
        <w:t>The purpose of the PEA is to ensure that a person has money to spend as they wish. The</w:t>
      </w:r>
      <w:r>
        <w:rPr>
          <w:spacing w:val="-1"/>
        </w:rPr>
        <w:t xml:space="preserve"> </w:t>
      </w:r>
      <w:r>
        <w:t>PEA</w:t>
      </w:r>
      <w:r>
        <w:rPr>
          <w:spacing w:val="-1"/>
        </w:rPr>
        <w:t xml:space="preserve"> </w:t>
      </w:r>
      <w:r>
        <w:t>is</w:t>
      </w:r>
      <w:r>
        <w:rPr>
          <w:spacing w:val="-2"/>
        </w:rPr>
        <w:t xml:space="preserve"> </w:t>
      </w:r>
      <w:r>
        <w:t>not</w:t>
      </w:r>
      <w:r>
        <w:rPr>
          <w:spacing w:val="-3"/>
        </w:rPr>
        <w:t xml:space="preserve"> </w:t>
      </w:r>
      <w:r>
        <w:t>a</w:t>
      </w:r>
      <w:r>
        <w:rPr>
          <w:spacing w:val="-1"/>
        </w:rPr>
        <w:t xml:space="preserve"> </w:t>
      </w:r>
      <w:r>
        <w:t>benefit</w:t>
      </w:r>
      <w:r>
        <w:rPr>
          <w:spacing w:val="-2"/>
        </w:rPr>
        <w:t xml:space="preserve"> </w:t>
      </w:r>
      <w:r>
        <w:t>but</w:t>
      </w:r>
      <w:r>
        <w:rPr>
          <w:spacing w:val="-3"/>
        </w:rPr>
        <w:t xml:space="preserve"> </w:t>
      </w:r>
      <w:r>
        <w:t>is</w:t>
      </w:r>
      <w:r>
        <w:rPr>
          <w:spacing w:val="-1"/>
        </w:rPr>
        <w:t xml:space="preserve"> </w:t>
      </w:r>
      <w:r>
        <w:t>the</w:t>
      </w:r>
      <w:r>
        <w:rPr>
          <w:spacing w:val="-2"/>
        </w:rPr>
        <w:t xml:space="preserve"> </w:t>
      </w:r>
      <w:r>
        <w:t>amount</w:t>
      </w:r>
      <w:r>
        <w:rPr>
          <w:spacing w:val="-3"/>
        </w:rPr>
        <w:t xml:space="preserve"> </w:t>
      </w:r>
      <w:r>
        <w:t>of</w:t>
      </w:r>
      <w:r>
        <w:rPr>
          <w:spacing w:val="-3"/>
        </w:rPr>
        <w:t xml:space="preserve"> </w:t>
      </w:r>
      <w:r>
        <w:t>a</w:t>
      </w:r>
      <w:r>
        <w:rPr>
          <w:spacing w:val="-1"/>
        </w:rPr>
        <w:t xml:space="preserve"> </w:t>
      </w:r>
      <w:r>
        <w:t>person’s</w:t>
      </w:r>
      <w:r>
        <w:rPr>
          <w:spacing w:val="-2"/>
        </w:rPr>
        <w:t xml:space="preserve"> </w:t>
      </w:r>
      <w:r>
        <w:t>income</w:t>
      </w:r>
      <w:r>
        <w:rPr>
          <w:spacing w:val="-3"/>
        </w:rPr>
        <w:t xml:space="preserve"> </w:t>
      </w:r>
      <w:r>
        <w:t>that</w:t>
      </w:r>
      <w:r>
        <w:rPr>
          <w:spacing w:val="-3"/>
        </w:rPr>
        <w:t xml:space="preserve"> </w:t>
      </w:r>
      <w:r>
        <w:t>they</w:t>
      </w:r>
      <w:r>
        <w:rPr>
          <w:spacing w:val="-3"/>
        </w:rPr>
        <w:t xml:space="preserve"> </w:t>
      </w:r>
      <w:r>
        <w:t>must</w:t>
      </w:r>
      <w:r>
        <w:rPr>
          <w:spacing w:val="-1"/>
        </w:rPr>
        <w:t xml:space="preserve"> </w:t>
      </w:r>
      <w:r>
        <w:t>be</w:t>
      </w:r>
      <w:r>
        <w:rPr>
          <w:spacing w:val="-2"/>
        </w:rPr>
        <w:t xml:space="preserve"> </w:t>
      </w:r>
      <w:r>
        <w:t>left with after charges have been deducted. This is currently £</w:t>
      </w:r>
      <w:r w:rsidR="001C208F">
        <w:t>30.65</w:t>
      </w:r>
      <w:r>
        <w:t xml:space="preserve"> as set by the </w:t>
      </w:r>
      <w:r>
        <w:rPr>
          <w:spacing w:val="-2"/>
        </w:rPr>
        <w:t>Government.</w:t>
      </w:r>
    </w:p>
    <w:p w14:paraId="136AF0B2" w14:textId="77777777" w:rsidR="006D3829" w:rsidRDefault="006D3829">
      <w:pPr>
        <w:pStyle w:val="BodyText"/>
      </w:pPr>
    </w:p>
    <w:p w14:paraId="08A09863" w14:textId="77777777" w:rsidR="006D3829" w:rsidRDefault="00143BD9">
      <w:pPr>
        <w:pStyle w:val="BodyText"/>
        <w:spacing w:before="1"/>
        <w:ind w:left="776" w:right="383"/>
      </w:pPr>
      <w:r>
        <w:t>The</w:t>
      </w:r>
      <w:r>
        <w:rPr>
          <w:spacing w:val="-1"/>
        </w:rPr>
        <w:t xml:space="preserve"> </w:t>
      </w:r>
      <w:r>
        <w:t>PEA</w:t>
      </w:r>
      <w:r>
        <w:rPr>
          <w:spacing w:val="-1"/>
        </w:rPr>
        <w:t xml:space="preserve"> </w:t>
      </w:r>
      <w:r>
        <w:t>amount</w:t>
      </w:r>
      <w:r>
        <w:rPr>
          <w:spacing w:val="-3"/>
        </w:rPr>
        <w:t xml:space="preserve"> </w:t>
      </w:r>
      <w:r>
        <w:t>is</w:t>
      </w:r>
      <w:r>
        <w:rPr>
          <w:spacing w:val="-1"/>
        </w:rPr>
        <w:t xml:space="preserve"> </w:t>
      </w:r>
      <w:r>
        <w:t>set</w:t>
      </w:r>
      <w:r>
        <w:rPr>
          <w:spacing w:val="-3"/>
        </w:rPr>
        <w:t xml:space="preserve"> </w:t>
      </w:r>
      <w:r>
        <w:t>by</w:t>
      </w:r>
      <w:r>
        <w:rPr>
          <w:spacing w:val="-1"/>
        </w:rPr>
        <w:t xml:space="preserve"> </w:t>
      </w:r>
      <w:r>
        <w:t>central</w:t>
      </w:r>
      <w:r>
        <w:rPr>
          <w:spacing w:val="-1"/>
        </w:rPr>
        <w:t xml:space="preserve"> </w:t>
      </w:r>
      <w:r>
        <w:t>government</w:t>
      </w:r>
      <w:r>
        <w:rPr>
          <w:spacing w:val="-3"/>
        </w:rPr>
        <w:t xml:space="preserve"> </w:t>
      </w:r>
      <w:r>
        <w:t>and</w:t>
      </w:r>
      <w:r>
        <w:rPr>
          <w:spacing w:val="-3"/>
        </w:rPr>
        <w:t xml:space="preserve"> </w:t>
      </w:r>
      <w:r>
        <w:t>set</w:t>
      </w:r>
      <w:r>
        <w:rPr>
          <w:spacing w:val="-3"/>
        </w:rPr>
        <w:t xml:space="preserve"> </w:t>
      </w:r>
      <w:r>
        <w:t>out</w:t>
      </w:r>
      <w:r>
        <w:rPr>
          <w:spacing w:val="-3"/>
        </w:rPr>
        <w:t xml:space="preserve"> </w:t>
      </w:r>
      <w:r>
        <w:t>in</w:t>
      </w:r>
      <w:r>
        <w:rPr>
          <w:spacing w:val="-1"/>
        </w:rPr>
        <w:t xml:space="preserve"> </w:t>
      </w:r>
      <w:r>
        <w:t>regulations</w:t>
      </w:r>
      <w:r>
        <w:rPr>
          <w:spacing w:val="-1"/>
        </w:rPr>
        <w:t xml:space="preserve"> </w:t>
      </w:r>
      <w:r>
        <w:t>on</w:t>
      </w:r>
      <w:r>
        <w:rPr>
          <w:spacing w:val="-1"/>
        </w:rPr>
        <w:t xml:space="preserve"> </w:t>
      </w:r>
      <w:r>
        <w:t>an</w:t>
      </w:r>
      <w:r>
        <w:rPr>
          <w:spacing w:val="-1"/>
        </w:rPr>
        <w:t xml:space="preserve"> </w:t>
      </w:r>
      <w:r>
        <w:t>annual basis each April.</w:t>
      </w:r>
    </w:p>
    <w:p w14:paraId="1402B887" w14:textId="77777777" w:rsidR="006D3829" w:rsidRDefault="006D3829">
      <w:pPr>
        <w:pStyle w:val="BodyText"/>
      </w:pPr>
    </w:p>
    <w:p w14:paraId="476DCD1D" w14:textId="77777777" w:rsidR="006D3829" w:rsidRDefault="00143BD9">
      <w:pPr>
        <w:pStyle w:val="BodyText"/>
        <w:ind w:left="776"/>
      </w:pPr>
      <w:r>
        <w:t>It</w:t>
      </w:r>
      <w:r>
        <w:rPr>
          <w:spacing w:val="-5"/>
        </w:rPr>
        <w:t xml:space="preserve"> </w:t>
      </w:r>
      <w:r>
        <w:t>is</w:t>
      </w:r>
      <w:r>
        <w:rPr>
          <w:spacing w:val="-2"/>
        </w:rPr>
        <w:t xml:space="preserve"> </w:t>
      </w:r>
      <w:r>
        <w:t>expected</w:t>
      </w:r>
      <w:r>
        <w:rPr>
          <w:spacing w:val="-2"/>
        </w:rPr>
        <w:t xml:space="preserve"> </w:t>
      </w:r>
      <w:r>
        <w:t>that</w:t>
      </w:r>
      <w:r>
        <w:rPr>
          <w:spacing w:val="-4"/>
        </w:rPr>
        <w:t xml:space="preserve"> </w:t>
      </w:r>
      <w:r>
        <w:t>the</w:t>
      </w:r>
      <w:r>
        <w:rPr>
          <w:spacing w:val="-5"/>
        </w:rPr>
        <w:t xml:space="preserve"> </w:t>
      </w:r>
      <w:r>
        <w:t>PEA</w:t>
      </w:r>
      <w:r>
        <w:rPr>
          <w:spacing w:val="-2"/>
        </w:rPr>
        <w:t xml:space="preserve"> </w:t>
      </w:r>
      <w:r>
        <w:t>will</w:t>
      </w:r>
      <w:r>
        <w:rPr>
          <w:spacing w:val="-2"/>
        </w:rPr>
        <w:t xml:space="preserve"> </w:t>
      </w:r>
      <w:r>
        <w:t>cover</w:t>
      </w:r>
      <w:r>
        <w:rPr>
          <w:spacing w:val="-2"/>
        </w:rPr>
        <w:t xml:space="preserve"> </w:t>
      </w:r>
      <w:r>
        <w:t>costs</w:t>
      </w:r>
      <w:r>
        <w:rPr>
          <w:spacing w:val="-2"/>
        </w:rPr>
        <w:t xml:space="preserve"> </w:t>
      </w:r>
      <w:r>
        <w:t>such</w:t>
      </w:r>
      <w:r>
        <w:rPr>
          <w:spacing w:val="-2"/>
        </w:rPr>
        <w:t xml:space="preserve"> </w:t>
      </w:r>
      <w:r>
        <w:rPr>
          <w:spacing w:val="-5"/>
        </w:rPr>
        <w:t>as:</w:t>
      </w:r>
    </w:p>
    <w:p w14:paraId="5A62A29B" w14:textId="77777777" w:rsidR="006D3829" w:rsidRDefault="006D3829">
      <w:pPr>
        <w:pStyle w:val="BodyText"/>
        <w:spacing w:before="7"/>
        <w:rPr>
          <w:sz w:val="23"/>
        </w:rPr>
      </w:pPr>
    </w:p>
    <w:p w14:paraId="150502AE" w14:textId="77777777" w:rsidR="006D3829" w:rsidRDefault="00143BD9">
      <w:pPr>
        <w:pStyle w:val="ListParagraph"/>
        <w:numPr>
          <w:ilvl w:val="3"/>
          <w:numId w:val="6"/>
        </w:numPr>
        <w:tabs>
          <w:tab w:val="left" w:pos="1292"/>
        </w:tabs>
        <w:spacing w:line="293" w:lineRule="exact"/>
        <w:ind w:left="1292"/>
        <w:rPr>
          <w:rFonts w:ascii="Symbol" w:hAnsi="Symbol"/>
          <w:sz w:val="24"/>
        </w:rPr>
      </w:pPr>
      <w:r>
        <w:rPr>
          <w:spacing w:val="-2"/>
          <w:sz w:val="24"/>
        </w:rPr>
        <w:t>Clothing</w:t>
      </w:r>
    </w:p>
    <w:p w14:paraId="7C44960A" w14:textId="77777777" w:rsidR="006D3829" w:rsidRDefault="00143BD9">
      <w:pPr>
        <w:pStyle w:val="ListParagraph"/>
        <w:numPr>
          <w:ilvl w:val="3"/>
          <w:numId w:val="6"/>
        </w:numPr>
        <w:tabs>
          <w:tab w:val="left" w:pos="1292"/>
        </w:tabs>
        <w:spacing w:line="293" w:lineRule="exact"/>
        <w:ind w:left="1292"/>
        <w:rPr>
          <w:rFonts w:ascii="Symbol" w:hAnsi="Symbol"/>
          <w:sz w:val="24"/>
        </w:rPr>
      </w:pPr>
      <w:r>
        <w:rPr>
          <w:spacing w:val="-2"/>
          <w:sz w:val="24"/>
        </w:rPr>
        <w:t>Toiletries</w:t>
      </w:r>
    </w:p>
    <w:p w14:paraId="6E3CECC0" w14:textId="77777777" w:rsidR="006D3829" w:rsidRDefault="00143BD9">
      <w:pPr>
        <w:pStyle w:val="ListParagraph"/>
        <w:numPr>
          <w:ilvl w:val="3"/>
          <w:numId w:val="6"/>
        </w:numPr>
        <w:tabs>
          <w:tab w:val="left" w:pos="1292"/>
        </w:tabs>
        <w:spacing w:line="293" w:lineRule="exact"/>
        <w:ind w:left="1292"/>
        <w:rPr>
          <w:rFonts w:ascii="Symbol" w:hAnsi="Symbol"/>
          <w:sz w:val="24"/>
        </w:rPr>
      </w:pPr>
      <w:r>
        <w:rPr>
          <w:spacing w:val="-2"/>
          <w:sz w:val="24"/>
        </w:rPr>
        <w:t>Newspapers</w:t>
      </w:r>
    </w:p>
    <w:p w14:paraId="325369FA" w14:textId="77777777" w:rsidR="006D3829" w:rsidRDefault="006D3829">
      <w:pPr>
        <w:pStyle w:val="BodyText"/>
        <w:spacing w:before="1"/>
      </w:pPr>
    </w:p>
    <w:p w14:paraId="451568C6" w14:textId="77777777" w:rsidR="006D3829" w:rsidRDefault="00143BD9">
      <w:pPr>
        <w:pStyle w:val="Heading2"/>
        <w:numPr>
          <w:ilvl w:val="2"/>
          <w:numId w:val="6"/>
        </w:numPr>
        <w:tabs>
          <w:tab w:val="left" w:pos="774"/>
        </w:tabs>
        <w:ind w:left="774" w:hanging="565"/>
      </w:pPr>
      <w:r>
        <w:t>Housing</w:t>
      </w:r>
      <w:r>
        <w:rPr>
          <w:spacing w:val="-6"/>
        </w:rPr>
        <w:t xml:space="preserve"> </w:t>
      </w:r>
      <w:r>
        <w:rPr>
          <w:spacing w:val="-2"/>
        </w:rPr>
        <w:t>Costs</w:t>
      </w:r>
    </w:p>
    <w:p w14:paraId="61613C4F" w14:textId="77777777" w:rsidR="006D3829" w:rsidRDefault="006D3829">
      <w:pPr>
        <w:pStyle w:val="BodyText"/>
        <w:rPr>
          <w:b/>
        </w:rPr>
      </w:pPr>
    </w:p>
    <w:p w14:paraId="6A538E5E" w14:textId="77777777" w:rsidR="006D3829" w:rsidRDefault="00143BD9">
      <w:pPr>
        <w:pStyle w:val="BodyText"/>
        <w:ind w:left="776"/>
      </w:pPr>
      <w:r>
        <w:t>Allowable</w:t>
      </w:r>
      <w:r>
        <w:rPr>
          <w:spacing w:val="-5"/>
        </w:rPr>
        <w:t xml:space="preserve"> </w:t>
      </w:r>
      <w:r>
        <w:t>housing</w:t>
      </w:r>
      <w:r>
        <w:rPr>
          <w:spacing w:val="-2"/>
        </w:rPr>
        <w:t xml:space="preserve"> </w:t>
      </w:r>
      <w:r>
        <w:t>costs</w:t>
      </w:r>
      <w:r>
        <w:rPr>
          <w:spacing w:val="-3"/>
        </w:rPr>
        <w:t xml:space="preserve"> </w:t>
      </w:r>
      <w:r>
        <w:t>are</w:t>
      </w:r>
      <w:r>
        <w:rPr>
          <w:spacing w:val="-2"/>
        </w:rPr>
        <w:t xml:space="preserve"> </w:t>
      </w:r>
      <w:r>
        <w:t>as</w:t>
      </w:r>
      <w:r>
        <w:rPr>
          <w:spacing w:val="-4"/>
        </w:rPr>
        <w:t xml:space="preserve"> </w:t>
      </w:r>
      <w:r>
        <w:rPr>
          <w:spacing w:val="-2"/>
        </w:rPr>
        <w:t>follows:</w:t>
      </w:r>
    </w:p>
    <w:p w14:paraId="2289AD07" w14:textId="77777777" w:rsidR="006D3829" w:rsidRDefault="006D3829">
      <w:pPr>
        <w:pStyle w:val="BodyText"/>
        <w:spacing w:before="1"/>
      </w:pPr>
    </w:p>
    <w:p w14:paraId="16BFA935" w14:textId="77777777" w:rsidR="006D3829" w:rsidRDefault="00143BD9">
      <w:pPr>
        <w:pStyle w:val="ListParagraph"/>
        <w:numPr>
          <w:ilvl w:val="3"/>
          <w:numId w:val="6"/>
        </w:numPr>
        <w:tabs>
          <w:tab w:val="left" w:pos="1292"/>
          <w:tab w:val="left" w:pos="1345"/>
        </w:tabs>
        <w:ind w:right="1398" w:hanging="569"/>
        <w:rPr>
          <w:rFonts w:ascii="Symbol" w:hAnsi="Symbol"/>
          <w:sz w:val="24"/>
        </w:rPr>
      </w:pPr>
      <w:r>
        <w:rPr>
          <w:sz w:val="24"/>
        </w:rPr>
        <w:t>Rent</w:t>
      </w:r>
      <w:r>
        <w:rPr>
          <w:spacing w:val="-3"/>
          <w:sz w:val="24"/>
        </w:rPr>
        <w:t xml:space="preserve"> </w:t>
      </w:r>
      <w:r>
        <w:rPr>
          <w:sz w:val="24"/>
        </w:rPr>
        <w:t>payable</w:t>
      </w:r>
      <w:r>
        <w:rPr>
          <w:spacing w:val="-3"/>
          <w:sz w:val="24"/>
        </w:rPr>
        <w:t xml:space="preserve"> </w:t>
      </w:r>
      <w:r>
        <w:rPr>
          <w:sz w:val="24"/>
        </w:rPr>
        <w:t>under</w:t>
      </w:r>
      <w:r>
        <w:rPr>
          <w:spacing w:val="-6"/>
          <w:sz w:val="24"/>
        </w:rPr>
        <w:t xml:space="preserve"> </w:t>
      </w:r>
      <w:r>
        <w:rPr>
          <w:sz w:val="24"/>
        </w:rPr>
        <w:t>a</w:t>
      </w:r>
      <w:r>
        <w:rPr>
          <w:spacing w:val="-3"/>
          <w:sz w:val="24"/>
        </w:rPr>
        <w:t xml:space="preserve"> </w:t>
      </w:r>
      <w:r>
        <w:rPr>
          <w:sz w:val="24"/>
        </w:rPr>
        <w:t>formal</w:t>
      </w:r>
      <w:r>
        <w:rPr>
          <w:spacing w:val="-3"/>
          <w:sz w:val="24"/>
        </w:rPr>
        <w:t xml:space="preserve"> </w:t>
      </w:r>
      <w:r>
        <w:rPr>
          <w:sz w:val="24"/>
        </w:rPr>
        <w:t>tenancy</w:t>
      </w:r>
      <w:r>
        <w:rPr>
          <w:spacing w:val="-3"/>
          <w:sz w:val="24"/>
        </w:rPr>
        <w:t xml:space="preserve"> </w:t>
      </w:r>
      <w:r>
        <w:rPr>
          <w:sz w:val="24"/>
        </w:rPr>
        <w:t>agreement</w:t>
      </w:r>
      <w:r>
        <w:rPr>
          <w:spacing w:val="-3"/>
          <w:sz w:val="24"/>
        </w:rPr>
        <w:t xml:space="preserve"> </w:t>
      </w:r>
      <w:r>
        <w:rPr>
          <w:sz w:val="24"/>
        </w:rPr>
        <w:t>(less</w:t>
      </w:r>
      <w:r>
        <w:rPr>
          <w:spacing w:val="-5"/>
          <w:sz w:val="24"/>
        </w:rPr>
        <w:t xml:space="preserve"> </w:t>
      </w:r>
      <w:r>
        <w:rPr>
          <w:sz w:val="24"/>
        </w:rPr>
        <w:t>any</w:t>
      </w:r>
      <w:r>
        <w:rPr>
          <w:spacing w:val="-5"/>
          <w:sz w:val="24"/>
        </w:rPr>
        <w:t xml:space="preserve"> </w:t>
      </w:r>
      <w:r>
        <w:rPr>
          <w:sz w:val="24"/>
        </w:rPr>
        <w:t>Local</w:t>
      </w:r>
      <w:r>
        <w:rPr>
          <w:spacing w:val="-3"/>
          <w:sz w:val="24"/>
        </w:rPr>
        <w:t xml:space="preserve"> </w:t>
      </w:r>
      <w:r>
        <w:rPr>
          <w:sz w:val="24"/>
        </w:rPr>
        <w:t>Housing Allowance received)</w:t>
      </w:r>
    </w:p>
    <w:p w14:paraId="51CB0A8E" w14:textId="77777777" w:rsidR="006D3829" w:rsidRDefault="00143BD9">
      <w:pPr>
        <w:pStyle w:val="ListParagraph"/>
        <w:numPr>
          <w:ilvl w:val="3"/>
          <w:numId w:val="6"/>
        </w:numPr>
        <w:tabs>
          <w:tab w:val="left" w:pos="1292"/>
        </w:tabs>
        <w:spacing w:line="285" w:lineRule="exact"/>
        <w:ind w:left="1292"/>
        <w:rPr>
          <w:rFonts w:ascii="Symbol" w:hAnsi="Symbol"/>
          <w:sz w:val="24"/>
        </w:rPr>
      </w:pPr>
      <w:r>
        <w:rPr>
          <w:sz w:val="24"/>
        </w:rPr>
        <w:t>Council</w:t>
      </w:r>
      <w:r>
        <w:rPr>
          <w:spacing w:val="-6"/>
          <w:sz w:val="24"/>
        </w:rPr>
        <w:t xml:space="preserve"> </w:t>
      </w:r>
      <w:r>
        <w:rPr>
          <w:sz w:val="24"/>
        </w:rPr>
        <w:t>Tax</w:t>
      </w:r>
      <w:r>
        <w:rPr>
          <w:spacing w:val="-2"/>
          <w:sz w:val="24"/>
        </w:rPr>
        <w:t xml:space="preserve"> </w:t>
      </w:r>
      <w:r>
        <w:rPr>
          <w:sz w:val="24"/>
        </w:rPr>
        <w:t>(less</w:t>
      </w:r>
      <w:r>
        <w:rPr>
          <w:spacing w:val="-4"/>
          <w:sz w:val="24"/>
        </w:rPr>
        <w:t xml:space="preserve"> </w:t>
      </w:r>
      <w:r>
        <w:rPr>
          <w:sz w:val="24"/>
        </w:rPr>
        <w:t>any</w:t>
      </w:r>
      <w:r>
        <w:rPr>
          <w:spacing w:val="-4"/>
          <w:sz w:val="24"/>
        </w:rPr>
        <w:t xml:space="preserve"> </w:t>
      </w:r>
      <w:r>
        <w:rPr>
          <w:sz w:val="24"/>
        </w:rPr>
        <w:t>Council</w:t>
      </w:r>
      <w:r>
        <w:rPr>
          <w:spacing w:val="-3"/>
          <w:sz w:val="24"/>
        </w:rPr>
        <w:t xml:space="preserve"> </w:t>
      </w:r>
      <w:r>
        <w:rPr>
          <w:sz w:val="24"/>
        </w:rPr>
        <w:t>Tax</w:t>
      </w:r>
      <w:r>
        <w:rPr>
          <w:spacing w:val="-2"/>
          <w:sz w:val="24"/>
        </w:rPr>
        <w:t xml:space="preserve"> </w:t>
      </w:r>
      <w:r>
        <w:rPr>
          <w:sz w:val="24"/>
        </w:rPr>
        <w:t>Support</w:t>
      </w:r>
      <w:r>
        <w:rPr>
          <w:spacing w:val="-9"/>
          <w:sz w:val="24"/>
        </w:rPr>
        <w:t xml:space="preserve"> </w:t>
      </w:r>
      <w:r>
        <w:rPr>
          <w:spacing w:val="-2"/>
          <w:sz w:val="24"/>
        </w:rPr>
        <w:t>received)</w:t>
      </w:r>
    </w:p>
    <w:p w14:paraId="7560BB2E" w14:textId="77777777" w:rsidR="006D3829" w:rsidRDefault="00143BD9">
      <w:pPr>
        <w:pStyle w:val="ListParagraph"/>
        <w:numPr>
          <w:ilvl w:val="3"/>
          <w:numId w:val="6"/>
        </w:numPr>
        <w:tabs>
          <w:tab w:val="left" w:pos="1292"/>
        </w:tabs>
        <w:spacing w:line="293" w:lineRule="exact"/>
        <w:ind w:left="1292"/>
        <w:rPr>
          <w:rFonts w:ascii="Symbol" w:hAnsi="Symbol"/>
          <w:sz w:val="24"/>
        </w:rPr>
      </w:pPr>
      <w:r>
        <w:rPr>
          <w:sz w:val="24"/>
        </w:rPr>
        <w:t>Mortgage</w:t>
      </w:r>
      <w:r>
        <w:rPr>
          <w:spacing w:val="-5"/>
          <w:sz w:val="24"/>
        </w:rPr>
        <w:t xml:space="preserve"> </w:t>
      </w:r>
      <w:r>
        <w:rPr>
          <w:sz w:val="24"/>
        </w:rPr>
        <w:t>Payments</w:t>
      </w:r>
      <w:r>
        <w:rPr>
          <w:spacing w:val="-3"/>
          <w:sz w:val="24"/>
        </w:rPr>
        <w:t xml:space="preserve"> </w:t>
      </w:r>
      <w:r>
        <w:rPr>
          <w:sz w:val="24"/>
        </w:rPr>
        <w:t>(both</w:t>
      </w:r>
      <w:r>
        <w:rPr>
          <w:spacing w:val="-2"/>
          <w:sz w:val="24"/>
        </w:rPr>
        <w:t xml:space="preserve"> </w:t>
      </w:r>
      <w:r>
        <w:rPr>
          <w:sz w:val="24"/>
        </w:rPr>
        <w:t>interest</w:t>
      </w:r>
      <w:r>
        <w:rPr>
          <w:spacing w:val="-5"/>
          <w:sz w:val="24"/>
        </w:rPr>
        <w:t xml:space="preserve"> </w:t>
      </w:r>
      <w:r>
        <w:rPr>
          <w:sz w:val="24"/>
        </w:rPr>
        <w:t>only</w:t>
      </w:r>
      <w:r>
        <w:rPr>
          <w:spacing w:val="-6"/>
          <w:sz w:val="24"/>
        </w:rPr>
        <w:t xml:space="preserve"> </w:t>
      </w:r>
      <w:r>
        <w:rPr>
          <w:sz w:val="24"/>
        </w:rPr>
        <w:t>and</w:t>
      </w:r>
      <w:r>
        <w:rPr>
          <w:spacing w:val="-5"/>
          <w:sz w:val="24"/>
        </w:rPr>
        <w:t xml:space="preserve"> </w:t>
      </w:r>
      <w:r>
        <w:rPr>
          <w:sz w:val="24"/>
        </w:rPr>
        <w:t>interest</w:t>
      </w:r>
      <w:r>
        <w:rPr>
          <w:spacing w:val="-3"/>
          <w:sz w:val="24"/>
        </w:rPr>
        <w:t xml:space="preserve"> </w:t>
      </w:r>
      <w:r>
        <w:rPr>
          <w:sz w:val="24"/>
        </w:rPr>
        <w:t>and</w:t>
      </w:r>
      <w:r>
        <w:rPr>
          <w:spacing w:val="-3"/>
          <w:sz w:val="24"/>
        </w:rPr>
        <w:t xml:space="preserve"> </w:t>
      </w:r>
      <w:r>
        <w:rPr>
          <w:sz w:val="24"/>
        </w:rPr>
        <w:t>capital</w:t>
      </w:r>
      <w:r>
        <w:rPr>
          <w:spacing w:val="-7"/>
          <w:sz w:val="24"/>
        </w:rPr>
        <w:t xml:space="preserve"> </w:t>
      </w:r>
      <w:r>
        <w:rPr>
          <w:spacing w:val="-2"/>
          <w:sz w:val="24"/>
        </w:rPr>
        <w:t>repayments)</w:t>
      </w:r>
    </w:p>
    <w:p w14:paraId="1AF9CC7F" w14:textId="77777777" w:rsidR="006D3829" w:rsidRDefault="00143BD9">
      <w:pPr>
        <w:pStyle w:val="ListParagraph"/>
        <w:numPr>
          <w:ilvl w:val="3"/>
          <w:numId w:val="6"/>
        </w:numPr>
        <w:tabs>
          <w:tab w:val="left" w:pos="1292"/>
          <w:tab w:val="left" w:pos="1345"/>
        </w:tabs>
        <w:spacing w:before="3"/>
        <w:ind w:right="1462" w:hanging="569"/>
        <w:rPr>
          <w:rFonts w:ascii="Symbol" w:hAnsi="Symbol"/>
          <w:sz w:val="24"/>
        </w:rPr>
      </w:pPr>
      <w:r>
        <w:rPr>
          <w:sz w:val="24"/>
        </w:rPr>
        <w:t>Ground</w:t>
      </w:r>
      <w:r>
        <w:rPr>
          <w:spacing w:val="-4"/>
          <w:sz w:val="24"/>
        </w:rPr>
        <w:t xml:space="preserve"> </w:t>
      </w:r>
      <w:r>
        <w:rPr>
          <w:sz w:val="24"/>
        </w:rPr>
        <w:t>Rent</w:t>
      </w:r>
      <w:r>
        <w:rPr>
          <w:spacing w:val="-4"/>
          <w:sz w:val="24"/>
        </w:rPr>
        <w:t xml:space="preserve"> </w:t>
      </w:r>
      <w:r>
        <w:rPr>
          <w:sz w:val="24"/>
        </w:rPr>
        <w:t>and</w:t>
      </w:r>
      <w:r>
        <w:rPr>
          <w:spacing w:val="-3"/>
          <w:sz w:val="24"/>
        </w:rPr>
        <w:t xml:space="preserve"> </w:t>
      </w:r>
      <w:r>
        <w:rPr>
          <w:sz w:val="24"/>
        </w:rPr>
        <w:t>/</w:t>
      </w:r>
      <w:r>
        <w:rPr>
          <w:spacing w:val="-4"/>
          <w:sz w:val="24"/>
        </w:rPr>
        <w:t xml:space="preserve"> </w:t>
      </w:r>
      <w:r>
        <w:rPr>
          <w:sz w:val="24"/>
        </w:rPr>
        <w:t>or</w:t>
      </w:r>
      <w:r>
        <w:rPr>
          <w:spacing w:val="-5"/>
          <w:sz w:val="24"/>
        </w:rPr>
        <w:t xml:space="preserve"> </w:t>
      </w:r>
      <w:r>
        <w:rPr>
          <w:sz w:val="24"/>
        </w:rPr>
        <w:t>Service</w:t>
      </w:r>
      <w:r>
        <w:rPr>
          <w:spacing w:val="-3"/>
          <w:sz w:val="24"/>
        </w:rPr>
        <w:t xml:space="preserve"> </w:t>
      </w:r>
      <w:r>
        <w:rPr>
          <w:sz w:val="24"/>
        </w:rPr>
        <w:t>charge</w:t>
      </w:r>
      <w:r>
        <w:rPr>
          <w:spacing w:val="-3"/>
          <w:sz w:val="24"/>
        </w:rPr>
        <w:t xml:space="preserve"> </w:t>
      </w:r>
      <w:r>
        <w:rPr>
          <w:sz w:val="24"/>
        </w:rPr>
        <w:t>(these</w:t>
      </w:r>
      <w:r>
        <w:rPr>
          <w:spacing w:val="-4"/>
          <w:sz w:val="24"/>
        </w:rPr>
        <w:t xml:space="preserve"> </w:t>
      </w:r>
      <w:r>
        <w:rPr>
          <w:sz w:val="24"/>
        </w:rPr>
        <w:t>generally</w:t>
      </w:r>
      <w:r>
        <w:rPr>
          <w:spacing w:val="-3"/>
          <w:sz w:val="24"/>
        </w:rPr>
        <w:t xml:space="preserve"> </w:t>
      </w:r>
      <w:r>
        <w:rPr>
          <w:sz w:val="24"/>
        </w:rPr>
        <w:t>apply</w:t>
      </w:r>
      <w:r>
        <w:rPr>
          <w:spacing w:val="-3"/>
          <w:sz w:val="24"/>
        </w:rPr>
        <w:t xml:space="preserve"> </w:t>
      </w:r>
      <w:r>
        <w:rPr>
          <w:sz w:val="24"/>
        </w:rPr>
        <w:t>to</w:t>
      </w:r>
      <w:r>
        <w:rPr>
          <w:spacing w:val="-2"/>
          <w:sz w:val="24"/>
        </w:rPr>
        <w:t xml:space="preserve"> </w:t>
      </w:r>
      <w:r>
        <w:rPr>
          <w:sz w:val="24"/>
        </w:rPr>
        <w:t xml:space="preserve">leasehold </w:t>
      </w:r>
      <w:r>
        <w:rPr>
          <w:spacing w:val="-2"/>
          <w:sz w:val="24"/>
        </w:rPr>
        <w:t>properties)</w:t>
      </w:r>
    </w:p>
    <w:p w14:paraId="7C26F67B" w14:textId="77777777" w:rsidR="006D3829" w:rsidRDefault="00143BD9">
      <w:pPr>
        <w:pStyle w:val="ListParagraph"/>
        <w:numPr>
          <w:ilvl w:val="3"/>
          <w:numId w:val="6"/>
        </w:numPr>
        <w:tabs>
          <w:tab w:val="left" w:pos="1292"/>
        </w:tabs>
        <w:spacing w:line="286" w:lineRule="exact"/>
        <w:ind w:left="1292"/>
        <w:rPr>
          <w:rFonts w:ascii="Symbol" w:hAnsi="Symbol"/>
          <w:sz w:val="24"/>
        </w:rPr>
      </w:pPr>
      <w:r>
        <w:rPr>
          <w:sz w:val="24"/>
        </w:rPr>
        <w:t>Insurance</w:t>
      </w:r>
      <w:r>
        <w:rPr>
          <w:spacing w:val="-5"/>
          <w:sz w:val="24"/>
        </w:rPr>
        <w:t xml:space="preserve"> </w:t>
      </w:r>
      <w:r>
        <w:rPr>
          <w:sz w:val="24"/>
        </w:rPr>
        <w:t>(buildings</w:t>
      </w:r>
      <w:r>
        <w:rPr>
          <w:spacing w:val="-7"/>
          <w:sz w:val="24"/>
        </w:rPr>
        <w:t xml:space="preserve"> </w:t>
      </w:r>
      <w:r>
        <w:rPr>
          <w:sz w:val="24"/>
        </w:rPr>
        <w:t xml:space="preserve">and </w:t>
      </w:r>
      <w:r>
        <w:rPr>
          <w:spacing w:val="-2"/>
          <w:sz w:val="24"/>
        </w:rPr>
        <w:t>contents)</w:t>
      </w:r>
    </w:p>
    <w:p w14:paraId="7DCABE6C" w14:textId="77777777" w:rsidR="006D3829" w:rsidRDefault="006D3829">
      <w:pPr>
        <w:pStyle w:val="BodyText"/>
        <w:spacing w:before="3"/>
      </w:pPr>
    </w:p>
    <w:p w14:paraId="65F82B3F" w14:textId="77777777" w:rsidR="006D3829" w:rsidRDefault="00143BD9">
      <w:pPr>
        <w:pStyle w:val="BodyText"/>
        <w:ind w:left="776" w:right="383"/>
      </w:pPr>
      <w:r>
        <w:t>The</w:t>
      </w:r>
      <w:r>
        <w:rPr>
          <w:spacing w:val="-2"/>
        </w:rPr>
        <w:t xml:space="preserve"> </w:t>
      </w:r>
      <w:r>
        <w:t>amount</w:t>
      </w:r>
      <w:r>
        <w:rPr>
          <w:spacing w:val="-4"/>
        </w:rPr>
        <w:t xml:space="preserve"> </w:t>
      </w:r>
      <w:r>
        <w:t>of</w:t>
      </w:r>
      <w:r>
        <w:rPr>
          <w:spacing w:val="-4"/>
        </w:rPr>
        <w:t xml:space="preserve"> </w:t>
      </w:r>
      <w:r>
        <w:t>housing</w:t>
      </w:r>
      <w:r>
        <w:rPr>
          <w:spacing w:val="-4"/>
        </w:rPr>
        <w:t xml:space="preserve"> </w:t>
      </w:r>
      <w:r>
        <w:t>costs</w:t>
      </w:r>
      <w:r>
        <w:rPr>
          <w:spacing w:val="-2"/>
        </w:rPr>
        <w:t xml:space="preserve"> </w:t>
      </w:r>
      <w:r>
        <w:t>to</w:t>
      </w:r>
      <w:r>
        <w:rPr>
          <w:spacing w:val="-2"/>
        </w:rPr>
        <w:t xml:space="preserve"> </w:t>
      </w:r>
      <w:r>
        <w:t>be</w:t>
      </w:r>
      <w:r>
        <w:rPr>
          <w:spacing w:val="-2"/>
        </w:rPr>
        <w:t xml:space="preserve"> </w:t>
      </w:r>
      <w:r>
        <w:t>treated</w:t>
      </w:r>
      <w:r>
        <w:rPr>
          <w:spacing w:val="-4"/>
        </w:rPr>
        <w:t xml:space="preserve"> </w:t>
      </w:r>
      <w:r>
        <w:t>as</w:t>
      </w:r>
      <w:r>
        <w:rPr>
          <w:spacing w:val="-4"/>
        </w:rPr>
        <w:t xml:space="preserve"> </w:t>
      </w:r>
      <w:r>
        <w:t>allowable</w:t>
      </w:r>
      <w:r>
        <w:rPr>
          <w:spacing w:val="-4"/>
        </w:rPr>
        <w:t xml:space="preserve"> </w:t>
      </w:r>
      <w:r>
        <w:t>expenditure</w:t>
      </w:r>
      <w:r>
        <w:rPr>
          <w:spacing w:val="-4"/>
        </w:rPr>
        <w:t xml:space="preserve"> </w:t>
      </w:r>
      <w:r>
        <w:t>will</w:t>
      </w:r>
      <w:r>
        <w:rPr>
          <w:spacing w:val="-3"/>
        </w:rPr>
        <w:t xml:space="preserve"> </w:t>
      </w:r>
      <w:r>
        <w:t>be</w:t>
      </w:r>
      <w:r>
        <w:rPr>
          <w:spacing w:val="-2"/>
        </w:rPr>
        <w:t xml:space="preserve"> </w:t>
      </w:r>
      <w:r>
        <w:t>the</w:t>
      </w:r>
      <w:r>
        <w:rPr>
          <w:spacing w:val="-4"/>
        </w:rPr>
        <w:t xml:space="preserve"> </w:t>
      </w:r>
      <w:r>
        <w:t>total amount as prescribed above divided by the number of adults in the household.</w:t>
      </w:r>
    </w:p>
    <w:p w14:paraId="7C9FED05" w14:textId="77777777" w:rsidR="006D3829" w:rsidRDefault="006D3829">
      <w:pPr>
        <w:pStyle w:val="BodyText"/>
        <w:spacing w:before="1"/>
      </w:pPr>
    </w:p>
    <w:p w14:paraId="1E54D08E" w14:textId="77777777" w:rsidR="006D3829" w:rsidRDefault="00143BD9">
      <w:pPr>
        <w:pStyle w:val="Heading2"/>
        <w:numPr>
          <w:ilvl w:val="1"/>
          <w:numId w:val="6"/>
        </w:numPr>
        <w:tabs>
          <w:tab w:val="left" w:pos="776"/>
        </w:tabs>
      </w:pPr>
      <w:r>
        <w:t>Charge</w:t>
      </w:r>
      <w:r>
        <w:rPr>
          <w:spacing w:val="-7"/>
        </w:rPr>
        <w:t xml:space="preserve"> </w:t>
      </w:r>
      <w:r>
        <w:rPr>
          <w:spacing w:val="-2"/>
        </w:rPr>
        <w:t>Calculation</w:t>
      </w:r>
    </w:p>
    <w:p w14:paraId="36D19541" w14:textId="77777777" w:rsidR="006D3829" w:rsidRDefault="00143BD9">
      <w:pPr>
        <w:pStyle w:val="BodyText"/>
        <w:ind w:left="776" w:right="383"/>
      </w:pPr>
      <w:r>
        <w:t>In</w:t>
      </w:r>
      <w:r>
        <w:rPr>
          <w:spacing w:val="-1"/>
        </w:rPr>
        <w:t xml:space="preserve"> </w:t>
      </w:r>
      <w:r>
        <w:t>order</w:t>
      </w:r>
      <w:r>
        <w:rPr>
          <w:spacing w:val="-2"/>
        </w:rPr>
        <w:t xml:space="preserve"> </w:t>
      </w:r>
      <w:r>
        <w:t>to</w:t>
      </w:r>
      <w:r>
        <w:rPr>
          <w:spacing w:val="-3"/>
        </w:rPr>
        <w:t xml:space="preserve"> </w:t>
      </w:r>
      <w:r>
        <w:t>assess</w:t>
      </w:r>
      <w:r>
        <w:rPr>
          <w:spacing w:val="-4"/>
        </w:rPr>
        <w:t xml:space="preserve"> </w:t>
      </w:r>
      <w:r>
        <w:t>the</w:t>
      </w:r>
      <w:r>
        <w:rPr>
          <w:spacing w:val="-6"/>
        </w:rPr>
        <w:t xml:space="preserve"> </w:t>
      </w:r>
      <w:r>
        <w:t>amount</w:t>
      </w:r>
      <w:r>
        <w:rPr>
          <w:spacing w:val="-4"/>
        </w:rPr>
        <w:t xml:space="preserve"> </w:t>
      </w:r>
      <w:r>
        <w:t>payable</w:t>
      </w:r>
      <w:r>
        <w:rPr>
          <w:spacing w:val="-4"/>
        </w:rPr>
        <w:t xml:space="preserve"> </w:t>
      </w:r>
      <w:r>
        <w:t>towards</w:t>
      </w:r>
      <w:r>
        <w:rPr>
          <w:spacing w:val="-2"/>
        </w:rPr>
        <w:t xml:space="preserve"> </w:t>
      </w:r>
      <w:r>
        <w:t>a</w:t>
      </w:r>
      <w:r>
        <w:rPr>
          <w:spacing w:val="-3"/>
        </w:rPr>
        <w:t xml:space="preserve"> </w:t>
      </w:r>
      <w:r>
        <w:t>person’s</w:t>
      </w:r>
      <w:r>
        <w:rPr>
          <w:spacing w:val="-2"/>
        </w:rPr>
        <w:t xml:space="preserve"> </w:t>
      </w:r>
      <w:r>
        <w:t>residential</w:t>
      </w:r>
      <w:r>
        <w:rPr>
          <w:spacing w:val="-2"/>
        </w:rPr>
        <w:t xml:space="preserve"> </w:t>
      </w:r>
      <w:r>
        <w:t>or</w:t>
      </w:r>
      <w:r>
        <w:rPr>
          <w:spacing w:val="-2"/>
        </w:rPr>
        <w:t xml:space="preserve"> </w:t>
      </w:r>
      <w:r>
        <w:t>nursing</w:t>
      </w:r>
      <w:r>
        <w:rPr>
          <w:spacing w:val="-2"/>
        </w:rPr>
        <w:t xml:space="preserve"> </w:t>
      </w:r>
      <w:r>
        <w:t>care and support, the following calculation is undertaken:</w:t>
      </w:r>
    </w:p>
    <w:p w14:paraId="2157A4E6" w14:textId="77777777" w:rsidR="006D3829" w:rsidRDefault="00143BD9">
      <w:pPr>
        <w:pStyle w:val="BodyText"/>
        <w:spacing w:before="1"/>
        <w:rPr>
          <w:sz w:val="22"/>
        </w:rPr>
      </w:pPr>
      <w:r>
        <w:rPr>
          <w:noProof/>
        </w:rPr>
        <mc:AlternateContent>
          <mc:Choice Requires="wps">
            <w:drawing>
              <wp:anchor distT="0" distB="0" distL="0" distR="0" simplePos="0" relativeHeight="487590912" behindDoc="1" locked="0" layoutInCell="1" allowOverlap="1" wp14:anchorId="40C7DB4F" wp14:editId="4E354814">
                <wp:simplePos x="0" y="0"/>
                <wp:positionH relativeFrom="page">
                  <wp:posOffset>927100</wp:posOffset>
                </wp:positionH>
                <wp:positionV relativeFrom="paragraph">
                  <wp:posOffset>179691</wp:posOffset>
                </wp:positionV>
                <wp:extent cx="5987415" cy="90868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7415" cy="908685"/>
                        </a:xfrm>
                        <a:prstGeom prst="rect">
                          <a:avLst/>
                        </a:prstGeom>
                        <a:ln w="6096">
                          <a:solidFill>
                            <a:srgbClr val="000000"/>
                          </a:solidFill>
                          <a:prstDash val="solid"/>
                        </a:ln>
                      </wps:spPr>
                      <wps:txbx>
                        <w:txbxContent>
                          <w:p w14:paraId="003B6CAB" w14:textId="77777777" w:rsidR="006D3829" w:rsidRDefault="00143BD9">
                            <w:pPr>
                              <w:pStyle w:val="BodyText"/>
                              <w:spacing w:before="14" w:line="275" w:lineRule="exact"/>
                              <w:ind w:left="197" w:right="89"/>
                              <w:jc w:val="center"/>
                            </w:pPr>
                            <w:r>
                              <w:rPr>
                                <w:spacing w:val="-2"/>
                              </w:rPr>
                              <w:t>INCOME</w:t>
                            </w:r>
                          </w:p>
                          <w:p w14:paraId="02C4858F" w14:textId="77777777" w:rsidR="006D3829" w:rsidRDefault="00143BD9">
                            <w:pPr>
                              <w:spacing w:line="275" w:lineRule="exact"/>
                              <w:ind w:left="197" w:right="92"/>
                              <w:jc w:val="center"/>
                              <w:rPr>
                                <w:b/>
                                <w:i/>
                                <w:sz w:val="24"/>
                              </w:rPr>
                            </w:pPr>
                            <w:r>
                              <w:rPr>
                                <w:b/>
                                <w:i/>
                                <w:spacing w:val="-2"/>
                                <w:sz w:val="24"/>
                              </w:rPr>
                              <w:t>Minus</w:t>
                            </w:r>
                          </w:p>
                          <w:p w14:paraId="48448396" w14:textId="77777777" w:rsidR="006D3829" w:rsidRDefault="00143BD9">
                            <w:pPr>
                              <w:pStyle w:val="BodyText"/>
                              <w:spacing w:before="5"/>
                              <w:ind w:left="197" w:right="93"/>
                              <w:jc w:val="center"/>
                            </w:pPr>
                            <w:r>
                              <w:t>PERSONAL</w:t>
                            </w:r>
                            <w:r>
                              <w:rPr>
                                <w:spacing w:val="-7"/>
                              </w:rPr>
                              <w:t xml:space="preserve"> </w:t>
                            </w:r>
                            <w:r>
                              <w:t>EXPENSES</w:t>
                            </w:r>
                            <w:r>
                              <w:rPr>
                                <w:spacing w:val="-4"/>
                              </w:rPr>
                              <w:t xml:space="preserve"> </w:t>
                            </w:r>
                            <w:r>
                              <w:t>ALLOWANCE</w:t>
                            </w:r>
                            <w:r>
                              <w:rPr>
                                <w:spacing w:val="-5"/>
                              </w:rPr>
                              <w:t xml:space="preserve"> </w:t>
                            </w:r>
                            <w:r>
                              <w:t>/</w:t>
                            </w:r>
                            <w:r>
                              <w:rPr>
                                <w:spacing w:val="-4"/>
                              </w:rPr>
                              <w:t xml:space="preserve"> </w:t>
                            </w:r>
                            <w:r>
                              <w:t>HOUSING</w:t>
                            </w:r>
                            <w:r>
                              <w:rPr>
                                <w:spacing w:val="-5"/>
                              </w:rPr>
                              <w:t xml:space="preserve"> </w:t>
                            </w:r>
                            <w:r>
                              <w:t>COSTS</w:t>
                            </w:r>
                            <w:r>
                              <w:rPr>
                                <w:spacing w:val="-4"/>
                              </w:rPr>
                              <w:t xml:space="preserve"> </w:t>
                            </w:r>
                            <w:r>
                              <w:t>/</w:t>
                            </w:r>
                            <w:r>
                              <w:rPr>
                                <w:spacing w:val="-7"/>
                              </w:rPr>
                              <w:t xml:space="preserve"> </w:t>
                            </w:r>
                            <w:r>
                              <w:t>OTHER</w:t>
                            </w:r>
                            <w:r>
                              <w:rPr>
                                <w:spacing w:val="-4"/>
                              </w:rPr>
                              <w:t xml:space="preserve"> </w:t>
                            </w:r>
                            <w:r>
                              <w:rPr>
                                <w:spacing w:val="-2"/>
                              </w:rPr>
                              <w:t>DISREGARDS</w:t>
                            </w:r>
                          </w:p>
                          <w:p w14:paraId="0778E208" w14:textId="77777777" w:rsidR="006D3829" w:rsidRDefault="00143BD9">
                            <w:pPr>
                              <w:ind w:left="197" w:right="87"/>
                              <w:jc w:val="center"/>
                              <w:rPr>
                                <w:b/>
                                <w:i/>
                                <w:sz w:val="24"/>
                              </w:rPr>
                            </w:pPr>
                            <w:r>
                              <w:rPr>
                                <w:b/>
                                <w:i/>
                                <w:spacing w:val="-2"/>
                                <w:sz w:val="24"/>
                              </w:rPr>
                              <w:t>Equals</w:t>
                            </w:r>
                          </w:p>
                          <w:p w14:paraId="43840A93" w14:textId="77777777" w:rsidR="006D3829" w:rsidRDefault="00143BD9">
                            <w:pPr>
                              <w:pStyle w:val="BodyText"/>
                              <w:spacing w:before="2"/>
                              <w:ind w:left="197" w:right="90"/>
                              <w:jc w:val="center"/>
                            </w:pPr>
                            <w:r>
                              <w:t>DISPOSABLE</w:t>
                            </w:r>
                            <w:r>
                              <w:rPr>
                                <w:spacing w:val="-6"/>
                              </w:rPr>
                              <w:t xml:space="preserve"> </w:t>
                            </w:r>
                            <w:r>
                              <w:rPr>
                                <w:spacing w:val="-2"/>
                              </w:rPr>
                              <w:t>INCOME</w:t>
                            </w:r>
                          </w:p>
                        </w:txbxContent>
                      </wps:txbx>
                      <wps:bodyPr wrap="square" lIns="0" tIns="0" rIns="0" bIns="0" rtlCol="0">
                        <a:noAutofit/>
                      </wps:bodyPr>
                    </wps:wsp>
                  </a:graphicData>
                </a:graphic>
              </wp:anchor>
            </w:drawing>
          </mc:Choice>
          <mc:Fallback>
            <w:pict>
              <v:shapetype w14:anchorId="40C7DB4F" id="_x0000_t202" coordsize="21600,21600" o:spt="202" path="m,l,21600r21600,l21600,xe">
                <v:stroke joinstyle="miter"/>
                <v:path gradientshapeok="t" o:connecttype="rect"/>
              </v:shapetype>
              <v:shape id="Textbox 23" o:spid="_x0000_s1026" type="#_x0000_t202" style="position:absolute;margin-left:73pt;margin-top:14.15pt;width:471.45pt;height:71.5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" filled="f" strokeweight=".48pt">
                <v:path arrowok="t"/>
                <v:textbox inset="0,0,0,0">
                  <w:txbxContent>
                    <w:p w14:paraId="003B6CAB" w14:textId="77777777" w:rsidR="006D3829" w:rsidRDefault="00143BD9">
                      <w:pPr>
                        <w:pStyle w:val="BodyText"/>
                        <w:spacing w:before="14" w:line="275" w:lineRule="exact"/>
                        <w:ind w:left="197" w:right="89"/>
                        <w:jc w:val="center"/>
                      </w:pPr>
                      <w:r>
                        <w:rPr>
                          <w:spacing w:val="-2"/>
                        </w:rPr>
                        <w:t>INCOME</w:t>
                      </w:r>
                    </w:p>
                    <w:p w14:paraId="02C4858F" w14:textId="77777777" w:rsidR="006D3829" w:rsidRDefault="00143BD9">
                      <w:pPr>
                        <w:spacing w:line="275" w:lineRule="exact"/>
                        <w:ind w:left="197" w:right="92"/>
                        <w:jc w:val="center"/>
                        <w:rPr>
                          <w:b/>
                          <w:i/>
                          <w:sz w:val="24"/>
                        </w:rPr>
                      </w:pPr>
                      <w:r>
                        <w:rPr>
                          <w:b/>
                          <w:i/>
                          <w:spacing w:val="-2"/>
                          <w:sz w:val="24"/>
                        </w:rPr>
                        <w:t>Minus</w:t>
                      </w:r>
                    </w:p>
                    <w:p w14:paraId="48448396" w14:textId="77777777" w:rsidR="006D3829" w:rsidRDefault="00143BD9">
                      <w:pPr>
                        <w:pStyle w:val="BodyText"/>
                        <w:spacing w:before="5"/>
                        <w:ind w:left="197" w:right="93"/>
                        <w:jc w:val="center"/>
                      </w:pPr>
                      <w:r>
                        <w:t>PERSONAL</w:t>
                      </w:r>
                      <w:r>
                        <w:rPr>
                          <w:spacing w:val="-7"/>
                        </w:rPr>
                        <w:t xml:space="preserve"> </w:t>
                      </w:r>
                      <w:r>
                        <w:t>EXPENSES</w:t>
                      </w:r>
                      <w:r>
                        <w:rPr>
                          <w:spacing w:val="-4"/>
                        </w:rPr>
                        <w:t xml:space="preserve"> </w:t>
                      </w:r>
                      <w:r>
                        <w:t>ALLOWANCE</w:t>
                      </w:r>
                      <w:r>
                        <w:rPr>
                          <w:spacing w:val="-5"/>
                        </w:rPr>
                        <w:t xml:space="preserve"> </w:t>
                      </w:r>
                      <w:r>
                        <w:t>/</w:t>
                      </w:r>
                      <w:r>
                        <w:rPr>
                          <w:spacing w:val="-4"/>
                        </w:rPr>
                        <w:t xml:space="preserve"> </w:t>
                      </w:r>
                      <w:r>
                        <w:t>HOUSING</w:t>
                      </w:r>
                      <w:r>
                        <w:rPr>
                          <w:spacing w:val="-5"/>
                        </w:rPr>
                        <w:t xml:space="preserve"> </w:t>
                      </w:r>
                      <w:r>
                        <w:t>COSTS</w:t>
                      </w:r>
                      <w:r>
                        <w:rPr>
                          <w:spacing w:val="-4"/>
                        </w:rPr>
                        <w:t xml:space="preserve"> </w:t>
                      </w:r>
                      <w:r>
                        <w:t>/</w:t>
                      </w:r>
                      <w:r>
                        <w:rPr>
                          <w:spacing w:val="-7"/>
                        </w:rPr>
                        <w:t xml:space="preserve"> </w:t>
                      </w:r>
                      <w:r>
                        <w:t>OTHER</w:t>
                      </w:r>
                      <w:r>
                        <w:rPr>
                          <w:spacing w:val="-4"/>
                        </w:rPr>
                        <w:t xml:space="preserve"> </w:t>
                      </w:r>
                      <w:r>
                        <w:rPr>
                          <w:spacing w:val="-2"/>
                        </w:rPr>
                        <w:t>DISREGARDS</w:t>
                      </w:r>
                    </w:p>
                    <w:p w14:paraId="0778E208" w14:textId="77777777" w:rsidR="006D3829" w:rsidRDefault="00143BD9">
                      <w:pPr>
                        <w:ind w:left="197" w:right="87"/>
                        <w:jc w:val="center"/>
                        <w:rPr>
                          <w:b/>
                          <w:i/>
                          <w:sz w:val="24"/>
                        </w:rPr>
                      </w:pPr>
                      <w:r>
                        <w:rPr>
                          <w:b/>
                          <w:i/>
                          <w:spacing w:val="-2"/>
                          <w:sz w:val="24"/>
                        </w:rPr>
                        <w:t>Equals</w:t>
                      </w:r>
                    </w:p>
                    <w:p w14:paraId="43840A93" w14:textId="77777777" w:rsidR="006D3829" w:rsidRDefault="00143BD9">
                      <w:pPr>
                        <w:pStyle w:val="BodyText"/>
                        <w:spacing w:before="2"/>
                        <w:ind w:left="197" w:right="90"/>
                        <w:jc w:val="center"/>
                      </w:pPr>
                      <w:r>
                        <w:t>DISPOSABLE</w:t>
                      </w:r>
                      <w:r>
                        <w:rPr>
                          <w:spacing w:val="-6"/>
                        </w:rPr>
                        <w:t xml:space="preserve"> </w:t>
                      </w:r>
                      <w:r>
                        <w:rPr>
                          <w:spacing w:val="-2"/>
                        </w:rPr>
                        <w:t>INCOME</w:t>
                      </w:r>
                    </w:p>
                  </w:txbxContent>
                </v:textbox>
                <w10:wrap type="topAndBottom" anchorx="page"/>
              </v:shape>
            </w:pict>
          </mc:Fallback>
        </mc:AlternateContent>
      </w:r>
    </w:p>
    <w:p w14:paraId="3A5DCD91" w14:textId="77777777" w:rsidR="006D3829" w:rsidRDefault="006D3829">
      <w:pPr>
        <w:sectPr w:rsidR="006D3829">
          <w:pgSz w:w="11920" w:h="16850"/>
          <w:pgMar w:top="1080" w:right="820" w:bottom="1460" w:left="640" w:header="517" w:footer="1198" w:gutter="0"/>
          <w:cols w:space="720"/>
        </w:sectPr>
      </w:pPr>
    </w:p>
    <w:p w14:paraId="3BA40E7D" w14:textId="77777777" w:rsidR="006D3829" w:rsidRDefault="006D3829">
      <w:pPr>
        <w:pStyle w:val="BodyText"/>
        <w:spacing w:before="5"/>
        <w:rPr>
          <w:sz w:val="3"/>
        </w:rPr>
      </w:pPr>
    </w:p>
    <w:p w14:paraId="1FCCB0F2" w14:textId="77777777" w:rsidR="006D3829" w:rsidRDefault="00143BD9">
      <w:pPr>
        <w:pStyle w:val="BodyText"/>
        <w:spacing w:line="42" w:lineRule="exact"/>
        <w:ind w:left="175"/>
        <w:rPr>
          <w:sz w:val="4"/>
        </w:rPr>
      </w:pPr>
      <w:r>
        <w:rPr>
          <w:noProof/>
          <w:sz w:val="4"/>
        </w:rPr>
        <mc:AlternateContent>
          <mc:Choice Requires="wpg">
            <w:drawing>
              <wp:inline distT="0" distB="0" distL="0" distR="0" wp14:anchorId="6D1B140F" wp14:editId="42DD79C3">
                <wp:extent cx="6345555" cy="26034"/>
                <wp:effectExtent l="9525" t="0" r="0" b="254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034"/>
                          <a:chOff x="0" y="0"/>
                          <a:chExt cx="6345555" cy="26034"/>
                        </a:xfrm>
                      </wpg:grpSpPr>
                      <wps:wsp>
                        <wps:cNvPr id="25" name="Graphic 25"/>
                        <wps:cNvSpPr/>
                        <wps:spPr>
                          <a:xfrm>
                            <a:off x="0" y="4572"/>
                            <a:ext cx="6345555" cy="17145"/>
                          </a:xfrm>
                          <a:custGeom>
                            <a:avLst/>
                            <a:gdLst/>
                            <a:ahLst/>
                            <a:cxnLst/>
                            <a:rect l="l" t="t" r="r" b="b"/>
                            <a:pathLst>
                              <a:path w="6345555" h="17145">
                                <a:moveTo>
                                  <a:pt x="0" y="16890"/>
                                </a:moveTo>
                                <a:lnTo>
                                  <a:pt x="6337935" y="16890"/>
                                </a:lnTo>
                              </a:path>
                              <a:path w="6345555" h="17145">
                                <a:moveTo>
                                  <a:pt x="7620" y="0"/>
                                </a:moveTo>
                                <a:lnTo>
                                  <a:pt x="6345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1E51E6" id="Group 24" o:spid="_x0000_s1026" style="width:499.65pt;height:2.05pt;mso-position-horizontal-relative:char;mso-position-vertical-relative:line" coordsize="6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">
                <v:shape id="Graphic 25" o:spid="_x0000_s1027" style="position:absolute;top:45;width:63455;height:172;visibility:visible;mso-wrap-style:square;v-text-anchor:top" coordsize="63455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" path="m,16890r6337935,em7620,l6345555,e" filled="f" strokeweight=".72pt">
                  <v:path arrowok="t"/>
                </v:shape>
                <w10:anchorlock/>
              </v:group>
            </w:pict>
          </mc:Fallback>
        </mc:AlternateContent>
      </w:r>
    </w:p>
    <w:p w14:paraId="0AACFE19" w14:textId="77777777" w:rsidR="006D3829" w:rsidRDefault="006D3829">
      <w:pPr>
        <w:pStyle w:val="BodyText"/>
        <w:spacing w:before="3"/>
        <w:rPr>
          <w:sz w:val="11"/>
        </w:rPr>
      </w:pPr>
    </w:p>
    <w:p w14:paraId="299CB1D1" w14:textId="77777777" w:rsidR="006D3829" w:rsidRDefault="00143BD9">
      <w:pPr>
        <w:pStyle w:val="BodyText"/>
        <w:spacing w:before="92"/>
        <w:ind w:left="932" w:right="276"/>
      </w:pPr>
      <w:r>
        <w:t>Total</w:t>
      </w:r>
      <w:r>
        <w:rPr>
          <w:spacing w:val="-3"/>
        </w:rPr>
        <w:t xml:space="preserve"> </w:t>
      </w:r>
      <w:r>
        <w:t>income</w:t>
      </w:r>
      <w:r>
        <w:rPr>
          <w:spacing w:val="-5"/>
        </w:rPr>
        <w:t xml:space="preserve"> </w:t>
      </w:r>
      <w:r>
        <w:t>(outlined</w:t>
      </w:r>
      <w:r>
        <w:rPr>
          <w:spacing w:val="-5"/>
        </w:rPr>
        <w:t xml:space="preserve"> </w:t>
      </w:r>
      <w:r>
        <w:t xml:space="preserve">above) </w:t>
      </w:r>
      <w:proofErr w:type="gramStart"/>
      <w:r>
        <w:rPr>
          <w:b/>
          <w:i/>
        </w:rPr>
        <w:t>less</w:t>
      </w:r>
      <w:proofErr w:type="gramEnd"/>
      <w:r>
        <w:rPr>
          <w:b/>
          <w:i/>
          <w:spacing w:val="-2"/>
        </w:rPr>
        <w:t xml:space="preserve"> </w:t>
      </w:r>
      <w:r>
        <w:t>personal</w:t>
      </w:r>
      <w:r>
        <w:rPr>
          <w:spacing w:val="-3"/>
        </w:rPr>
        <w:t xml:space="preserve"> </w:t>
      </w:r>
      <w:r>
        <w:t>expenses</w:t>
      </w:r>
      <w:r>
        <w:rPr>
          <w:spacing w:val="-3"/>
        </w:rPr>
        <w:t xml:space="preserve"> </w:t>
      </w:r>
      <w:r>
        <w:t>allowance,</w:t>
      </w:r>
      <w:r>
        <w:rPr>
          <w:spacing w:val="-5"/>
        </w:rPr>
        <w:t xml:space="preserve"> </w:t>
      </w:r>
      <w:r>
        <w:t>housing</w:t>
      </w:r>
      <w:r>
        <w:rPr>
          <w:spacing w:val="-2"/>
        </w:rPr>
        <w:t xml:space="preserve"> </w:t>
      </w:r>
      <w:r>
        <w:t>costs,</w:t>
      </w:r>
      <w:r>
        <w:rPr>
          <w:spacing w:val="-5"/>
        </w:rPr>
        <w:t xml:space="preserve"> </w:t>
      </w:r>
      <w:r>
        <w:t xml:space="preserve">other disregards (outlined above). The resulting figure is the net disposable </w:t>
      </w:r>
      <w:proofErr w:type="gramStart"/>
      <w:r>
        <w:t>income</w:t>
      </w:r>
      <w:proofErr w:type="gramEnd"/>
      <w:r>
        <w:t xml:space="preserve"> and this is the amount that is considered as available for paying towards residential or nursing care and support.</w:t>
      </w:r>
    </w:p>
    <w:p w14:paraId="7B5E6342" w14:textId="77777777" w:rsidR="006D3829" w:rsidRDefault="006D3829">
      <w:pPr>
        <w:pStyle w:val="BodyText"/>
        <w:spacing w:before="3"/>
      </w:pPr>
    </w:p>
    <w:p w14:paraId="6F12CDFD" w14:textId="77777777" w:rsidR="006D3829" w:rsidRDefault="00143BD9">
      <w:pPr>
        <w:pStyle w:val="Heading2"/>
        <w:numPr>
          <w:ilvl w:val="1"/>
          <w:numId w:val="6"/>
        </w:numPr>
        <w:tabs>
          <w:tab w:val="left" w:pos="932"/>
        </w:tabs>
        <w:ind w:left="932" w:hanging="723"/>
      </w:pPr>
      <w:r>
        <w:t>The</w:t>
      </w:r>
      <w:r>
        <w:rPr>
          <w:spacing w:val="-6"/>
        </w:rPr>
        <w:t xml:space="preserve"> </w:t>
      </w:r>
      <w:r>
        <w:t>Chargeable</w:t>
      </w:r>
      <w:r>
        <w:rPr>
          <w:spacing w:val="-1"/>
        </w:rPr>
        <w:t xml:space="preserve"> </w:t>
      </w:r>
      <w:r>
        <w:rPr>
          <w:spacing w:val="-2"/>
        </w:rPr>
        <w:t>Amount</w:t>
      </w:r>
    </w:p>
    <w:p w14:paraId="3F755C38" w14:textId="77777777" w:rsidR="006D3829" w:rsidRDefault="006D3829">
      <w:pPr>
        <w:pStyle w:val="BodyText"/>
        <w:spacing w:before="8"/>
        <w:rPr>
          <w:b/>
          <w:sz w:val="21"/>
        </w:rPr>
      </w:pPr>
    </w:p>
    <w:p w14:paraId="145FAD2F" w14:textId="77777777" w:rsidR="006D3829" w:rsidRDefault="00143BD9">
      <w:pPr>
        <w:pStyle w:val="BodyText"/>
        <w:ind w:left="932"/>
      </w:pPr>
      <w:r>
        <w:t>The</w:t>
      </w:r>
      <w:r>
        <w:rPr>
          <w:spacing w:val="-3"/>
        </w:rPr>
        <w:t xml:space="preserve"> </w:t>
      </w:r>
      <w:r>
        <w:t>person</w:t>
      </w:r>
      <w:r>
        <w:rPr>
          <w:spacing w:val="-3"/>
        </w:rPr>
        <w:t xml:space="preserve"> </w:t>
      </w:r>
      <w:r>
        <w:t>will</w:t>
      </w:r>
      <w:r>
        <w:rPr>
          <w:spacing w:val="-3"/>
        </w:rPr>
        <w:t xml:space="preserve"> </w:t>
      </w:r>
      <w:r>
        <w:t>then</w:t>
      </w:r>
      <w:r>
        <w:rPr>
          <w:spacing w:val="-5"/>
        </w:rPr>
        <w:t xml:space="preserve"> </w:t>
      </w:r>
      <w:r>
        <w:t>be</w:t>
      </w:r>
      <w:r>
        <w:rPr>
          <w:spacing w:val="-3"/>
        </w:rPr>
        <w:t xml:space="preserve"> </w:t>
      </w:r>
      <w:r>
        <w:t>asked</w:t>
      </w:r>
      <w:r>
        <w:rPr>
          <w:spacing w:val="-3"/>
        </w:rPr>
        <w:t xml:space="preserve"> </w:t>
      </w:r>
      <w:r>
        <w:t>to</w:t>
      </w:r>
      <w:r>
        <w:rPr>
          <w:spacing w:val="-3"/>
        </w:rPr>
        <w:t xml:space="preserve"> </w:t>
      </w:r>
      <w:r>
        <w:t>pay</w:t>
      </w:r>
      <w:r>
        <w:rPr>
          <w:spacing w:val="-3"/>
        </w:rPr>
        <w:t xml:space="preserve"> </w:t>
      </w:r>
      <w:r>
        <w:t>their</w:t>
      </w:r>
      <w:r>
        <w:rPr>
          <w:spacing w:val="-5"/>
        </w:rPr>
        <w:t xml:space="preserve"> </w:t>
      </w:r>
      <w:r>
        <w:t>disposable</w:t>
      </w:r>
      <w:r>
        <w:rPr>
          <w:spacing w:val="-3"/>
        </w:rPr>
        <w:t xml:space="preserve"> </w:t>
      </w:r>
      <w:r>
        <w:t>income</w:t>
      </w:r>
      <w:r>
        <w:rPr>
          <w:spacing w:val="-2"/>
        </w:rPr>
        <w:t xml:space="preserve"> amount.</w:t>
      </w:r>
    </w:p>
    <w:p w14:paraId="35839993" w14:textId="77777777" w:rsidR="006D3829" w:rsidRDefault="006D3829">
      <w:pPr>
        <w:pStyle w:val="BodyText"/>
      </w:pPr>
    </w:p>
    <w:p w14:paraId="14A76A68" w14:textId="77777777" w:rsidR="006D3829" w:rsidRDefault="00143BD9">
      <w:pPr>
        <w:pStyle w:val="Heading2"/>
        <w:numPr>
          <w:ilvl w:val="1"/>
          <w:numId w:val="6"/>
        </w:numPr>
        <w:tabs>
          <w:tab w:val="left" w:pos="932"/>
        </w:tabs>
        <w:ind w:left="932" w:hanging="723"/>
      </w:pPr>
      <w:r>
        <w:t>When</w:t>
      </w:r>
      <w:r>
        <w:rPr>
          <w:spacing w:val="-3"/>
        </w:rPr>
        <w:t xml:space="preserve"> </w:t>
      </w:r>
      <w:r>
        <w:t>do</w:t>
      </w:r>
      <w:r>
        <w:rPr>
          <w:spacing w:val="-2"/>
        </w:rPr>
        <w:t xml:space="preserve"> </w:t>
      </w:r>
      <w:r>
        <w:t>charges</w:t>
      </w:r>
      <w:r>
        <w:rPr>
          <w:spacing w:val="-3"/>
        </w:rPr>
        <w:t xml:space="preserve"> </w:t>
      </w:r>
      <w:r>
        <w:t>start</w:t>
      </w:r>
      <w:r>
        <w:rPr>
          <w:spacing w:val="-3"/>
        </w:rPr>
        <w:t xml:space="preserve"> </w:t>
      </w:r>
      <w:r>
        <w:rPr>
          <w:spacing w:val="-2"/>
        </w:rPr>
        <w:t>from?</w:t>
      </w:r>
    </w:p>
    <w:p w14:paraId="75A9CEA0" w14:textId="77777777" w:rsidR="006D3829" w:rsidRDefault="006D3829">
      <w:pPr>
        <w:pStyle w:val="BodyText"/>
        <w:spacing w:before="4"/>
        <w:rPr>
          <w:b/>
          <w:sz w:val="22"/>
        </w:rPr>
      </w:pPr>
    </w:p>
    <w:p w14:paraId="0E68CED5" w14:textId="77777777" w:rsidR="006D3829" w:rsidRDefault="00143BD9">
      <w:pPr>
        <w:pStyle w:val="BodyText"/>
        <w:ind w:left="932"/>
      </w:pPr>
      <w:r>
        <w:t>The</w:t>
      </w:r>
      <w:r>
        <w:rPr>
          <w:spacing w:val="-2"/>
        </w:rPr>
        <w:t xml:space="preserve"> </w:t>
      </w:r>
      <w:r>
        <w:t>charge</w:t>
      </w:r>
      <w:r>
        <w:rPr>
          <w:spacing w:val="-2"/>
        </w:rPr>
        <w:t xml:space="preserve"> </w:t>
      </w:r>
      <w:r>
        <w:t>will</w:t>
      </w:r>
      <w:r>
        <w:rPr>
          <w:spacing w:val="-2"/>
        </w:rPr>
        <w:t xml:space="preserve"> </w:t>
      </w:r>
      <w:r>
        <w:t>be</w:t>
      </w:r>
      <w:r>
        <w:rPr>
          <w:spacing w:val="-4"/>
        </w:rPr>
        <w:t xml:space="preserve"> </w:t>
      </w:r>
      <w:r>
        <w:t>applied</w:t>
      </w:r>
      <w:r>
        <w:rPr>
          <w:spacing w:val="-2"/>
        </w:rPr>
        <w:t xml:space="preserve"> </w:t>
      </w:r>
      <w:r>
        <w:t>from</w:t>
      </w:r>
      <w:r>
        <w:rPr>
          <w:spacing w:val="-1"/>
        </w:rPr>
        <w:t xml:space="preserve"> </w:t>
      </w:r>
      <w:r>
        <w:t>the</w:t>
      </w:r>
      <w:r>
        <w:rPr>
          <w:spacing w:val="-2"/>
        </w:rPr>
        <w:t xml:space="preserve"> </w:t>
      </w:r>
      <w:r>
        <w:t>date</w:t>
      </w:r>
      <w:r>
        <w:rPr>
          <w:spacing w:val="-3"/>
        </w:rPr>
        <w:t xml:space="preserve"> </w:t>
      </w:r>
      <w:r>
        <w:t>of</w:t>
      </w:r>
      <w:r>
        <w:rPr>
          <w:spacing w:val="-4"/>
        </w:rPr>
        <w:t xml:space="preserve"> </w:t>
      </w:r>
      <w:r>
        <w:t>admission</w:t>
      </w:r>
      <w:r>
        <w:rPr>
          <w:spacing w:val="-2"/>
        </w:rPr>
        <w:t xml:space="preserve"> </w:t>
      </w:r>
      <w:r>
        <w:t>to</w:t>
      </w:r>
      <w:r>
        <w:rPr>
          <w:spacing w:val="-2"/>
        </w:rPr>
        <w:t xml:space="preserve"> </w:t>
      </w:r>
      <w:r>
        <w:t>the</w:t>
      </w:r>
      <w:r>
        <w:rPr>
          <w:spacing w:val="-2"/>
        </w:rPr>
        <w:t xml:space="preserve"> </w:t>
      </w:r>
      <w:r>
        <w:t>residential</w:t>
      </w:r>
      <w:r>
        <w:rPr>
          <w:spacing w:val="-2"/>
        </w:rPr>
        <w:t xml:space="preserve"> </w:t>
      </w:r>
      <w:r>
        <w:t>or</w:t>
      </w:r>
      <w:r>
        <w:rPr>
          <w:spacing w:val="-2"/>
        </w:rPr>
        <w:t xml:space="preserve"> </w:t>
      </w:r>
      <w:r>
        <w:t>nursing</w:t>
      </w:r>
      <w:r>
        <w:rPr>
          <w:spacing w:val="-2"/>
        </w:rPr>
        <w:t xml:space="preserve"> </w:t>
      </w:r>
      <w:r>
        <w:t>care placement. Charges will be backdated where this applies.</w:t>
      </w:r>
    </w:p>
    <w:p w14:paraId="65D37AD9" w14:textId="77777777" w:rsidR="006D3829" w:rsidRDefault="006D3829">
      <w:pPr>
        <w:pStyle w:val="BodyText"/>
      </w:pPr>
    </w:p>
    <w:p w14:paraId="7D1CBCE2" w14:textId="0436C7D9" w:rsidR="006D3829" w:rsidRDefault="00143BD9">
      <w:pPr>
        <w:pStyle w:val="BodyText"/>
        <w:spacing w:before="1"/>
        <w:ind w:left="932" w:right="383"/>
      </w:pPr>
      <w:r>
        <w:t>Individuals</w:t>
      </w:r>
      <w:r>
        <w:rPr>
          <w:spacing w:val="-2"/>
        </w:rPr>
        <w:t xml:space="preserve"> </w:t>
      </w:r>
      <w:r>
        <w:t>with</w:t>
      </w:r>
      <w:r>
        <w:rPr>
          <w:spacing w:val="-1"/>
        </w:rPr>
        <w:t xml:space="preserve"> </w:t>
      </w:r>
      <w:r>
        <w:t>capital</w:t>
      </w:r>
      <w:r>
        <w:rPr>
          <w:spacing w:val="-5"/>
        </w:rPr>
        <w:t xml:space="preserve"> </w:t>
      </w:r>
      <w:r>
        <w:t>over</w:t>
      </w:r>
      <w:r>
        <w:rPr>
          <w:spacing w:val="-2"/>
        </w:rPr>
        <w:t xml:space="preserve"> </w:t>
      </w:r>
      <w:r>
        <w:t>the</w:t>
      </w:r>
      <w:r>
        <w:rPr>
          <w:spacing w:val="-2"/>
        </w:rPr>
        <w:t xml:space="preserve"> </w:t>
      </w:r>
      <w:r>
        <w:t>upper</w:t>
      </w:r>
      <w:r>
        <w:rPr>
          <w:spacing w:val="-2"/>
        </w:rPr>
        <w:t xml:space="preserve"> </w:t>
      </w:r>
      <w:r>
        <w:t>limit</w:t>
      </w:r>
      <w:r>
        <w:rPr>
          <w:spacing w:val="-2"/>
        </w:rPr>
        <w:t xml:space="preserve"> </w:t>
      </w:r>
      <w:r w:rsidR="00F92CF5">
        <w:t>of £23,250.00</w:t>
      </w:r>
      <w:r>
        <w:rPr>
          <w:spacing w:val="-3"/>
        </w:rPr>
        <w:t xml:space="preserve"> </w:t>
      </w:r>
      <w:r>
        <w:t>will</w:t>
      </w:r>
      <w:r>
        <w:rPr>
          <w:spacing w:val="-3"/>
        </w:rPr>
        <w:t xml:space="preserve"> </w:t>
      </w:r>
      <w:r>
        <w:t>be</w:t>
      </w:r>
      <w:r>
        <w:rPr>
          <w:spacing w:val="-3"/>
        </w:rPr>
        <w:t xml:space="preserve"> </w:t>
      </w:r>
      <w:r>
        <w:t>charged</w:t>
      </w:r>
      <w:r>
        <w:rPr>
          <w:spacing w:val="-3"/>
        </w:rPr>
        <w:t xml:space="preserve"> </w:t>
      </w:r>
      <w:r>
        <w:t>the full cost of their services with effect from the date of admission.</w:t>
      </w:r>
    </w:p>
    <w:p w14:paraId="52871313" w14:textId="77777777" w:rsidR="006D3829" w:rsidRDefault="006D3829">
      <w:pPr>
        <w:pStyle w:val="BodyText"/>
        <w:spacing w:before="11"/>
        <w:rPr>
          <w:sz w:val="23"/>
        </w:rPr>
      </w:pPr>
    </w:p>
    <w:p w14:paraId="22F3AC2D" w14:textId="77777777" w:rsidR="006D3829" w:rsidRDefault="00143BD9">
      <w:pPr>
        <w:pStyle w:val="BodyText"/>
        <w:spacing w:line="237" w:lineRule="auto"/>
        <w:ind w:left="932"/>
      </w:pPr>
      <w:r>
        <w:t>Any</w:t>
      </w:r>
      <w:r>
        <w:rPr>
          <w:spacing w:val="-3"/>
        </w:rPr>
        <w:t xml:space="preserve"> </w:t>
      </w:r>
      <w:r>
        <w:t>verbal</w:t>
      </w:r>
      <w:r>
        <w:rPr>
          <w:spacing w:val="-3"/>
        </w:rPr>
        <w:t xml:space="preserve"> </w:t>
      </w:r>
      <w:r>
        <w:t>communication</w:t>
      </w:r>
      <w:r>
        <w:rPr>
          <w:spacing w:val="-3"/>
        </w:rPr>
        <w:t xml:space="preserve"> </w:t>
      </w:r>
      <w:r>
        <w:t>to</w:t>
      </w:r>
      <w:r>
        <w:rPr>
          <w:spacing w:val="-3"/>
        </w:rPr>
        <w:t xml:space="preserve"> </w:t>
      </w:r>
      <w:r>
        <w:t>advise</w:t>
      </w:r>
      <w:r>
        <w:rPr>
          <w:spacing w:val="-3"/>
        </w:rPr>
        <w:t xml:space="preserve"> </w:t>
      </w:r>
      <w:r>
        <w:t>the</w:t>
      </w:r>
      <w:r>
        <w:rPr>
          <w:spacing w:val="-3"/>
        </w:rPr>
        <w:t xml:space="preserve"> </w:t>
      </w:r>
      <w:r>
        <w:t>person</w:t>
      </w:r>
      <w:r>
        <w:rPr>
          <w:spacing w:val="-3"/>
        </w:rPr>
        <w:t xml:space="preserve"> </w:t>
      </w:r>
      <w:r>
        <w:t>of</w:t>
      </w:r>
      <w:r>
        <w:rPr>
          <w:spacing w:val="-3"/>
        </w:rPr>
        <w:t xml:space="preserve"> </w:t>
      </w:r>
      <w:r>
        <w:t>the</w:t>
      </w:r>
      <w:r>
        <w:rPr>
          <w:spacing w:val="-3"/>
        </w:rPr>
        <w:t xml:space="preserve"> </w:t>
      </w:r>
      <w:r>
        <w:t>contribution</w:t>
      </w:r>
      <w:r>
        <w:rPr>
          <w:spacing w:val="-5"/>
        </w:rPr>
        <w:t xml:space="preserve"> </w:t>
      </w:r>
      <w:r>
        <w:t>will</w:t>
      </w:r>
      <w:r>
        <w:rPr>
          <w:spacing w:val="-4"/>
        </w:rPr>
        <w:t xml:space="preserve"> </w:t>
      </w:r>
      <w:r>
        <w:t>be</w:t>
      </w:r>
      <w:r>
        <w:rPr>
          <w:spacing w:val="-3"/>
        </w:rPr>
        <w:t xml:space="preserve"> </w:t>
      </w:r>
      <w:r>
        <w:t>followed</w:t>
      </w:r>
      <w:r>
        <w:rPr>
          <w:spacing w:val="-4"/>
        </w:rPr>
        <w:t xml:space="preserve"> </w:t>
      </w:r>
      <w:r>
        <w:t>by written confirmation.</w:t>
      </w:r>
    </w:p>
    <w:p w14:paraId="7920FFE1" w14:textId="77777777" w:rsidR="006D3829" w:rsidRDefault="006D3829">
      <w:pPr>
        <w:pStyle w:val="BodyText"/>
        <w:spacing w:before="1"/>
      </w:pPr>
    </w:p>
    <w:p w14:paraId="02054A29" w14:textId="77777777" w:rsidR="006D3829" w:rsidRDefault="00143BD9">
      <w:pPr>
        <w:pStyle w:val="Heading2"/>
        <w:numPr>
          <w:ilvl w:val="1"/>
          <w:numId w:val="6"/>
        </w:numPr>
        <w:tabs>
          <w:tab w:val="left" w:pos="932"/>
        </w:tabs>
        <w:ind w:left="932" w:hanging="723"/>
      </w:pPr>
      <w:r>
        <w:t>Benefit</w:t>
      </w:r>
      <w:r>
        <w:rPr>
          <w:spacing w:val="-6"/>
        </w:rPr>
        <w:t xml:space="preserve"> </w:t>
      </w:r>
      <w:r>
        <w:rPr>
          <w:spacing w:val="-2"/>
        </w:rPr>
        <w:t>maximisation</w:t>
      </w:r>
    </w:p>
    <w:p w14:paraId="1FFABE45" w14:textId="77777777" w:rsidR="006D3829" w:rsidRDefault="006D3829">
      <w:pPr>
        <w:pStyle w:val="BodyText"/>
        <w:spacing w:before="1"/>
        <w:rPr>
          <w:b/>
          <w:sz w:val="22"/>
        </w:rPr>
      </w:pPr>
    </w:p>
    <w:p w14:paraId="71621975" w14:textId="77777777" w:rsidR="006D3829" w:rsidRDefault="00143BD9">
      <w:pPr>
        <w:pStyle w:val="BodyText"/>
        <w:ind w:left="932"/>
      </w:pPr>
      <w:r>
        <w:t>Councils are required to ensure that those who undergo a financial assessment are offered</w:t>
      </w:r>
      <w:r>
        <w:rPr>
          <w:spacing w:val="-2"/>
        </w:rPr>
        <w:t xml:space="preserve"> </w:t>
      </w:r>
      <w:r>
        <w:t>benefits</w:t>
      </w:r>
      <w:r>
        <w:rPr>
          <w:spacing w:val="-2"/>
        </w:rPr>
        <w:t xml:space="preserve"> </w:t>
      </w:r>
      <w:r>
        <w:t>advice</w:t>
      </w:r>
      <w:r>
        <w:rPr>
          <w:spacing w:val="-4"/>
        </w:rPr>
        <w:t xml:space="preserve"> </w:t>
      </w:r>
      <w:r>
        <w:t>and</w:t>
      </w:r>
      <w:r>
        <w:rPr>
          <w:spacing w:val="-4"/>
        </w:rPr>
        <w:t xml:space="preserve"> </w:t>
      </w:r>
      <w:r>
        <w:t>assistance</w:t>
      </w:r>
      <w:r>
        <w:rPr>
          <w:spacing w:val="-2"/>
        </w:rPr>
        <w:t xml:space="preserve"> </w:t>
      </w:r>
      <w:proofErr w:type="gramStart"/>
      <w:r>
        <w:t>in</w:t>
      </w:r>
      <w:r>
        <w:rPr>
          <w:spacing w:val="-4"/>
        </w:rPr>
        <w:t xml:space="preserve"> </w:t>
      </w:r>
      <w:r>
        <w:t>order</w:t>
      </w:r>
      <w:r>
        <w:rPr>
          <w:spacing w:val="-2"/>
        </w:rPr>
        <w:t xml:space="preserve"> </w:t>
      </w:r>
      <w:r>
        <w:t>to</w:t>
      </w:r>
      <w:proofErr w:type="gramEnd"/>
      <w:r>
        <w:rPr>
          <w:spacing w:val="-2"/>
        </w:rPr>
        <w:t xml:space="preserve"> </w:t>
      </w:r>
      <w:r>
        <w:t>ensure</w:t>
      </w:r>
      <w:r>
        <w:rPr>
          <w:spacing w:val="-5"/>
        </w:rPr>
        <w:t xml:space="preserve"> </w:t>
      </w:r>
      <w:r>
        <w:t>the</w:t>
      </w:r>
      <w:r>
        <w:rPr>
          <w:spacing w:val="-2"/>
        </w:rPr>
        <w:t xml:space="preserve"> </w:t>
      </w:r>
      <w:r>
        <w:t>income</w:t>
      </w:r>
      <w:r>
        <w:rPr>
          <w:spacing w:val="-2"/>
        </w:rPr>
        <w:t xml:space="preserve"> </w:t>
      </w:r>
      <w:r>
        <w:t>of</w:t>
      </w:r>
      <w:r>
        <w:rPr>
          <w:spacing w:val="-4"/>
        </w:rPr>
        <w:t xml:space="preserve"> </w:t>
      </w:r>
      <w:r>
        <w:t>the</w:t>
      </w:r>
      <w:r>
        <w:rPr>
          <w:spacing w:val="-4"/>
        </w:rPr>
        <w:t xml:space="preserve"> </w:t>
      </w:r>
      <w:r>
        <w:t>financially assessed person and also their carer is maximised.</w:t>
      </w:r>
    </w:p>
    <w:p w14:paraId="5B779DC8" w14:textId="77777777" w:rsidR="006D3829" w:rsidRDefault="006D3829">
      <w:pPr>
        <w:pStyle w:val="BodyText"/>
      </w:pPr>
    </w:p>
    <w:p w14:paraId="16ECDA4D" w14:textId="77777777" w:rsidR="006D3829" w:rsidRDefault="00143BD9">
      <w:pPr>
        <w:pStyle w:val="BodyText"/>
        <w:spacing w:before="1"/>
        <w:ind w:left="932" w:right="383"/>
      </w:pPr>
      <w:r>
        <w:t>All financially assessed persons will be offered a benefits maximisation check and given</w:t>
      </w:r>
      <w:r>
        <w:rPr>
          <w:spacing w:val="-4"/>
        </w:rPr>
        <w:t xml:space="preserve"> </w:t>
      </w:r>
      <w:r>
        <w:t>assistance</w:t>
      </w:r>
      <w:r>
        <w:rPr>
          <w:spacing w:val="-3"/>
        </w:rPr>
        <w:t xml:space="preserve"> </w:t>
      </w:r>
      <w:r>
        <w:t>with</w:t>
      </w:r>
      <w:r>
        <w:rPr>
          <w:spacing w:val="-3"/>
        </w:rPr>
        <w:t xml:space="preserve"> </w:t>
      </w:r>
      <w:r>
        <w:t>claiming</w:t>
      </w:r>
      <w:r>
        <w:rPr>
          <w:spacing w:val="-4"/>
        </w:rPr>
        <w:t xml:space="preserve"> </w:t>
      </w:r>
      <w:r>
        <w:t>benefits</w:t>
      </w:r>
      <w:r>
        <w:rPr>
          <w:spacing w:val="-3"/>
        </w:rPr>
        <w:t xml:space="preserve"> </w:t>
      </w:r>
      <w:r>
        <w:t>irrespective</w:t>
      </w:r>
      <w:r>
        <w:rPr>
          <w:spacing w:val="-3"/>
        </w:rPr>
        <w:t xml:space="preserve"> </w:t>
      </w:r>
      <w:r>
        <w:t>of</w:t>
      </w:r>
      <w:r>
        <w:rPr>
          <w:spacing w:val="-3"/>
        </w:rPr>
        <w:t xml:space="preserve"> </w:t>
      </w:r>
      <w:r>
        <w:t>whether</w:t>
      </w:r>
      <w:r>
        <w:rPr>
          <w:spacing w:val="-3"/>
        </w:rPr>
        <w:t xml:space="preserve"> </w:t>
      </w:r>
      <w:r>
        <w:t>this</w:t>
      </w:r>
      <w:r>
        <w:rPr>
          <w:spacing w:val="-3"/>
        </w:rPr>
        <w:t xml:space="preserve"> </w:t>
      </w:r>
      <w:r>
        <w:t>has</w:t>
      </w:r>
      <w:r>
        <w:rPr>
          <w:spacing w:val="-3"/>
        </w:rPr>
        <w:t xml:space="preserve"> </w:t>
      </w:r>
      <w:r>
        <w:t>an</w:t>
      </w:r>
      <w:r>
        <w:rPr>
          <w:spacing w:val="-5"/>
        </w:rPr>
        <w:t xml:space="preserve"> </w:t>
      </w:r>
      <w:r>
        <w:t>impact</w:t>
      </w:r>
      <w:r>
        <w:rPr>
          <w:spacing w:val="-5"/>
        </w:rPr>
        <w:t xml:space="preserve"> </w:t>
      </w:r>
      <w:r>
        <w:t>on contributions or not.</w:t>
      </w:r>
    </w:p>
    <w:p w14:paraId="177F6AE1" w14:textId="77777777" w:rsidR="006D3829" w:rsidRDefault="006D3829">
      <w:pPr>
        <w:pStyle w:val="BodyText"/>
      </w:pPr>
    </w:p>
    <w:p w14:paraId="0E340857" w14:textId="77777777" w:rsidR="006D3829" w:rsidRDefault="00143BD9">
      <w:pPr>
        <w:pStyle w:val="BodyText"/>
        <w:ind w:left="932" w:right="383"/>
      </w:pPr>
      <w:r>
        <w:t>If</w:t>
      </w:r>
      <w:r>
        <w:rPr>
          <w:spacing w:val="-2"/>
        </w:rPr>
        <w:t xml:space="preserve"> </w:t>
      </w:r>
      <w:r>
        <w:t>claiming</w:t>
      </w:r>
      <w:r>
        <w:rPr>
          <w:spacing w:val="-2"/>
        </w:rPr>
        <w:t xml:space="preserve"> </w:t>
      </w:r>
      <w:r>
        <w:t>additional</w:t>
      </w:r>
      <w:r>
        <w:rPr>
          <w:spacing w:val="-2"/>
        </w:rPr>
        <w:t xml:space="preserve"> </w:t>
      </w:r>
      <w:r>
        <w:t>benefits</w:t>
      </w:r>
      <w:r>
        <w:rPr>
          <w:spacing w:val="-4"/>
        </w:rPr>
        <w:t xml:space="preserve"> </w:t>
      </w:r>
      <w:r>
        <w:t>will</w:t>
      </w:r>
      <w:r>
        <w:rPr>
          <w:spacing w:val="-2"/>
        </w:rPr>
        <w:t xml:space="preserve"> </w:t>
      </w:r>
      <w:r>
        <w:t>result</w:t>
      </w:r>
      <w:r>
        <w:rPr>
          <w:spacing w:val="-2"/>
        </w:rPr>
        <w:t xml:space="preserve"> </w:t>
      </w:r>
      <w:r>
        <w:t>in</w:t>
      </w:r>
      <w:r>
        <w:rPr>
          <w:spacing w:val="-2"/>
        </w:rPr>
        <w:t xml:space="preserve"> </w:t>
      </w:r>
      <w:r>
        <w:t>an</w:t>
      </w:r>
      <w:r>
        <w:rPr>
          <w:spacing w:val="-4"/>
        </w:rPr>
        <w:t xml:space="preserve"> </w:t>
      </w:r>
      <w:r>
        <w:t>increase</w:t>
      </w:r>
      <w:r>
        <w:rPr>
          <w:spacing w:val="-4"/>
        </w:rPr>
        <w:t xml:space="preserve"> </w:t>
      </w:r>
      <w:r>
        <w:t>of</w:t>
      </w:r>
      <w:r>
        <w:rPr>
          <w:spacing w:val="-2"/>
        </w:rPr>
        <w:t xml:space="preserve"> </w:t>
      </w:r>
      <w:r>
        <w:t>charge</w:t>
      </w:r>
      <w:r>
        <w:rPr>
          <w:spacing w:val="-3"/>
        </w:rPr>
        <w:t xml:space="preserve"> </w:t>
      </w:r>
      <w:r>
        <w:t>the</w:t>
      </w:r>
      <w:r>
        <w:rPr>
          <w:spacing w:val="-6"/>
        </w:rPr>
        <w:t xml:space="preserve"> </w:t>
      </w:r>
      <w:r>
        <w:t>assessed</w:t>
      </w:r>
      <w:r>
        <w:rPr>
          <w:spacing w:val="-2"/>
        </w:rPr>
        <w:t xml:space="preserve"> </w:t>
      </w:r>
      <w:r>
        <w:t>person will be informed of the fact and wherever possible, be given an indication of the amount of additional contribution.</w:t>
      </w:r>
    </w:p>
    <w:p w14:paraId="7D30B9D5" w14:textId="77777777" w:rsidR="006D3829" w:rsidRDefault="006D3829">
      <w:pPr>
        <w:pStyle w:val="BodyText"/>
      </w:pPr>
    </w:p>
    <w:p w14:paraId="5156247A" w14:textId="77777777" w:rsidR="006D3829" w:rsidRDefault="00143BD9">
      <w:pPr>
        <w:pStyle w:val="Heading2"/>
        <w:numPr>
          <w:ilvl w:val="1"/>
          <w:numId w:val="6"/>
        </w:numPr>
        <w:tabs>
          <w:tab w:val="left" w:pos="932"/>
        </w:tabs>
        <w:ind w:left="932" w:hanging="723"/>
      </w:pPr>
      <w:r>
        <w:t>Change</w:t>
      </w:r>
      <w:r>
        <w:rPr>
          <w:spacing w:val="-4"/>
        </w:rPr>
        <w:t xml:space="preserve"> </w:t>
      </w:r>
      <w:r>
        <w:t>of</w:t>
      </w:r>
      <w:r>
        <w:rPr>
          <w:spacing w:val="-3"/>
        </w:rPr>
        <w:t xml:space="preserve"> </w:t>
      </w:r>
      <w:r>
        <w:rPr>
          <w:spacing w:val="-2"/>
        </w:rPr>
        <w:t>Circumstances</w:t>
      </w:r>
    </w:p>
    <w:p w14:paraId="70C23F26" w14:textId="77777777" w:rsidR="006D3829" w:rsidRDefault="006D3829">
      <w:pPr>
        <w:pStyle w:val="BodyText"/>
        <w:spacing w:before="10"/>
        <w:rPr>
          <w:b/>
          <w:sz w:val="21"/>
        </w:rPr>
      </w:pPr>
    </w:p>
    <w:p w14:paraId="66FD850C" w14:textId="77777777" w:rsidR="006D3829" w:rsidRDefault="00143BD9">
      <w:pPr>
        <w:pStyle w:val="BodyText"/>
        <w:spacing w:before="1"/>
        <w:ind w:left="932" w:right="338"/>
      </w:pPr>
      <w:r>
        <w:t>Individuals are required to notify the council’s Financial Assessment and Charging Team</w:t>
      </w:r>
      <w:r>
        <w:rPr>
          <w:spacing w:val="-4"/>
        </w:rPr>
        <w:t xml:space="preserve"> </w:t>
      </w:r>
      <w:r>
        <w:t>as</w:t>
      </w:r>
      <w:r>
        <w:rPr>
          <w:spacing w:val="-3"/>
        </w:rPr>
        <w:t xml:space="preserve"> </w:t>
      </w:r>
      <w:r>
        <w:t>soon</w:t>
      </w:r>
      <w:r>
        <w:rPr>
          <w:spacing w:val="-4"/>
        </w:rPr>
        <w:t xml:space="preserve"> </w:t>
      </w:r>
      <w:r>
        <w:t>as</w:t>
      </w:r>
      <w:r>
        <w:rPr>
          <w:spacing w:val="-3"/>
        </w:rPr>
        <w:t xml:space="preserve"> </w:t>
      </w:r>
      <w:r>
        <w:t>possible</w:t>
      </w:r>
      <w:r>
        <w:rPr>
          <w:spacing w:val="-3"/>
        </w:rPr>
        <w:t xml:space="preserve"> </w:t>
      </w:r>
      <w:r>
        <w:t>of</w:t>
      </w:r>
      <w:r>
        <w:rPr>
          <w:spacing w:val="-4"/>
        </w:rPr>
        <w:t xml:space="preserve"> </w:t>
      </w:r>
      <w:r>
        <w:t>any</w:t>
      </w:r>
      <w:r>
        <w:rPr>
          <w:spacing w:val="-3"/>
        </w:rPr>
        <w:t xml:space="preserve"> </w:t>
      </w:r>
      <w:r>
        <w:t>change</w:t>
      </w:r>
      <w:r>
        <w:rPr>
          <w:spacing w:val="-3"/>
        </w:rPr>
        <w:t xml:space="preserve"> </w:t>
      </w:r>
      <w:r>
        <w:t>in</w:t>
      </w:r>
      <w:r>
        <w:rPr>
          <w:spacing w:val="-3"/>
        </w:rPr>
        <w:t xml:space="preserve"> </w:t>
      </w:r>
      <w:r>
        <w:t>circumstance</w:t>
      </w:r>
      <w:r>
        <w:rPr>
          <w:spacing w:val="-3"/>
        </w:rPr>
        <w:t xml:space="preserve"> </w:t>
      </w:r>
      <w:r>
        <w:t>which</w:t>
      </w:r>
      <w:r>
        <w:rPr>
          <w:spacing w:val="-3"/>
        </w:rPr>
        <w:t xml:space="preserve"> </w:t>
      </w:r>
      <w:r>
        <w:t>they</w:t>
      </w:r>
      <w:r>
        <w:rPr>
          <w:spacing w:val="-5"/>
        </w:rPr>
        <w:t xml:space="preserve"> </w:t>
      </w:r>
      <w:r>
        <w:t>might</w:t>
      </w:r>
      <w:r>
        <w:rPr>
          <w:spacing w:val="-3"/>
        </w:rPr>
        <w:t xml:space="preserve"> </w:t>
      </w:r>
      <w:r>
        <w:t>reasonably be expected to know might affect their assessed charge for residential or nursing care services. (Telephone 01983 823479 or email fac.team@iow.gov.uk)</w:t>
      </w:r>
    </w:p>
    <w:p w14:paraId="26E5FB19" w14:textId="77777777" w:rsidR="006D3829" w:rsidRDefault="006D3829">
      <w:pPr>
        <w:pStyle w:val="BodyText"/>
      </w:pPr>
    </w:p>
    <w:p w14:paraId="5FDEAA79" w14:textId="77777777" w:rsidR="006D3829" w:rsidRDefault="00143BD9">
      <w:pPr>
        <w:pStyle w:val="BodyText"/>
        <w:ind w:left="932" w:right="383"/>
      </w:pPr>
      <w:r>
        <w:t>Changes to be notified include changes to personal details, such as a change of address,</w:t>
      </w:r>
      <w:r>
        <w:rPr>
          <w:spacing w:val="-4"/>
        </w:rPr>
        <w:t xml:space="preserve"> </w:t>
      </w:r>
      <w:r>
        <w:t>as</w:t>
      </w:r>
      <w:r>
        <w:rPr>
          <w:spacing w:val="-2"/>
        </w:rPr>
        <w:t xml:space="preserve"> </w:t>
      </w:r>
      <w:r>
        <w:t>well</w:t>
      </w:r>
      <w:r>
        <w:rPr>
          <w:spacing w:val="-5"/>
        </w:rPr>
        <w:t xml:space="preserve"> </w:t>
      </w:r>
      <w:r>
        <w:t>as</w:t>
      </w:r>
      <w:r>
        <w:rPr>
          <w:spacing w:val="-2"/>
        </w:rPr>
        <w:t xml:space="preserve"> </w:t>
      </w:r>
      <w:r>
        <w:t>changes</w:t>
      </w:r>
      <w:r>
        <w:rPr>
          <w:spacing w:val="-2"/>
        </w:rPr>
        <w:t xml:space="preserve"> </w:t>
      </w:r>
      <w:r>
        <w:t>in</w:t>
      </w:r>
      <w:r>
        <w:rPr>
          <w:spacing w:val="-2"/>
        </w:rPr>
        <w:t xml:space="preserve"> </w:t>
      </w:r>
      <w:r>
        <w:t>financial</w:t>
      </w:r>
      <w:r>
        <w:rPr>
          <w:spacing w:val="-2"/>
        </w:rPr>
        <w:t xml:space="preserve"> </w:t>
      </w:r>
      <w:r>
        <w:t>situation,</w:t>
      </w:r>
      <w:r>
        <w:rPr>
          <w:spacing w:val="-2"/>
        </w:rPr>
        <w:t xml:space="preserve"> </w:t>
      </w:r>
      <w:r>
        <w:t>i.e.</w:t>
      </w:r>
      <w:r>
        <w:rPr>
          <w:spacing w:val="-2"/>
        </w:rPr>
        <w:t xml:space="preserve"> </w:t>
      </w:r>
      <w:r>
        <w:t>a</w:t>
      </w:r>
      <w:r>
        <w:rPr>
          <w:spacing w:val="-4"/>
        </w:rPr>
        <w:t xml:space="preserve"> </w:t>
      </w:r>
      <w:r>
        <w:t>change</w:t>
      </w:r>
      <w:r>
        <w:rPr>
          <w:spacing w:val="-4"/>
        </w:rPr>
        <w:t xml:space="preserve"> </w:t>
      </w:r>
      <w:r>
        <w:t>in</w:t>
      </w:r>
      <w:r>
        <w:rPr>
          <w:spacing w:val="-2"/>
        </w:rPr>
        <w:t xml:space="preserve"> </w:t>
      </w:r>
      <w:r>
        <w:t>their</w:t>
      </w:r>
      <w:r>
        <w:rPr>
          <w:spacing w:val="-4"/>
        </w:rPr>
        <w:t xml:space="preserve"> </w:t>
      </w:r>
      <w:r>
        <w:t>income,</w:t>
      </w:r>
      <w:r>
        <w:rPr>
          <w:spacing w:val="-2"/>
        </w:rPr>
        <w:t xml:space="preserve"> </w:t>
      </w:r>
      <w:r>
        <w:t>capital or expenditure.</w:t>
      </w:r>
    </w:p>
    <w:p w14:paraId="7C3ECD3A" w14:textId="77777777" w:rsidR="006D3829" w:rsidRDefault="006D3829">
      <w:pPr>
        <w:sectPr w:rsidR="006D3829">
          <w:pgSz w:w="11920" w:h="16850"/>
          <w:pgMar w:top="1080" w:right="820" w:bottom="1460" w:left="640" w:header="517" w:footer="1198" w:gutter="0"/>
          <w:cols w:space="720"/>
        </w:sectPr>
      </w:pPr>
    </w:p>
    <w:p w14:paraId="10543225" w14:textId="77777777" w:rsidR="006D3829" w:rsidRDefault="006D3829">
      <w:pPr>
        <w:pStyle w:val="BodyText"/>
        <w:spacing w:before="5"/>
        <w:rPr>
          <w:sz w:val="3"/>
        </w:rPr>
      </w:pPr>
    </w:p>
    <w:p w14:paraId="09146387" w14:textId="77777777" w:rsidR="006D3829" w:rsidRDefault="00143BD9">
      <w:pPr>
        <w:pStyle w:val="BodyText"/>
        <w:spacing w:line="42" w:lineRule="exact"/>
        <w:ind w:left="175"/>
        <w:rPr>
          <w:sz w:val="4"/>
        </w:rPr>
      </w:pPr>
      <w:r>
        <w:rPr>
          <w:noProof/>
          <w:sz w:val="4"/>
        </w:rPr>
        <mc:AlternateContent>
          <mc:Choice Requires="wpg">
            <w:drawing>
              <wp:inline distT="0" distB="0" distL="0" distR="0" wp14:anchorId="4595007C" wp14:editId="00407C4D">
                <wp:extent cx="6345555" cy="26034"/>
                <wp:effectExtent l="9525" t="0" r="0" b="254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034"/>
                          <a:chOff x="0" y="0"/>
                          <a:chExt cx="6345555" cy="26034"/>
                        </a:xfrm>
                      </wpg:grpSpPr>
                      <wps:wsp>
                        <wps:cNvPr id="27" name="Graphic 27"/>
                        <wps:cNvSpPr/>
                        <wps:spPr>
                          <a:xfrm>
                            <a:off x="0" y="4572"/>
                            <a:ext cx="6345555" cy="17145"/>
                          </a:xfrm>
                          <a:custGeom>
                            <a:avLst/>
                            <a:gdLst/>
                            <a:ahLst/>
                            <a:cxnLst/>
                            <a:rect l="l" t="t" r="r" b="b"/>
                            <a:pathLst>
                              <a:path w="6345555" h="17145">
                                <a:moveTo>
                                  <a:pt x="0" y="16890"/>
                                </a:moveTo>
                                <a:lnTo>
                                  <a:pt x="6337935" y="16890"/>
                                </a:lnTo>
                              </a:path>
                              <a:path w="6345555" h="17145">
                                <a:moveTo>
                                  <a:pt x="7620" y="0"/>
                                </a:moveTo>
                                <a:lnTo>
                                  <a:pt x="634555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72C873" id="Group 26" o:spid="_x0000_s1026" style="width:499.65pt;height:2.05pt;mso-position-horizontal-relative:char;mso-position-vertical-relative:line" coordsize="634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">
                <v:shape id="Graphic 27" o:spid="_x0000_s1027" style="position:absolute;top:45;width:63455;height:172;visibility:visible;mso-wrap-style:square;v-text-anchor:top" coordsize="634555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" path="m,16890r6337935,em7620,l6345555,e" filled="f" strokeweight=".72pt">
                  <v:path arrowok="t"/>
                </v:shape>
                <w10:anchorlock/>
              </v:group>
            </w:pict>
          </mc:Fallback>
        </mc:AlternateContent>
      </w:r>
    </w:p>
    <w:p w14:paraId="6E3ADA5A" w14:textId="77777777" w:rsidR="006D3829" w:rsidRDefault="006D3829">
      <w:pPr>
        <w:pStyle w:val="BodyText"/>
        <w:spacing w:before="4"/>
        <w:rPr>
          <w:sz w:val="27"/>
        </w:rPr>
      </w:pPr>
    </w:p>
    <w:p w14:paraId="62D7A442" w14:textId="77777777" w:rsidR="006D3829" w:rsidRDefault="00143BD9">
      <w:pPr>
        <w:pStyle w:val="Heading2"/>
        <w:numPr>
          <w:ilvl w:val="1"/>
          <w:numId w:val="6"/>
        </w:numPr>
        <w:tabs>
          <w:tab w:val="left" w:pos="932"/>
        </w:tabs>
        <w:spacing w:before="92"/>
        <w:ind w:left="932" w:hanging="723"/>
      </w:pPr>
      <w:r>
        <w:rPr>
          <w:spacing w:val="-2"/>
        </w:rPr>
        <w:t>Re-assessments</w:t>
      </w:r>
    </w:p>
    <w:p w14:paraId="05C551AB" w14:textId="77777777" w:rsidR="006D3829" w:rsidRDefault="006D3829">
      <w:pPr>
        <w:pStyle w:val="BodyText"/>
        <w:spacing w:before="11"/>
        <w:rPr>
          <w:b/>
          <w:sz w:val="21"/>
        </w:rPr>
      </w:pPr>
    </w:p>
    <w:p w14:paraId="7DDAD0DA" w14:textId="77777777" w:rsidR="006D3829" w:rsidRDefault="00143BD9">
      <w:pPr>
        <w:pStyle w:val="BodyText"/>
        <w:ind w:left="932" w:right="441"/>
        <w:jc w:val="both"/>
      </w:pPr>
      <w:r>
        <w:t>Contributions towards the cost of</w:t>
      </w:r>
      <w:r>
        <w:rPr>
          <w:spacing w:val="-1"/>
        </w:rPr>
        <w:t xml:space="preserve"> </w:t>
      </w:r>
      <w:r>
        <w:t>care</w:t>
      </w:r>
      <w:r>
        <w:rPr>
          <w:spacing w:val="-1"/>
        </w:rPr>
        <w:t xml:space="preserve"> </w:t>
      </w:r>
      <w:r>
        <w:t>and</w:t>
      </w:r>
      <w:r>
        <w:rPr>
          <w:spacing w:val="-1"/>
        </w:rPr>
        <w:t xml:space="preserve"> </w:t>
      </w:r>
      <w:r>
        <w:t xml:space="preserve">support services will be reviewed annually to </w:t>
      </w:r>
      <w:proofErr w:type="gramStart"/>
      <w:r>
        <w:t>take</w:t>
      </w:r>
      <w:r>
        <w:rPr>
          <w:spacing w:val="-1"/>
        </w:rPr>
        <w:t xml:space="preserve"> </w:t>
      </w:r>
      <w:r>
        <w:t>into</w:t>
      </w:r>
      <w:r>
        <w:rPr>
          <w:spacing w:val="-1"/>
        </w:rPr>
        <w:t xml:space="preserve"> </w:t>
      </w:r>
      <w:r>
        <w:t>account</w:t>
      </w:r>
      <w:proofErr w:type="gramEnd"/>
      <w:r>
        <w:rPr>
          <w:spacing w:val="-1"/>
        </w:rPr>
        <w:t xml:space="preserve"> </w:t>
      </w:r>
      <w:r>
        <w:t>increases</w:t>
      </w:r>
      <w:r>
        <w:rPr>
          <w:spacing w:val="-1"/>
        </w:rPr>
        <w:t xml:space="preserve"> </w:t>
      </w:r>
      <w:r>
        <w:t>in</w:t>
      </w:r>
      <w:r>
        <w:rPr>
          <w:spacing w:val="-3"/>
        </w:rPr>
        <w:t xml:space="preserve"> </w:t>
      </w:r>
      <w:r>
        <w:t>benefits,</w:t>
      </w:r>
      <w:r>
        <w:rPr>
          <w:spacing w:val="-2"/>
        </w:rPr>
        <w:t xml:space="preserve"> </w:t>
      </w:r>
      <w:r>
        <w:t>private</w:t>
      </w:r>
      <w:r>
        <w:rPr>
          <w:spacing w:val="-1"/>
        </w:rPr>
        <w:t xml:space="preserve"> </w:t>
      </w:r>
      <w:r>
        <w:t>pensions and</w:t>
      </w:r>
      <w:r>
        <w:rPr>
          <w:spacing w:val="-2"/>
        </w:rPr>
        <w:t xml:space="preserve"> </w:t>
      </w:r>
      <w:r>
        <w:t>the</w:t>
      </w:r>
      <w:r>
        <w:rPr>
          <w:spacing w:val="-2"/>
        </w:rPr>
        <w:t xml:space="preserve"> </w:t>
      </w:r>
      <w:r>
        <w:t>cost of</w:t>
      </w:r>
      <w:r>
        <w:rPr>
          <w:spacing w:val="-2"/>
        </w:rPr>
        <w:t xml:space="preserve"> </w:t>
      </w:r>
      <w:r>
        <w:t>living. This is</w:t>
      </w:r>
      <w:r>
        <w:rPr>
          <w:spacing w:val="-2"/>
        </w:rPr>
        <w:t xml:space="preserve"> </w:t>
      </w:r>
      <w:r>
        <w:t>known</w:t>
      </w:r>
      <w:r>
        <w:rPr>
          <w:spacing w:val="-4"/>
        </w:rPr>
        <w:t xml:space="preserve"> </w:t>
      </w:r>
      <w:r>
        <w:t>as</w:t>
      </w:r>
      <w:r>
        <w:rPr>
          <w:spacing w:val="-2"/>
        </w:rPr>
        <w:t xml:space="preserve"> </w:t>
      </w:r>
      <w:r>
        <w:t>a</w:t>
      </w:r>
      <w:r>
        <w:rPr>
          <w:spacing w:val="-3"/>
        </w:rPr>
        <w:t xml:space="preserve"> </w:t>
      </w:r>
      <w:r>
        <w:t>financial</w:t>
      </w:r>
      <w:r>
        <w:rPr>
          <w:spacing w:val="-2"/>
        </w:rPr>
        <w:t xml:space="preserve"> </w:t>
      </w:r>
      <w:r>
        <w:t>re-assessment</w:t>
      </w:r>
      <w:r>
        <w:rPr>
          <w:spacing w:val="-4"/>
        </w:rPr>
        <w:t xml:space="preserve"> </w:t>
      </w:r>
      <w:r>
        <w:t>and</w:t>
      </w:r>
      <w:r>
        <w:rPr>
          <w:spacing w:val="-2"/>
        </w:rPr>
        <w:t xml:space="preserve"> </w:t>
      </w:r>
      <w:r>
        <w:t>individuals</w:t>
      </w:r>
      <w:r>
        <w:rPr>
          <w:spacing w:val="-2"/>
        </w:rPr>
        <w:t xml:space="preserve"> </w:t>
      </w:r>
      <w:r>
        <w:t>will</w:t>
      </w:r>
      <w:r>
        <w:rPr>
          <w:spacing w:val="-3"/>
        </w:rPr>
        <w:t xml:space="preserve"> </w:t>
      </w:r>
      <w:r>
        <w:t>be</w:t>
      </w:r>
      <w:r>
        <w:rPr>
          <w:spacing w:val="-2"/>
        </w:rPr>
        <w:t xml:space="preserve"> </w:t>
      </w:r>
      <w:r>
        <w:t>informed of</w:t>
      </w:r>
      <w:r>
        <w:rPr>
          <w:spacing w:val="-2"/>
        </w:rPr>
        <w:t xml:space="preserve"> </w:t>
      </w:r>
      <w:r>
        <w:t>the</w:t>
      </w:r>
      <w:r>
        <w:rPr>
          <w:spacing w:val="-2"/>
        </w:rPr>
        <w:t xml:space="preserve"> </w:t>
      </w:r>
      <w:r>
        <w:t>changes to their contributions. This revised charge will be effective from each April, in line with the governments benefit review.</w:t>
      </w:r>
    </w:p>
    <w:p w14:paraId="4E8B4331" w14:textId="77777777" w:rsidR="006D3829" w:rsidRDefault="006D3829">
      <w:pPr>
        <w:pStyle w:val="BodyText"/>
      </w:pPr>
    </w:p>
    <w:p w14:paraId="4F9D7C5A" w14:textId="77777777" w:rsidR="006D3829" w:rsidRDefault="00143BD9">
      <w:pPr>
        <w:pStyle w:val="Heading2"/>
        <w:numPr>
          <w:ilvl w:val="1"/>
          <w:numId w:val="6"/>
        </w:numPr>
        <w:tabs>
          <w:tab w:val="left" w:pos="932"/>
        </w:tabs>
        <w:ind w:left="932" w:hanging="723"/>
      </w:pPr>
      <w:r>
        <w:t>People</w:t>
      </w:r>
      <w:r>
        <w:rPr>
          <w:spacing w:val="-4"/>
        </w:rPr>
        <w:t xml:space="preserve"> </w:t>
      </w:r>
      <w:r>
        <w:t>who</w:t>
      </w:r>
      <w:r>
        <w:rPr>
          <w:spacing w:val="-1"/>
        </w:rPr>
        <w:t xml:space="preserve"> </w:t>
      </w:r>
      <w:r>
        <w:t>refuse</w:t>
      </w:r>
      <w:r>
        <w:rPr>
          <w:spacing w:val="-3"/>
        </w:rPr>
        <w:t xml:space="preserve"> </w:t>
      </w:r>
      <w:r>
        <w:t>to</w:t>
      </w:r>
      <w:r>
        <w:rPr>
          <w:spacing w:val="-8"/>
        </w:rPr>
        <w:t xml:space="preserve"> </w:t>
      </w:r>
      <w:r>
        <w:rPr>
          <w:spacing w:val="-5"/>
        </w:rPr>
        <w:t>pay</w:t>
      </w:r>
    </w:p>
    <w:p w14:paraId="67B86275" w14:textId="77777777" w:rsidR="006D3829" w:rsidRDefault="006D3829">
      <w:pPr>
        <w:pStyle w:val="BodyText"/>
        <w:rPr>
          <w:b/>
        </w:rPr>
      </w:pPr>
    </w:p>
    <w:p w14:paraId="27A61393" w14:textId="77777777" w:rsidR="006D3829" w:rsidRDefault="00143BD9">
      <w:pPr>
        <w:pStyle w:val="BodyText"/>
        <w:ind w:left="932" w:right="383"/>
      </w:pPr>
      <w:r>
        <w:t>The assessment of care needs is very different to the assessment of finance and contributions.</w:t>
      </w:r>
      <w:r>
        <w:rPr>
          <w:spacing w:val="-1"/>
        </w:rPr>
        <w:t xml:space="preserve"> </w:t>
      </w:r>
      <w:r>
        <w:t>A service may not be withdrawn because</w:t>
      </w:r>
      <w:r>
        <w:rPr>
          <w:spacing w:val="-1"/>
        </w:rPr>
        <w:t xml:space="preserve"> </w:t>
      </w:r>
      <w:r>
        <w:t>the individual refuses</w:t>
      </w:r>
      <w:r>
        <w:rPr>
          <w:spacing w:val="-2"/>
        </w:rPr>
        <w:t xml:space="preserve"> </w:t>
      </w:r>
      <w:r>
        <w:t>to</w:t>
      </w:r>
      <w:r>
        <w:rPr>
          <w:spacing w:val="-1"/>
        </w:rPr>
        <w:t xml:space="preserve"> </w:t>
      </w:r>
      <w:r>
        <w:t>pay the</w:t>
      </w:r>
      <w:r>
        <w:rPr>
          <w:spacing w:val="-1"/>
        </w:rPr>
        <w:t xml:space="preserve"> </w:t>
      </w:r>
      <w:r>
        <w:t>charge.</w:t>
      </w:r>
      <w:r>
        <w:rPr>
          <w:spacing w:val="-1"/>
        </w:rPr>
        <w:t xml:space="preserve"> </w:t>
      </w:r>
      <w:r>
        <w:t>However,</w:t>
      </w:r>
      <w:r>
        <w:rPr>
          <w:spacing w:val="-1"/>
        </w:rPr>
        <w:t xml:space="preserve"> </w:t>
      </w:r>
      <w:r>
        <w:t>failure</w:t>
      </w:r>
      <w:r>
        <w:rPr>
          <w:spacing w:val="-1"/>
        </w:rPr>
        <w:t xml:space="preserve"> </w:t>
      </w:r>
      <w:r>
        <w:t>to</w:t>
      </w:r>
      <w:r>
        <w:rPr>
          <w:spacing w:val="-3"/>
        </w:rPr>
        <w:t xml:space="preserve"> </w:t>
      </w:r>
      <w:r>
        <w:t>pay</w:t>
      </w:r>
      <w:r>
        <w:rPr>
          <w:spacing w:val="-3"/>
        </w:rPr>
        <w:t xml:space="preserve"> </w:t>
      </w:r>
      <w:r>
        <w:t>the</w:t>
      </w:r>
      <w:r>
        <w:rPr>
          <w:spacing w:val="-3"/>
        </w:rPr>
        <w:t xml:space="preserve"> </w:t>
      </w:r>
      <w:r>
        <w:t>assessed</w:t>
      </w:r>
      <w:r>
        <w:rPr>
          <w:spacing w:val="-1"/>
        </w:rPr>
        <w:t xml:space="preserve"> </w:t>
      </w:r>
      <w:r>
        <w:t>contribution</w:t>
      </w:r>
      <w:r>
        <w:rPr>
          <w:spacing w:val="-1"/>
        </w:rPr>
        <w:t xml:space="preserve"> </w:t>
      </w:r>
      <w:r>
        <w:t>is</w:t>
      </w:r>
      <w:r>
        <w:rPr>
          <w:spacing w:val="-1"/>
        </w:rPr>
        <w:t xml:space="preserve"> </w:t>
      </w:r>
      <w:r>
        <w:t>likely</w:t>
      </w:r>
      <w:r>
        <w:rPr>
          <w:spacing w:val="-1"/>
        </w:rPr>
        <w:t xml:space="preserve"> </w:t>
      </w:r>
      <w:r>
        <w:t>to</w:t>
      </w:r>
      <w:r>
        <w:rPr>
          <w:spacing w:val="-1"/>
        </w:rPr>
        <w:t xml:space="preserve"> </w:t>
      </w:r>
      <w:r>
        <w:t>result</w:t>
      </w:r>
      <w:r>
        <w:rPr>
          <w:spacing w:val="-4"/>
        </w:rPr>
        <w:t xml:space="preserve"> </w:t>
      </w:r>
      <w:r>
        <w:t>in</w:t>
      </w:r>
      <w:r>
        <w:rPr>
          <w:spacing w:val="-1"/>
        </w:rPr>
        <w:t xml:space="preserve"> </w:t>
      </w:r>
      <w:r>
        <w:t>the council</w:t>
      </w:r>
      <w:r>
        <w:rPr>
          <w:spacing w:val="-4"/>
        </w:rPr>
        <w:t xml:space="preserve"> </w:t>
      </w:r>
      <w:r>
        <w:t>pursuing</w:t>
      </w:r>
      <w:r>
        <w:rPr>
          <w:spacing w:val="-5"/>
        </w:rPr>
        <w:t xml:space="preserve"> </w:t>
      </w:r>
      <w:r>
        <w:t>the</w:t>
      </w:r>
      <w:r>
        <w:rPr>
          <w:spacing w:val="-5"/>
        </w:rPr>
        <w:t xml:space="preserve"> </w:t>
      </w:r>
      <w:r>
        <w:t>outstanding</w:t>
      </w:r>
      <w:r>
        <w:rPr>
          <w:spacing w:val="-4"/>
        </w:rPr>
        <w:t xml:space="preserve"> </w:t>
      </w:r>
      <w:r>
        <w:t>debt</w:t>
      </w:r>
      <w:r>
        <w:rPr>
          <w:spacing w:val="-3"/>
        </w:rPr>
        <w:t xml:space="preserve"> </w:t>
      </w:r>
      <w:r>
        <w:t>through</w:t>
      </w:r>
      <w:r>
        <w:rPr>
          <w:spacing w:val="-3"/>
        </w:rPr>
        <w:t xml:space="preserve"> </w:t>
      </w:r>
      <w:r>
        <w:t>the</w:t>
      </w:r>
      <w:r>
        <w:rPr>
          <w:spacing w:val="-3"/>
        </w:rPr>
        <w:t xml:space="preserve"> </w:t>
      </w:r>
      <w:r>
        <w:t>usual</w:t>
      </w:r>
      <w:r>
        <w:rPr>
          <w:spacing w:val="-3"/>
        </w:rPr>
        <w:t xml:space="preserve"> </w:t>
      </w:r>
      <w:r>
        <w:t>debt</w:t>
      </w:r>
      <w:r>
        <w:rPr>
          <w:spacing w:val="-3"/>
        </w:rPr>
        <w:t xml:space="preserve"> </w:t>
      </w:r>
      <w:r>
        <w:t>recovery</w:t>
      </w:r>
      <w:r>
        <w:rPr>
          <w:spacing w:val="-3"/>
        </w:rPr>
        <w:t xml:space="preserve"> </w:t>
      </w:r>
      <w:r>
        <w:t>procedures</w:t>
      </w:r>
      <w:r>
        <w:rPr>
          <w:spacing w:val="-3"/>
        </w:rPr>
        <w:t xml:space="preserve"> </w:t>
      </w:r>
      <w:r>
        <w:t>in the civil courts.</w:t>
      </w:r>
    </w:p>
    <w:p w14:paraId="2949A58D" w14:textId="77777777" w:rsidR="006D3829" w:rsidRDefault="006D3829">
      <w:pPr>
        <w:pStyle w:val="BodyText"/>
        <w:spacing w:before="3"/>
      </w:pPr>
    </w:p>
    <w:p w14:paraId="0960E014" w14:textId="77777777" w:rsidR="006D3829" w:rsidRDefault="00143BD9">
      <w:pPr>
        <w:pStyle w:val="Heading2"/>
        <w:numPr>
          <w:ilvl w:val="1"/>
          <w:numId w:val="6"/>
        </w:numPr>
        <w:tabs>
          <w:tab w:val="left" w:pos="932"/>
        </w:tabs>
        <w:ind w:left="932" w:hanging="723"/>
      </w:pPr>
      <w:r>
        <w:t>Appeals</w:t>
      </w:r>
      <w:r>
        <w:rPr>
          <w:spacing w:val="-5"/>
        </w:rPr>
        <w:t xml:space="preserve"> </w:t>
      </w:r>
      <w:r>
        <w:t>and</w:t>
      </w:r>
      <w:r>
        <w:rPr>
          <w:spacing w:val="-2"/>
        </w:rPr>
        <w:t xml:space="preserve"> Complaints</w:t>
      </w:r>
    </w:p>
    <w:p w14:paraId="6481082D" w14:textId="77777777" w:rsidR="006D3829" w:rsidRDefault="006D3829">
      <w:pPr>
        <w:pStyle w:val="BodyText"/>
        <w:spacing w:before="10"/>
        <w:rPr>
          <w:b/>
          <w:sz w:val="21"/>
        </w:rPr>
      </w:pPr>
    </w:p>
    <w:p w14:paraId="452386EE" w14:textId="77777777" w:rsidR="006D3829" w:rsidRDefault="00143BD9">
      <w:pPr>
        <w:pStyle w:val="BodyText"/>
        <w:spacing w:before="1"/>
        <w:ind w:left="932" w:right="383"/>
      </w:pPr>
      <w:r>
        <w:t>When</w:t>
      </w:r>
      <w:r>
        <w:rPr>
          <w:spacing w:val="-2"/>
        </w:rPr>
        <w:t xml:space="preserve"> </w:t>
      </w:r>
      <w:r>
        <w:t>an</w:t>
      </w:r>
      <w:r>
        <w:rPr>
          <w:spacing w:val="-2"/>
        </w:rPr>
        <w:t xml:space="preserve"> </w:t>
      </w:r>
      <w:r>
        <w:t>individual</w:t>
      </w:r>
      <w:r>
        <w:rPr>
          <w:spacing w:val="-2"/>
        </w:rPr>
        <w:t xml:space="preserve"> </w:t>
      </w:r>
      <w:r>
        <w:t>indicates</w:t>
      </w:r>
      <w:r>
        <w:rPr>
          <w:spacing w:val="-2"/>
        </w:rPr>
        <w:t xml:space="preserve"> </w:t>
      </w:r>
      <w:r>
        <w:t>they</w:t>
      </w:r>
      <w:r>
        <w:rPr>
          <w:spacing w:val="-4"/>
        </w:rPr>
        <w:t xml:space="preserve"> </w:t>
      </w:r>
      <w:r>
        <w:t>are</w:t>
      </w:r>
      <w:r>
        <w:rPr>
          <w:spacing w:val="-2"/>
        </w:rPr>
        <w:t xml:space="preserve"> </w:t>
      </w:r>
      <w:r>
        <w:t>dissatisfied</w:t>
      </w:r>
      <w:r>
        <w:rPr>
          <w:spacing w:val="-2"/>
        </w:rPr>
        <w:t xml:space="preserve"> </w:t>
      </w:r>
      <w:r>
        <w:t>with</w:t>
      </w:r>
      <w:r>
        <w:rPr>
          <w:spacing w:val="-4"/>
        </w:rPr>
        <w:t xml:space="preserve"> </w:t>
      </w:r>
      <w:r>
        <w:t>the</w:t>
      </w:r>
      <w:r>
        <w:rPr>
          <w:spacing w:val="-4"/>
        </w:rPr>
        <w:t xml:space="preserve"> </w:t>
      </w:r>
      <w:r>
        <w:t>outcome</w:t>
      </w:r>
      <w:r>
        <w:rPr>
          <w:spacing w:val="-4"/>
        </w:rPr>
        <w:t xml:space="preserve"> </w:t>
      </w:r>
      <w:r>
        <w:t>of</w:t>
      </w:r>
      <w:r>
        <w:rPr>
          <w:spacing w:val="-2"/>
        </w:rPr>
        <w:t xml:space="preserve"> </w:t>
      </w:r>
      <w:r>
        <w:t>the</w:t>
      </w:r>
      <w:r>
        <w:rPr>
          <w:spacing w:val="-2"/>
        </w:rPr>
        <w:t xml:space="preserve"> </w:t>
      </w:r>
      <w:r>
        <w:t>financial assessment process and / or any resultant charge, they have the right to ask the council to review their assessment or charge.</w:t>
      </w:r>
    </w:p>
    <w:p w14:paraId="7EFC3777" w14:textId="77777777" w:rsidR="006D3829" w:rsidRDefault="006D3829">
      <w:pPr>
        <w:pStyle w:val="BodyText"/>
      </w:pPr>
    </w:p>
    <w:p w14:paraId="2CE8DCB9" w14:textId="77777777" w:rsidR="006D3829" w:rsidRDefault="00143BD9">
      <w:pPr>
        <w:pStyle w:val="BodyText"/>
        <w:ind w:left="932" w:right="434"/>
      </w:pPr>
      <w:r>
        <w:t>According</w:t>
      </w:r>
      <w:r>
        <w:rPr>
          <w:spacing w:val="-3"/>
        </w:rPr>
        <w:t xml:space="preserve"> </w:t>
      </w:r>
      <w:r>
        <w:t>to</w:t>
      </w:r>
      <w:r>
        <w:rPr>
          <w:spacing w:val="-3"/>
        </w:rPr>
        <w:t xml:space="preserve"> </w:t>
      </w:r>
      <w:r>
        <w:t>the</w:t>
      </w:r>
      <w:r>
        <w:rPr>
          <w:spacing w:val="-3"/>
        </w:rPr>
        <w:t xml:space="preserve"> </w:t>
      </w:r>
      <w:r>
        <w:t>Care</w:t>
      </w:r>
      <w:r>
        <w:rPr>
          <w:spacing w:val="-3"/>
        </w:rPr>
        <w:t xml:space="preserve"> </w:t>
      </w:r>
      <w:r>
        <w:t>Act</w:t>
      </w:r>
      <w:r>
        <w:rPr>
          <w:spacing w:val="-1"/>
        </w:rPr>
        <w:t xml:space="preserve"> </w:t>
      </w:r>
      <w:r>
        <w:t>2014</w:t>
      </w:r>
      <w:r>
        <w:rPr>
          <w:spacing w:val="-3"/>
        </w:rPr>
        <w:t xml:space="preserve"> </w:t>
      </w:r>
      <w:r>
        <w:t>a</w:t>
      </w:r>
      <w:r>
        <w:rPr>
          <w:spacing w:val="-1"/>
        </w:rPr>
        <w:t xml:space="preserve"> </w:t>
      </w:r>
      <w:r>
        <w:t>person</w:t>
      </w:r>
      <w:r>
        <w:rPr>
          <w:spacing w:val="-2"/>
        </w:rPr>
        <w:t xml:space="preserve"> </w:t>
      </w:r>
      <w:r>
        <w:t>has</w:t>
      </w:r>
      <w:r>
        <w:rPr>
          <w:spacing w:val="-4"/>
        </w:rPr>
        <w:t xml:space="preserve"> </w:t>
      </w:r>
      <w:r>
        <w:t>the</w:t>
      </w:r>
      <w:r>
        <w:rPr>
          <w:spacing w:val="-1"/>
        </w:rPr>
        <w:t xml:space="preserve"> </w:t>
      </w:r>
      <w:r>
        <w:t>right</w:t>
      </w:r>
      <w:r>
        <w:rPr>
          <w:spacing w:val="-1"/>
        </w:rPr>
        <w:t xml:space="preserve"> </w:t>
      </w:r>
      <w:r>
        <w:t>to</w:t>
      </w:r>
      <w:r>
        <w:rPr>
          <w:spacing w:val="-1"/>
        </w:rPr>
        <w:t xml:space="preserve"> </w:t>
      </w:r>
      <w:r>
        <w:t>ask</w:t>
      </w:r>
      <w:r>
        <w:rPr>
          <w:spacing w:val="-3"/>
        </w:rPr>
        <w:t xml:space="preserve"> </w:t>
      </w:r>
      <w:r>
        <w:t>the</w:t>
      </w:r>
      <w:r>
        <w:rPr>
          <w:spacing w:val="-3"/>
        </w:rPr>
        <w:t xml:space="preserve"> </w:t>
      </w:r>
      <w:r>
        <w:t>council</w:t>
      </w:r>
      <w:r>
        <w:rPr>
          <w:spacing w:val="-2"/>
        </w:rPr>
        <w:t xml:space="preserve"> </w:t>
      </w:r>
      <w:r>
        <w:t>for</w:t>
      </w:r>
      <w:r>
        <w:rPr>
          <w:spacing w:val="-1"/>
        </w:rPr>
        <w:t xml:space="preserve"> </w:t>
      </w:r>
      <w:r>
        <w:t>a</w:t>
      </w:r>
      <w:r>
        <w:rPr>
          <w:spacing w:val="-3"/>
        </w:rPr>
        <w:t xml:space="preserve"> </w:t>
      </w:r>
      <w:r>
        <w:t>review of the charge which has been assessed, if they consider that they cannot pay. The statutory guidance states that “a person may wish to make a complaint about any aspect</w:t>
      </w:r>
      <w:r>
        <w:rPr>
          <w:spacing w:val="-5"/>
        </w:rPr>
        <w:t xml:space="preserve"> </w:t>
      </w:r>
      <w:r>
        <w:t>of</w:t>
      </w:r>
      <w:r>
        <w:rPr>
          <w:spacing w:val="-4"/>
        </w:rPr>
        <w:t xml:space="preserve"> </w:t>
      </w:r>
      <w:r>
        <w:t>the</w:t>
      </w:r>
      <w:r>
        <w:rPr>
          <w:spacing w:val="-4"/>
        </w:rPr>
        <w:t xml:space="preserve"> </w:t>
      </w:r>
      <w:r>
        <w:t>financial</w:t>
      </w:r>
      <w:r>
        <w:rPr>
          <w:spacing w:val="-4"/>
        </w:rPr>
        <w:t xml:space="preserve"> </w:t>
      </w:r>
      <w:r>
        <w:t>assessment</w:t>
      </w:r>
      <w:r>
        <w:rPr>
          <w:spacing w:val="-4"/>
        </w:rPr>
        <w:t xml:space="preserve"> </w:t>
      </w:r>
      <w:r>
        <w:t>or</w:t>
      </w:r>
      <w:r>
        <w:rPr>
          <w:spacing w:val="-2"/>
        </w:rPr>
        <w:t xml:space="preserve"> </w:t>
      </w:r>
      <w:r>
        <w:t>how</w:t>
      </w:r>
      <w:r>
        <w:rPr>
          <w:spacing w:val="-2"/>
        </w:rPr>
        <w:t xml:space="preserve"> </w:t>
      </w:r>
      <w:r>
        <w:t>the</w:t>
      </w:r>
      <w:r>
        <w:rPr>
          <w:spacing w:val="-2"/>
        </w:rPr>
        <w:t xml:space="preserve"> </w:t>
      </w:r>
      <w:r>
        <w:t>local</w:t>
      </w:r>
      <w:r>
        <w:rPr>
          <w:spacing w:val="-5"/>
        </w:rPr>
        <w:t xml:space="preserve"> </w:t>
      </w:r>
      <w:r>
        <w:t>authority</w:t>
      </w:r>
      <w:r>
        <w:rPr>
          <w:spacing w:val="-2"/>
        </w:rPr>
        <w:t xml:space="preserve"> </w:t>
      </w:r>
      <w:r>
        <w:t>has</w:t>
      </w:r>
      <w:r>
        <w:rPr>
          <w:spacing w:val="-2"/>
        </w:rPr>
        <w:t xml:space="preserve"> </w:t>
      </w:r>
      <w:r>
        <w:t>chosen</w:t>
      </w:r>
      <w:r>
        <w:rPr>
          <w:spacing w:val="-4"/>
        </w:rPr>
        <w:t xml:space="preserve"> </w:t>
      </w:r>
      <w:r>
        <w:t>to</w:t>
      </w:r>
      <w:r>
        <w:rPr>
          <w:spacing w:val="-1"/>
        </w:rPr>
        <w:t xml:space="preserve"> </w:t>
      </w:r>
      <w:r>
        <w:rPr>
          <w:spacing w:val="-2"/>
        </w:rPr>
        <w:t>charge”.</w:t>
      </w:r>
    </w:p>
    <w:p w14:paraId="7C686EDC" w14:textId="77777777" w:rsidR="006D3829" w:rsidRDefault="006D3829">
      <w:pPr>
        <w:pStyle w:val="BodyText"/>
      </w:pPr>
    </w:p>
    <w:p w14:paraId="4D71DCF7" w14:textId="77777777" w:rsidR="006D3829" w:rsidRDefault="00143BD9">
      <w:pPr>
        <w:pStyle w:val="BodyText"/>
        <w:ind w:left="932" w:right="542"/>
      </w:pPr>
      <w:r>
        <w:t>On receipt</w:t>
      </w:r>
      <w:r>
        <w:rPr>
          <w:spacing w:val="-1"/>
        </w:rPr>
        <w:t xml:space="preserve"> </w:t>
      </w:r>
      <w:r>
        <w:t>of</w:t>
      </w:r>
      <w:r>
        <w:rPr>
          <w:spacing w:val="-3"/>
        </w:rPr>
        <w:t xml:space="preserve"> </w:t>
      </w:r>
      <w:r>
        <w:t>a request</w:t>
      </w:r>
      <w:r>
        <w:rPr>
          <w:spacing w:val="-3"/>
        </w:rPr>
        <w:t xml:space="preserve"> </w:t>
      </w:r>
      <w:r>
        <w:t>for</w:t>
      </w:r>
      <w:r>
        <w:rPr>
          <w:spacing w:val="-1"/>
        </w:rPr>
        <w:t xml:space="preserve"> </w:t>
      </w:r>
      <w:r>
        <w:t>a</w:t>
      </w:r>
      <w:r>
        <w:rPr>
          <w:spacing w:val="-1"/>
        </w:rPr>
        <w:t xml:space="preserve"> </w:t>
      </w:r>
      <w:r>
        <w:t>review,</w:t>
      </w:r>
      <w:r>
        <w:rPr>
          <w:spacing w:val="-1"/>
        </w:rPr>
        <w:t xml:space="preserve"> </w:t>
      </w:r>
      <w:r>
        <w:t>a</w:t>
      </w:r>
      <w:r>
        <w:rPr>
          <w:spacing w:val="-2"/>
        </w:rPr>
        <w:t xml:space="preserve"> </w:t>
      </w:r>
      <w:r>
        <w:t>different</w:t>
      </w:r>
      <w:r>
        <w:rPr>
          <w:spacing w:val="-1"/>
        </w:rPr>
        <w:t xml:space="preserve"> </w:t>
      </w:r>
      <w:r>
        <w:t>financial</w:t>
      </w:r>
      <w:r>
        <w:rPr>
          <w:spacing w:val="-1"/>
        </w:rPr>
        <w:t xml:space="preserve"> </w:t>
      </w:r>
      <w:r>
        <w:t>assessment</w:t>
      </w:r>
      <w:r>
        <w:rPr>
          <w:spacing w:val="-3"/>
        </w:rPr>
        <w:t xml:space="preserve"> </w:t>
      </w:r>
      <w:r>
        <w:t>officer</w:t>
      </w:r>
      <w:r>
        <w:rPr>
          <w:spacing w:val="-1"/>
        </w:rPr>
        <w:t xml:space="preserve"> </w:t>
      </w:r>
      <w:r>
        <w:t>from the one who completed the work will review the original financial statement and check that the assessment has been carried out fully in line with this policy and the treatment</w:t>
      </w:r>
      <w:r>
        <w:rPr>
          <w:spacing w:val="-2"/>
        </w:rPr>
        <w:t xml:space="preserve"> </w:t>
      </w:r>
      <w:r>
        <w:t>is</w:t>
      </w:r>
      <w:r>
        <w:rPr>
          <w:spacing w:val="-2"/>
        </w:rPr>
        <w:t xml:space="preserve"> </w:t>
      </w:r>
      <w:r>
        <w:t>consistent</w:t>
      </w:r>
      <w:r>
        <w:rPr>
          <w:spacing w:val="-4"/>
        </w:rPr>
        <w:t xml:space="preserve"> </w:t>
      </w:r>
      <w:r>
        <w:t>with</w:t>
      </w:r>
      <w:r>
        <w:rPr>
          <w:spacing w:val="-2"/>
        </w:rPr>
        <w:t xml:space="preserve"> </w:t>
      </w:r>
      <w:r>
        <w:t>other</w:t>
      </w:r>
      <w:r>
        <w:rPr>
          <w:spacing w:val="-2"/>
        </w:rPr>
        <w:t xml:space="preserve"> </w:t>
      </w:r>
      <w:r>
        <w:t>customers.</w:t>
      </w:r>
      <w:r>
        <w:rPr>
          <w:spacing w:val="-5"/>
        </w:rPr>
        <w:t xml:space="preserve"> </w:t>
      </w:r>
      <w:r>
        <w:t>A</w:t>
      </w:r>
      <w:r>
        <w:rPr>
          <w:spacing w:val="-2"/>
        </w:rPr>
        <w:t xml:space="preserve"> </w:t>
      </w:r>
      <w:r>
        <w:t>new</w:t>
      </w:r>
      <w:r>
        <w:rPr>
          <w:spacing w:val="-2"/>
        </w:rPr>
        <w:t xml:space="preserve"> </w:t>
      </w:r>
      <w:r>
        <w:t>financial</w:t>
      </w:r>
      <w:r>
        <w:rPr>
          <w:spacing w:val="-2"/>
        </w:rPr>
        <w:t xml:space="preserve"> </w:t>
      </w:r>
      <w:r>
        <w:t>statement</w:t>
      </w:r>
      <w:r>
        <w:rPr>
          <w:spacing w:val="-4"/>
        </w:rPr>
        <w:t xml:space="preserve"> </w:t>
      </w:r>
      <w:r>
        <w:t>may</w:t>
      </w:r>
      <w:r>
        <w:rPr>
          <w:spacing w:val="-4"/>
        </w:rPr>
        <w:t xml:space="preserve"> </w:t>
      </w:r>
      <w:r>
        <w:t>need</w:t>
      </w:r>
      <w:r>
        <w:rPr>
          <w:spacing w:val="-2"/>
        </w:rPr>
        <w:t xml:space="preserve"> </w:t>
      </w:r>
      <w:r>
        <w:t xml:space="preserve">to be completed to ensure that all relevant details were considered at the initial </w:t>
      </w:r>
      <w:r>
        <w:rPr>
          <w:spacing w:val="-2"/>
        </w:rPr>
        <w:t>assessment.</w:t>
      </w:r>
    </w:p>
    <w:p w14:paraId="2436D110" w14:textId="77777777" w:rsidR="006D3829" w:rsidRDefault="006D3829">
      <w:pPr>
        <w:pStyle w:val="BodyText"/>
        <w:spacing w:before="3"/>
      </w:pPr>
    </w:p>
    <w:p w14:paraId="65FF2AC7" w14:textId="77777777" w:rsidR="006D3829" w:rsidRDefault="00143BD9">
      <w:pPr>
        <w:pStyle w:val="BodyText"/>
        <w:ind w:left="932" w:right="542"/>
      </w:pPr>
      <w:r>
        <w:t>If</w:t>
      </w:r>
      <w:r>
        <w:rPr>
          <w:spacing w:val="-2"/>
        </w:rPr>
        <w:t xml:space="preserve"> </w:t>
      </w:r>
      <w:r>
        <w:t>the</w:t>
      </w:r>
      <w:r>
        <w:rPr>
          <w:spacing w:val="-2"/>
        </w:rPr>
        <w:t xml:space="preserve"> </w:t>
      </w:r>
      <w:r>
        <w:t>financial</w:t>
      </w:r>
      <w:r>
        <w:rPr>
          <w:spacing w:val="-4"/>
        </w:rPr>
        <w:t xml:space="preserve"> </w:t>
      </w:r>
      <w:r>
        <w:t>assessment</w:t>
      </w:r>
      <w:r>
        <w:rPr>
          <w:spacing w:val="-2"/>
        </w:rPr>
        <w:t xml:space="preserve"> </w:t>
      </w:r>
      <w:r>
        <w:t>officer</w:t>
      </w:r>
      <w:r>
        <w:rPr>
          <w:spacing w:val="-2"/>
        </w:rPr>
        <w:t xml:space="preserve"> </w:t>
      </w:r>
      <w:r>
        <w:t>is</w:t>
      </w:r>
      <w:r>
        <w:rPr>
          <w:spacing w:val="-2"/>
        </w:rPr>
        <w:t xml:space="preserve"> </w:t>
      </w:r>
      <w:r>
        <w:t>unable</w:t>
      </w:r>
      <w:r>
        <w:rPr>
          <w:spacing w:val="-4"/>
        </w:rPr>
        <w:t xml:space="preserve"> </w:t>
      </w:r>
      <w:r>
        <w:t>to</w:t>
      </w:r>
      <w:r>
        <w:rPr>
          <w:spacing w:val="-2"/>
        </w:rPr>
        <w:t xml:space="preserve"> </w:t>
      </w:r>
      <w:r>
        <w:t>resolve</w:t>
      </w:r>
      <w:r>
        <w:rPr>
          <w:spacing w:val="-4"/>
        </w:rPr>
        <w:t xml:space="preserve"> </w:t>
      </w:r>
      <w:r>
        <w:t>the</w:t>
      </w:r>
      <w:r>
        <w:rPr>
          <w:spacing w:val="-4"/>
        </w:rPr>
        <w:t xml:space="preserve"> </w:t>
      </w:r>
      <w:r>
        <w:t>query</w:t>
      </w:r>
      <w:r>
        <w:rPr>
          <w:spacing w:val="-2"/>
        </w:rPr>
        <w:t xml:space="preserve"> </w:t>
      </w:r>
      <w:r>
        <w:t>to</w:t>
      </w:r>
      <w:r>
        <w:rPr>
          <w:spacing w:val="-3"/>
        </w:rPr>
        <w:t xml:space="preserve"> </w:t>
      </w:r>
      <w:r>
        <w:t>the</w:t>
      </w:r>
      <w:r>
        <w:rPr>
          <w:spacing w:val="-2"/>
        </w:rPr>
        <w:t xml:space="preserve"> </w:t>
      </w:r>
      <w:r>
        <w:t>satisfaction</w:t>
      </w:r>
      <w:r>
        <w:rPr>
          <w:spacing w:val="-2"/>
        </w:rPr>
        <w:t xml:space="preserve"> </w:t>
      </w:r>
      <w:r>
        <w:t xml:space="preserve">of the individual or their representative, the person will be informed of their right to appeal the decision via the council’s complaints procedure which can be found on our website; </w:t>
      </w:r>
      <w:hyperlink r:id="rId14">
        <w:r>
          <w:t>www.iow.gov.uk</w:t>
        </w:r>
      </w:hyperlink>
    </w:p>
    <w:p w14:paraId="0918F794" w14:textId="77777777" w:rsidR="006D3829" w:rsidRDefault="00143BD9">
      <w:pPr>
        <w:pStyle w:val="BodyText"/>
        <w:spacing w:before="91"/>
        <w:ind w:left="932"/>
      </w:pPr>
      <w:r>
        <w:t>Any</w:t>
      </w:r>
      <w:r>
        <w:rPr>
          <w:spacing w:val="-3"/>
        </w:rPr>
        <w:t xml:space="preserve"> </w:t>
      </w:r>
      <w:r>
        <w:t>complaints</w:t>
      </w:r>
      <w:r>
        <w:rPr>
          <w:spacing w:val="-3"/>
        </w:rPr>
        <w:t xml:space="preserve"> </w:t>
      </w:r>
      <w:r>
        <w:t>about</w:t>
      </w:r>
      <w:r>
        <w:rPr>
          <w:spacing w:val="-3"/>
        </w:rPr>
        <w:t xml:space="preserve"> </w:t>
      </w:r>
      <w:r>
        <w:t>the</w:t>
      </w:r>
      <w:r>
        <w:rPr>
          <w:spacing w:val="-3"/>
        </w:rPr>
        <w:t xml:space="preserve"> </w:t>
      </w:r>
      <w:r>
        <w:t>level</w:t>
      </w:r>
      <w:r>
        <w:rPr>
          <w:spacing w:val="-3"/>
        </w:rPr>
        <w:t xml:space="preserve"> </w:t>
      </w:r>
      <w:r>
        <w:t>of</w:t>
      </w:r>
      <w:r>
        <w:rPr>
          <w:spacing w:val="-3"/>
        </w:rPr>
        <w:t xml:space="preserve"> </w:t>
      </w:r>
      <w:r>
        <w:t>charge</w:t>
      </w:r>
      <w:r>
        <w:rPr>
          <w:spacing w:val="-3"/>
        </w:rPr>
        <w:t xml:space="preserve"> </w:t>
      </w:r>
      <w:r>
        <w:t>levied</w:t>
      </w:r>
      <w:r>
        <w:rPr>
          <w:spacing w:val="-3"/>
        </w:rPr>
        <w:t xml:space="preserve"> </w:t>
      </w:r>
      <w:r>
        <w:t>by</w:t>
      </w:r>
      <w:r>
        <w:rPr>
          <w:spacing w:val="-3"/>
        </w:rPr>
        <w:t xml:space="preserve"> </w:t>
      </w:r>
      <w:r>
        <w:t>the</w:t>
      </w:r>
      <w:r>
        <w:rPr>
          <w:spacing w:val="-3"/>
        </w:rPr>
        <w:t xml:space="preserve"> </w:t>
      </w:r>
      <w:r>
        <w:t>local</w:t>
      </w:r>
      <w:r>
        <w:rPr>
          <w:spacing w:val="-3"/>
        </w:rPr>
        <w:t xml:space="preserve"> </w:t>
      </w:r>
      <w:r>
        <w:t>authority</w:t>
      </w:r>
      <w:r>
        <w:rPr>
          <w:spacing w:val="-3"/>
        </w:rPr>
        <w:t xml:space="preserve"> </w:t>
      </w:r>
      <w:r>
        <w:t>are</w:t>
      </w:r>
      <w:r>
        <w:rPr>
          <w:spacing w:val="-3"/>
        </w:rPr>
        <w:t xml:space="preserve"> </w:t>
      </w:r>
      <w:r>
        <w:t>subject</w:t>
      </w:r>
      <w:r>
        <w:rPr>
          <w:spacing w:val="-3"/>
        </w:rPr>
        <w:t xml:space="preserve"> </w:t>
      </w:r>
      <w:r>
        <w:t>to</w:t>
      </w:r>
      <w:r>
        <w:rPr>
          <w:spacing w:val="-3"/>
        </w:rPr>
        <w:t xml:space="preserve"> </w:t>
      </w:r>
      <w:r>
        <w:t xml:space="preserve">the usual Care and Support complaints procedure as set out in the Local Authority Social Services and NHS Complaints (England) Regulations 2009 that can be accessed; </w:t>
      </w:r>
      <w:hyperlink r:id="rId15">
        <w:r>
          <w:rPr>
            <w:color w:val="0000FF"/>
            <w:spacing w:val="-2"/>
            <w:u w:val="single" w:color="0000FF"/>
          </w:rPr>
          <w:t>http://www.legislation.gov.uk/uksi/2009/309/pdfs/uksi_20090309_en.pdf</w:t>
        </w:r>
      </w:hyperlink>
    </w:p>
    <w:p w14:paraId="1DDE8FBB" w14:textId="77777777" w:rsidR="006D3829" w:rsidRDefault="006D3829">
      <w:pPr>
        <w:pStyle w:val="BodyText"/>
        <w:spacing w:before="3"/>
        <w:rPr>
          <w:sz w:val="16"/>
        </w:rPr>
      </w:pPr>
    </w:p>
    <w:p w14:paraId="7E3CBDCA" w14:textId="77777777" w:rsidR="006D3829" w:rsidRDefault="00143BD9">
      <w:pPr>
        <w:pStyle w:val="Heading2"/>
        <w:numPr>
          <w:ilvl w:val="1"/>
          <w:numId w:val="6"/>
        </w:numPr>
        <w:tabs>
          <w:tab w:val="left" w:pos="1011"/>
        </w:tabs>
        <w:spacing w:before="92"/>
        <w:ind w:left="1011" w:hanging="802"/>
      </w:pPr>
      <w:r>
        <w:t>Information</w:t>
      </w:r>
      <w:r>
        <w:rPr>
          <w:spacing w:val="-3"/>
        </w:rPr>
        <w:t xml:space="preserve"> </w:t>
      </w:r>
      <w:r>
        <w:t>Help</w:t>
      </w:r>
      <w:r>
        <w:rPr>
          <w:spacing w:val="-3"/>
        </w:rPr>
        <w:t xml:space="preserve"> </w:t>
      </w:r>
      <w:r>
        <w:t>and</w:t>
      </w:r>
      <w:r>
        <w:rPr>
          <w:spacing w:val="-3"/>
        </w:rPr>
        <w:t xml:space="preserve"> </w:t>
      </w:r>
      <w:r>
        <w:rPr>
          <w:spacing w:val="-2"/>
        </w:rPr>
        <w:t>Advice</w:t>
      </w:r>
    </w:p>
    <w:p w14:paraId="7B49EBCF" w14:textId="77777777" w:rsidR="006D3829" w:rsidRDefault="00143BD9">
      <w:pPr>
        <w:pStyle w:val="BodyText"/>
        <w:ind w:left="932" w:right="383"/>
      </w:pPr>
      <w:r>
        <w:t>An</w:t>
      </w:r>
      <w:r>
        <w:rPr>
          <w:spacing w:val="-3"/>
        </w:rPr>
        <w:t xml:space="preserve"> </w:t>
      </w:r>
      <w:r>
        <w:t>individual</w:t>
      </w:r>
      <w:r>
        <w:rPr>
          <w:spacing w:val="-3"/>
        </w:rPr>
        <w:t xml:space="preserve"> </w:t>
      </w:r>
      <w:r>
        <w:t>will</w:t>
      </w:r>
      <w:r>
        <w:rPr>
          <w:spacing w:val="-4"/>
        </w:rPr>
        <w:t xml:space="preserve"> </w:t>
      </w:r>
      <w:r>
        <w:t>be</w:t>
      </w:r>
      <w:r>
        <w:rPr>
          <w:spacing w:val="-3"/>
        </w:rPr>
        <w:t xml:space="preserve"> </w:t>
      </w:r>
      <w:r>
        <w:t>supported</w:t>
      </w:r>
      <w:r>
        <w:rPr>
          <w:spacing w:val="-3"/>
        </w:rPr>
        <w:t xml:space="preserve"> </w:t>
      </w:r>
      <w:r>
        <w:t>to</w:t>
      </w:r>
      <w:r>
        <w:rPr>
          <w:spacing w:val="-3"/>
        </w:rPr>
        <w:t xml:space="preserve"> </w:t>
      </w:r>
      <w:r>
        <w:t>access</w:t>
      </w:r>
      <w:r>
        <w:rPr>
          <w:spacing w:val="-3"/>
        </w:rPr>
        <w:t xml:space="preserve"> </w:t>
      </w:r>
      <w:r>
        <w:t>independent</w:t>
      </w:r>
      <w:r>
        <w:rPr>
          <w:spacing w:val="-5"/>
        </w:rPr>
        <w:t xml:space="preserve"> </w:t>
      </w:r>
      <w:r>
        <w:t>information,</w:t>
      </w:r>
      <w:r>
        <w:rPr>
          <w:spacing w:val="-5"/>
        </w:rPr>
        <w:t xml:space="preserve"> </w:t>
      </w:r>
      <w:r>
        <w:t>help</w:t>
      </w:r>
      <w:r>
        <w:rPr>
          <w:spacing w:val="-3"/>
        </w:rPr>
        <w:t xml:space="preserve"> </w:t>
      </w:r>
      <w:r>
        <w:t>and</w:t>
      </w:r>
      <w:r>
        <w:rPr>
          <w:spacing w:val="-3"/>
        </w:rPr>
        <w:t xml:space="preserve"> </w:t>
      </w:r>
      <w:r>
        <w:t>advice about their circumstances (for example, paying for their care, Lasting Power of Attorney, Court of Protection).</w:t>
      </w:r>
    </w:p>
    <w:sectPr w:rsidR="006D3829">
      <w:pgSz w:w="11920" w:h="16850"/>
      <w:pgMar w:top="1080" w:right="820" w:bottom="1460" w:left="640" w:header="517" w:footer="1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846B" w14:textId="77777777" w:rsidR="00BC6418" w:rsidRDefault="00143BD9">
      <w:r>
        <w:separator/>
      </w:r>
    </w:p>
  </w:endnote>
  <w:endnote w:type="continuationSeparator" w:id="0">
    <w:p w14:paraId="028BA2FC" w14:textId="77777777" w:rsidR="00BC6418" w:rsidRDefault="0014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3356" w14:textId="77777777" w:rsidR="006D3829" w:rsidRDefault="00143BD9">
    <w:pPr>
      <w:pStyle w:val="BodyText"/>
      <w:spacing w:line="14" w:lineRule="auto"/>
      <w:rPr>
        <w:sz w:val="20"/>
      </w:rPr>
    </w:pPr>
    <w:r>
      <w:rPr>
        <w:noProof/>
      </w:rPr>
      <mc:AlternateContent>
        <mc:Choice Requires="wps">
          <w:drawing>
            <wp:anchor distT="0" distB="0" distL="0" distR="0" simplePos="0" relativeHeight="487166464" behindDoc="1" locked="0" layoutInCell="1" allowOverlap="1" wp14:anchorId="70643781" wp14:editId="4FB2498C">
              <wp:simplePos x="0" y="0"/>
              <wp:positionH relativeFrom="page">
                <wp:posOffset>522605</wp:posOffset>
              </wp:positionH>
              <wp:positionV relativeFrom="page">
                <wp:posOffset>9768839</wp:posOffset>
              </wp:positionV>
              <wp:extent cx="633793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7935" cy="1270"/>
                      </a:xfrm>
                      <a:custGeom>
                        <a:avLst/>
                        <a:gdLst/>
                        <a:ahLst/>
                        <a:cxnLst/>
                        <a:rect l="l" t="t" r="r" b="b"/>
                        <a:pathLst>
                          <a:path w="6337935">
                            <a:moveTo>
                              <a:pt x="0" y="0"/>
                            </a:moveTo>
                            <a:lnTo>
                              <a:pt x="633793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82D3D4" id="Graphic 5" o:spid="_x0000_s1026" style="position:absolute;margin-left:41.15pt;margin-top:769.2pt;width:499.05pt;height:.1pt;z-index:-16150016;visibility:visible;mso-wrap-style:square;mso-wrap-distance-left:0;mso-wrap-distance-top:0;mso-wrap-distance-right:0;mso-wrap-distance-bottom:0;mso-position-horizontal:absolute;mso-position-horizontal-relative:page;mso-position-vertical:absolute;mso-position-vertical-relative:page;v-text-anchor:top" coordsize="633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" path="m,l6337935,e" filled="f" strokeweight=".72pt">
              <v:path arrowok="t"/>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05BC591A" wp14:editId="25B2FABC">
              <wp:simplePos x="0" y="0"/>
              <wp:positionH relativeFrom="page">
                <wp:posOffset>528319</wp:posOffset>
              </wp:positionH>
              <wp:positionV relativeFrom="page">
                <wp:posOffset>9881892</wp:posOffset>
              </wp:positionV>
              <wp:extent cx="4761230" cy="3441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230" cy="344170"/>
                      </a:xfrm>
                      <a:prstGeom prst="rect">
                        <a:avLst/>
                      </a:prstGeom>
                    </wps:spPr>
                    <wps:txbx>
                      <w:txbxContent>
                        <w:p w14:paraId="69C7D314" w14:textId="2F633397" w:rsidR="006D3829" w:rsidRDefault="00143BD9">
                          <w:pPr>
                            <w:spacing w:before="13"/>
                            <w:ind w:left="20"/>
                          </w:pPr>
                          <w:r>
                            <w:t>Charging</w:t>
                          </w:r>
                          <w:r>
                            <w:rPr>
                              <w:spacing w:val="-4"/>
                            </w:rPr>
                            <w:t xml:space="preserve"> </w:t>
                          </w:r>
                          <w:r>
                            <w:t>Policy</w:t>
                          </w:r>
                          <w:r>
                            <w:rPr>
                              <w:spacing w:val="-3"/>
                            </w:rPr>
                            <w:t xml:space="preserve"> </w:t>
                          </w:r>
                          <w:r>
                            <w:t>for</w:t>
                          </w:r>
                          <w:r>
                            <w:rPr>
                              <w:spacing w:val="-3"/>
                            </w:rPr>
                            <w:t xml:space="preserve"> </w:t>
                          </w:r>
                          <w:r>
                            <w:t>Residential</w:t>
                          </w:r>
                          <w:r>
                            <w:rPr>
                              <w:spacing w:val="-4"/>
                            </w:rPr>
                            <w:t xml:space="preserve"> </w:t>
                          </w:r>
                          <w:r>
                            <w:t>and</w:t>
                          </w:r>
                          <w:r>
                            <w:rPr>
                              <w:spacing w:val="-4"/>
                            </w:rPr>
                            <w:t xml:space="preserve"> </w:t>
                          </w:r>
                          <w:r>
                            <w:t>Nursing</w:t>
                          </w:r>
                          <w:r>
                            <w:rPr>
                              <w:spacing w:val="-6"/>
                            </w:rPr>
                            <w:t xml:space="preserve"> </w:t>
                          </w:r>
                          <w:r>
                            <w:t>Care</w:t>
                          </w:r>
                          <w:r>
                            <w:rPr>
                              <w:spacing w:val="-6"/>
                            </w:rPr>
                            <w:t xml:space="preserve"> </w:t>
                          </w:r>
                          <w:r>
                            <w:t>Adult</w:t>
                          </w:r>
                          <w:r>
                            <w:rPr>
                              <w:spacing w:val="-2"/>
                            </w:rPr>
                            <w:t xml:space="preserve"> </w:t>
                          </w:r>
                          <w:r>
                            <w:t>Social</w:t>
                          </w:r>
                          <w:r>
                            <w:rPr>
                              <w:spacing w:val="-5"/>
                            </w:rPr>
                            <w:t xml:space="preserve"> </w:t>
                          </w:r>
                          <w:r>
                            <w:t>Care</w:t>
                          </w:r>
                          <w:r>
                            <w:rPr>
                              <w:spacing w:val="-6"/>
                            </w:rPr>
                            <w:t xml:space="preserve"> </w:t>
                          </w:r>
                          <w:r>
                            <w:t xml:space="preserve">Services </w:t>
                          </w:r>
                          <w:r w:rsidR="00F92CF5">
                            <w:t>April 202</w:t>
                          </w:r>
                          <w:r w:rsidR="001C208F">
                            <w:t>5</w:t>
                          </w:r>
                          <w:r>
                            <w:t xml:space="preserve"> V3</w:t>
                          </w:r>
                          <w:r w:rsidR="00F92CF5">
                            <w:t>.</w:t>
                          </w:r>
                          <w:r w:rsidR="001C208F">
                            <w:t>3</w:t>
                          </w:r>
                        </w:p>
                      </w:txbxContent>
                    </wps:txbx>
                    <wps:bodyPr wrap="square" lIns="0" tIns="0" rIns="0" bIns="0" rtlCol="0">
                      <a:noAutofit/>
                    </wps:bodyPr>
                  </wps:wsp>
                </a:graphicData>
              </a:graphic>
            </wp:anchor>
          </w:drawing>
        </mc:Choice>
        <mc:Fallback>
          <w:pict>
            <v:shapetype w14:anchorId="05BC591A" id="_x0000_t202" coordsize="21600,21600" o:spt="202" path="m,l,21600r21600,l21600,xe">
              <v:stroke joinstyle="miter"/>
              <v:path gradientshapeok="t" o:connecttype="rect"/>
            </v:shapetype>
            <v:shape id="Textbox 6" o:spid="_x0000_s1027" type="#_x0000_t202" style="position:absolute;margin-left:41.6pt;margin-top:778.1pt;width:374.9pt;height:27.1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" filled="f" stroked="f">
              <v:textbox inset="0,0,0,0">
                <w:txbxContent>
                  <w:p w14:paraId="69C7D314" w14:textId="2F633397" w:rsidR="006D3829" w:rsidRDefault="00143BD9">
                    <w:pPr>
                      <w:spacing w:before="13"/>
                      <w:ind w:left="20"/>
                    </w:pPr>
                    <w:r>
                      <w:t>Charging</w:t>
                    </w:r>
                    <w:r>
                      <w:rPr>
                        <w:spacing w:val="-4"/>
                      </w:rPr>
                      <w:t xml:space="preserve"> </w:t>
                    </w:r>
                    <w:r>
                      <w:t>Policy</w:t>
                    </w:r>
                    <w:r>
                      <w:rPr>
                        <w:spacing w:val="-3"/>
                      </w:rPr>
                      <w:t xml:space="preserve"> </w:t>
                    </w:r>
                    <w:r>
                      <w:t>for</w:t>
                    </w:r>
                    <w:r>
                      <w:rPr>
                        <w:spacing w:val="-3"/>
                      </w:rPr>
                      <w:t xml:space="preserve"> </w:t>
                    </w:r>
                    <w:r>
                      <w:t>Residential</w:t>
                    </w:r>
                    <w:r>
                      <w:rPr>
                        <w:spacing w:val="-4"/>
                      </w:rPr>
                      <w:t xml:space="preserve"> </w:t>
                    </w:r>
                    <w:r>
                      <w:t>and</w:t>
                    </w:r>
                    <w:r>
                      <w:rPr>
                        <w:spacing w:val="-4"/>
                      </w:rPr>
                      <w:t xml:space="preserve"> </w:t>
                    </w:r>
                    <w:r>
                      <w:t>Nursing</w:t>
                    </w:r>
                    <w:r>
                      <w:rPr>
                        <w:spacing w:val="-6"/>
                      </w:rPr>
                      <w:t xml:space="preserve"> </w:t>
                    </w:r>
                    <w:r>
                      <w:t>Care</w:t>
                    </w:r>
                    <w:r>
                      <w:rPr>
                        <w:spacing w:val="-6"/>
                      </w:rPr>
                      <w:t xml:space="preserve"> </w:t>
                    </w:r>
                    <w:r>
                      <w:t>Adult</w:t>
                    </w:r>
                    <w:r>
                      <w:rPr>
                        <w:spacing w:val="-2"/>
                      </w:rPr>
                      <w:t xml:space="preserve"> </w:t>
                    </w:r>
                    <w:r>
                      <w:t>Social</w:t>
                    </w:r>
                    <w:r>
                      <w:rPr>
                        <w:spacing w:val="-5"/>
                      </w:rPr>
                      <w:t xml:space="preserve"> </w:t>
                    </w:r>
                    <w:r>
                      <w:t>Care</w:t>
                    </w:r>
                    <w:r>
                      <w:rPr>
                        <w:spacing w:val="-6"/>
                      </w:rPr>
                      <w:t xml:space="preserve"> </w:t>
                    </w:r>
                    <w:r>
                      <w:t xml:space="preserve">Services </w:t>
                    </w:r>
                    <w:r w:rsidR="00F92CF5">
                      <w:t>April 202</w:t>
                    </w:r>
                    <w:r w:rsidR="001C208F">
                      <w:t>5</w:t>
                    </w:r>
                    <w:r>
                      <w:t xml:space="preserve"> V3</w:t>
                    </w:r>
                    <w:r w:rsidR="00F92CF5">
                      <w:t>.</w:t>
                    </w:r>
                    <w:r w:rsidR="001C208F">
                      <w:t>3</w:t>
                    </w:r>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5E49D24A" wp14:editId="51155279">
              <wp:simplePos x="0" y="0"/>
              <wp:positionH relativeFrom="page">
                <wp:posOffset>3243198</wp:posOffset>
              </wp:positionH>
              <wp:positionV relativeFrom="page">
                <wp:posOffset>10363781</wp:posOffset>
              </wp:positionV>
              <wp:extent cx="819785"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785" cy="182245"/>
                      </a:xfrm>
                      <a:prstGeom prst="rect">
                        <a:avLst/>
                      </a:prstGeom>
                    </wps:spPr>
                    <wps:txbx>
                      <w:txbxContent>
                        <w:p w14:paraId="517CBAE0" w14:textId="77777777" w:rsidR="006D3829" w:rsidRDefault="00143BD9">
                          <w:pPr>
                            <w:spacing w:before="13"/>
                            <w:ind w:left="20"/>
                          </w:pPr>
                          <w:r>
                            <w:t>Page</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E49D24A" id="Textbox 7" o:spid="_x0000_s1028" type="#_x0000_t202" style="position:absolute;margin-left:255.35pt;margin-top:816.05pt;width:64.55pt;height:14.35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" filled="f" stroked="f">
              <v:textbox inset="0,0,0,0">
                <w:txbxContent>
                  <w:p w14:paraId="517CBAE0" w14:textId="77777777" w:rsidR="006D3829" w:rsidRDefault="00143BD9">
                    <w:pPr>
                      <w:spacing w:before="13"/>
                      <w:ind w:left="20"/>
                    </w:pPr>
                    <w:r>
                      <w:t>Page</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4F9A" w14:textId="77777777" w:rsidR="006D3829" w:rsidRDefault="00143BD9">
    <w:pPr>
      <w:pStyle w:val="BodyText"/>
      <w:spacing w:line="14" w:lineRule="auto"/>
      <w:rPr>
        <w:sz w:val="20"/>
      </w:rPr>
    </w:pPr>
    <w:r>
      <w:rPr>
        <w:noProof/>
      </w:rPr>
      <mc:AlternateContent>
        <mc:Choice Requires="wps">
          <w:drawing>
            <wp:anchor distT="0" distB="0" distL="0" distR="0" simplePos="0" relativeHeight="487169024" behindDoc="1" locked="0" layoutInCell="1" allowOverlap="1" wp14:anchorId="0E82079F" wp14:editId="2D6B0547">
              <wp:simplePos x="0" y="0"/>
              <wp:positionH relativeFrom="page">
                <wp:posOffset>522605</wp:posOffset>
              </wp:positionH>
              <wp:positionV relativeFrom="page">
                <wp:posOffset>9768839</wp:posOffset>
              </wp:positionV>
              <wp:extent cx="633793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7935" cy="1270"/>
                      </a:xfrm>
                      <a:custGeom>
                        <a:avLst/>
                        <a:gdLst/>
                        <a:ahLst/>
                        <a:cxnLst/>
                        <a:rect l="l" t="t" r="r" b="b"/>
                        <a:pathLst>
                          <a:path w="6337935">
                            <a:moveTo>
                              <a:pt x="0" y="0"/>
                            </a:moveTo>
                            <a:lnTo>
                              <a:pt x="633793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9E9890" id="Graphic 10" o:spid="_x0000_s1026" style="position:absolute;margin-left:41.15pt;margin-top:769.2pt;width:499.05pt;height:.1pt;z-index:-16147456;visibility:visible;mso-wrap-style:square;mso-wrap-distance-left:0;mso-wrap-distance-top:0;mso-wrap-distance-right:0;mso-wrap-distance-bottom:0;mso-position-horizontal:absolute;mso-position-horizontal-relative:page;mso-position-vertical:absolute;mso-position-vertical-relative:page;v-text-anchor:top" coordsize="633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" path="m,l6337935,e" filled="f" strokeweight=".72pt">
              <v:path arrowok="t"/>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7DB63634" wp14:editId="524A58AF">
              <wp:simplePos x="0" y="0"/>
              <wp:positionH relativeFrom="page">
                <wp:posOffset>528319</wp:posOffset>
              </wp:positionH>
              <wp:positionV relativeFrom="page">
                <wp:posOffset>9881892</wp:posOffset>
              </wp:positionV>
              <wp:extent cx="4761230" cy="3441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230" cy="344170"/>
                      </a:xfrm>
                      <a:prstGeom prst="rect">
                        <a:avLst/>
                      </a:prstGeom>
                    </wps:spPr>
                    <wps:txbx>
                      <w:txbxContent>
                        <w:p w14:paraId="7E51BC64" w14:textId="67D97520" w:rsidR="00143BD9" w:rsidRDefault="00143BD9" w:rsidP="00143BD9">
                          <w:pPr>
                            <w:spacing w:before="13"/>
                            <w:ind w:left="20"/>
                          </w:pPr>
                          <w:r>
                            <w:t>Charging</w:t>
                          </w:r>
                          <w:r>
                            <w:rPr>
                              <w:spacing w:val="-4"/>
                            </w:rPr>
                            <w:t xml:space="preserve"> </w:t>
                          </w:r>
                          <w:r>
                            <w:t>Policy</w:t>
                          </w:r>
                          <w:r>
                            <w:rPr>
                              <w:spacing w:val="-3"/>
                            </w:rPr>
                            <w:t xml:space="preserve"> </w:t>
                          </w:r>
                          <w:r>
                            <w:t>for</w:t>
                          </w:r>
                          <w:r>
                            <w:rPr>
                              <w:spacing w:val="-3"/>
                            </w:rPr>
                            <w:t xml:space="preserve"> </w:t>
                          </w:r>
                          <w:r>
                            <w:t>Residential</w:t>
                          </w:r>
                          <w:r>
                            <w:rPr>
                              <w:spacing w:val="-4"/>
                            </w:rPr>
                            <w:t xml:space="preserve"> </w:t>
                          </w:r>
                          <w:r>
                            <w:t>and</w:t>
                          </w:r>
                          <w:r>
                            <w:rPr>
                              <w:spacing w:val="-4"/>
                            </w:rPr>
                            <w:t xml:space="preserve"> </w:t>
                          </w:r>
                          <w:r>
                            <w:t>Nursing</w:t>
                          </w:r>
                          <w:r>
                            <w:rPr>
                              <w:spacing w:val="-6"/>
                            </w:rPr>
                            <w:t xml:space="preserve"> </w:t>
                          </w:r>
                          <w:r>
                            <w:t>Care</w:t>
                          </w:r>
                          <w:r>
                            <w:rPr>
                              <w:spacing w:val="-6"/>
                            </w:rPr>
                            <w:t xml:space="preserve"> </w:t>
                          </w:r>
                          <w:r>
                            <w:t>Adult</w:t>
                          </w:r>
                          <w:r>
                            <w:rPr>
                              <w:spacing w:val="-2"/>
                            </w:rPr>
                            <w:t xml:space="preserve"> </w:t>
                          </w:r>
                          <w:r>
                            <w:t>Social</w:t>
                          </w:r>
                          <w:r>
                            <w:rPr>
                              <w:spacing w:val="-5"/>
                            </w:rPr>
                            <w:t xml:space="preserve"> </w:t>
                          </w:r>
                          <w:r>
                            <w:t>Care</w:t>
                          </w:r>
                          <w:r>
                            <w:rPr>
                              <w:spacing w:val="-6"/>
                            </w:rPr>
                            <w:t xml:space="preserve"> </w:t>
                          </w:r>
                          <w:r>
                            <w:t xml:space="preserve">Services </w:t>
                          </w:r>
                          <w:r w:rsidR="00F92CF5">
                            <w:t xml:space="preserve">April </w:t>
                          </w:r>
                          <w:r w:rsidR="001C208F">
                            <w:t>2025</w:t>
                          </w:r>
                          <w:r>
                            <w:t xml:space="preserve"> V3.</w:t>
                          </w:r>
                          <w:r w:rsidR="001C208F">
                            <w:t>3</w:t>
                          </w:r>
                        </w:p>
                        <w:p w14:paraId="6E7DFAD1" w14:textId="368DF08A" w:rsidR="006D3829" w:rsidRDefault="006D3829">
                          <w:pPr>
                            <w:spacing w:before="13"/>
                            <w:ind w:left="20"/>
                          </w:pPr>
                        </w:p>
                      </w:txbxContent>
                    </wps:txbx>
                    <wps:bodyPr wrap="square" lIns="0" tIns="0" rIns="0" bIns="0" rtlCol="0">
                      <a:noAutofit/>
                    </wps:bodyPr>
                  </wps:wsp>
                </a:graphicData>
              </a:graphic>
            </wp:anchor>
          </w:drawing>
        </mc:Choice>
        <mc:Fallback>
          <w:pict>
            <v:shapetype w14:anchorId="7DB63634" id="_x0000_t202" coordsize="21600,21600" o:spt="202" path="m,l,21600r21600,l21600,xe">
              <v:stroke joinstyle="miter"/>
              <v:path gradientshapeok="t" o:connecttype="rect"/>
            </v:shapetype>
            <v:shape id="Textbox 11" o:spid="_x0000_s1029" type="#_x0000_t202" style="position:absolute;margin-left:41.6pt;margin-top:778.1pt;width:374.9pt;height:27.1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" filled="f" stroked="f">
              <v:textbox inset="0,0,0,0">
                <w:txbxContent>
                  <w:p w14:paraId="7E51BC64" w14:textId="67D97520" w:rsidR="00143BD9" w:rsidRDefault="00143BD9" w:rsidP="00143BD9">
                    <w:pPr>
                      <w:spacing w:before="13"/>
                      <w:ind w:left="20"/>
                    </w:pPr>
                    <w:r>
                      <w:t>Charging</w:t>
                    </w:r>
                    <w:r>
                      <w:rPr>
                        <w:spacing w:val="-4"/>
                      </w:rPr>
                      <w:t xml:space="preserve"> </w:t>
                    </w:r>
                    <w:r>
                      <w:t>Policy</w:t>
                    </w:r>
                    <w:r>
                      <w:rPr>
                        <w:spacing w:val="-3"/>
                      </w:rPr>
                      <w:t xml:space="preserve"> </w:t>
                    </w:r>
                    <w:r>
                      <w:t>for</w:t>
                    </w:r>
                    <w:r>
                      <w:rPr>
                        <w:spacing w:val="-3"/>
                      </w:rPr>
                      <w:t xml:space="preserve"> </w:t>
                    </w:r>
                    <w:r>
                      <w:t>Residential</w:t>
                    </w:r>
                    <w:r>
                      <w:rPr>
                        <w:spacing w:val="-4"/>
                      </w:rPr>
                      <w:t xml:space="preserve"> </w:t>
                    </w:r>
                    <w:r>
                      <w:t>and</w:t>
                    </w:r>
                    <w:r>
                      <w:rPr>
                        <w:spacing w:val="-4"/>
                      </w:rPr>
                      <w:t xml:space="preserve"> </w:t>
                    </w:r>
                    <w:r>
                      <w:t>Nursing</w:t>
                    </w:r>
                    <w:r>
                      <w:rPr>
                        <w:spacing w:val="-6"/>
                      </w:rPr>
                      <w:t xml:space="preserve"> </w:t>
                    </w:r>
                    <w:r>
                      <w:t>Care</w:t>
                    </w:r>
                    <w:r>
                      <w:rPr>
                        <w:spacing w:val="-6"/>
                      </w:rPr>
                      <w:t xml:space="preserve"> </w:t>
                    </w:r>
                    <w:r>
                      <w:t>Adult</w:t>
                    </w:r>
                    <w:r>
                      <w:rPr>
                        <w:spacing w:val="-2"/>
                      </w:rPr>
                      <w:t xml:space="preserve"> </w:t>
                    </w:r>
                    <w:r>
                      <w:t>Social</w:t>
                    </w:r>
                    <w:r>
                      <w:rPr>
                        <w:spacing w:val="-5"/>
                      </w:rPr>
                      <w:t xml:space="preserve"> </w:t>
                    </w:r>
                    <w:r>
                      <w:t>Care</w:t>
                    </w:r>
                    <w:r>
                      <w:rPr>
                        <w:spacing w:val="-6"/>
                      </w:rPr>
                      <w:t xml:space="preserve"> </w:t>
                    </w:r>
                    <w:r>
                      <w:t xml:space="preserve">Services </w:t>
                    </w:r>
                    <w:r w:rsidR="00F92CF5">
                      <w:t xml:space="preserve">April </w:t>
                    </w:r>
                    <w:r w:rsidR="001C208F">
                      <w:t>2025</w:t>
                    </w:r>
                    <w:r>
                      <w:t xml:space="preserve"> V3.</w:t>
                    </w:r>
                    <w:r w:rsidR="001C208F">
                      <w:t>3</w:t>
                    </w:r>
                  </w:p>
                  <w:p w14:paraId="6E7DFAD1" w14:textId="368DF08A" w:rsidR="006D3829" w:rsidRDefault="006D3829">
                    <w:pPr>
                      <w:spacing w:before="13"/>
                      <w:ind w:left="20"/>
                    </w:pP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09390BB7" wp14:editId="6C8332A9">
              <wp:simplePos x="0" y="0"/>
              <wp:positionH relativeFrom="page">
                <wp:posOffset>3243198</wp:posOffset>
              </wp:positionH>
              <wp:positionV relativeFrom="page">
                <wp:posOffset>10363781</wp:posOffset>
              </wp:positionV>
              <wp:extent cx="897890"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182245"/>
                      </a:xfrm>
                      <a:prstGeom prst="rect">
                        <a:avLst/>
                      </a:prstGeom>
                    </wps:spPr>
                    <wps:txbx>
                      <w:txbxContent>
                        <w:p w14:paraId="52F8E405" w14:textId="77777777" w:rsidR="006D3829" w:rsidRDefault="00143BD9">
                          <w:pPr>
                            <w:spacing w:before="13"/>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9390BB7" id="Textbox 12" o:spid="_x0000_s1030" type="#_x0000_t202" style="position:absolute;margin-left:255.35pt;margin-top:816.05pt;width:70.7pt;height:14.35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" filled="f" stroked="f">
              <v:textbox inset="0,0,0,0">
                <w:txbxContent>
                  <w:p w14:paraId="52F8E405" w14:textId="77777777" w:rsidR="006D3829" w:rsidRDefault="00143BD9">
                    <w:pPr>
                      <w:spacing w:before="13"/>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54FD" w14:textId="77777777" w:rsidR="00BC6418" w:rsidRDefault="00143BD9">
      <w:r>
        <w:separator/>
      </w:r>
    </w:p>
  </w:footnote>
  <w:footnote w:type="continuationSeparator" w:id="0">
    <w:p w14:paraId="0585E0B8" w14:textId="77777777" w:rsidR="00BC6418" w:rsidRDefault="0014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A879" w14:textId="0EBC318D" w:rsidR="006D3829" w:rsidRDefault="00F92CF5">
    <w:pPr>
      <w:pStyle w:val="BodyText"/>
      <w:spacing w:line="14" w:lineRule="auto"/>
      <w:rPr>
        <w:sz w:val="20"/>
      </w:rPr>
    </w:pPr>
    <w:r w:rsidRPr="00DE1D12">
      <w:rPr>
        <w:rFonts w:eastAsia="Times New Roman"/>
        <w:noProof/>
      </w:rPr>
      <w:drawing>
        <wp:anchor distT="0" distB="0" distL="114300" distR="114300" simplePos="0" relativeHeight="487171072" behindDoc="1" locked="0" layoutInCell="1" allowOverlap="1" wp14:anchorId="65F90E2B" wp14:editId="40D16B3E">
          <wp:simplePos x="0" y="0"/>
          <wp:positionH relativeFrom="column">
            <wp:posOffset>4798060</wp:posOffset>
          </wp:positionH>
          <wp:positionV relativeFrom="paragraph">
            <wp:posOffset>-137795</wp:posOffset>
          </wp:positionV>
          <wp:extent cx="1760220" cy="442570"/>
          <wp:effectExtent l="0" t="0" r="0" b="0"/>
          <wp:wrapNone/>
          <wp:docPr id="904881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44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BD9">
      <w:rPr>
        <w:noProof/>
      </w:rPr>
      <mc:AlternateContent>
        <mc:Choice Requires="wps">
          <w:drawing>
            <wp:anchor distT="0" distB="0" distL="0" distR="0" simplePos="0" relativeHeight="487165440" behindDoc="1" locked="0" layoutInCell="1" allowOverlap="1" wp14:anchorId="6E53B129" wp14:editId="580C2BCC">
              <wp:simplePos x="0" y="0"/>
              <wp:positionH relativeFrom="page">
                <wp:posOffset>522605</wp:posOffset>
              </wp:positionH>
              <wp:positionV relativeFrom="page">
                <wp:posOffset>742314</wp:posOffset>
              </wp:positionV>
              <wp:extent cx="63379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7935" cy="1270"/>
                      </a:xfrm>
                      <a:custGeom>
                        <a:avLst/>
                        <a:gdLst/>
                        <a:ahLst/>
                        <a:cxnLst/>
                        <a:rect l="l" t="t" r="r" b="b"/>
                        <a:pathLst>
                          <a:path w="6337935">
                            <a:moveTo>
                              <a:pt x="0" y="0"/>
                            </a:moveTo>
                            <a:lnTo>
                              <a:pt x="633793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897E51" id="Graphic 3" o:spid="_x0000_s1026" style="position:absolute;margin-left:41.15pt;margin-top:58.45pt;width:499.05pt;height:.1pt;z-index:-16151040;visibility:visible;mso-wrap-style:square;mso-wrap-distance-left:0;mso-wrap-distance-top:0;mso-wrap-distance-right:0;mso-wrap-distance-bottom:0;mso-position-horizontal:absolute;mso-position-horizontal-relative:page;mso-position-vertical:absolute;mso-position-vertical-relative:page;v-text-anchor:top" coordsize="6337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" path="m,l6337935,e" filled="f" strokeweight=".72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1C4C" w14:textId="644C3BD7" w:rsidR="006D3829" w:rsidRDefault="00F92CF5">
    <w:pPr>
      <w:pStyle w:val="BodyText"/>
      <w:spacing w:line="14" w:lineRule="auto"/>
      <w:rPr>
        <w:sz w:val="20"/>
      </w:rPr>
    </w:pPr>
    <w:r w:rsidRPr="00DE1D12">
      <w:rPr>
        <w:rFonts w:eastAsia="Times New Roman"/>
        <w:noProof/>
      </w:rPr>
      <w:drawing>
        <wp:anchor distT="0" distB="0" distL="114300" distR="114300" simplePos="0" relativeHeight="487173120" behindDoc="1" locked="0" layoutInCell="1" allowOverlap="1" wp14:anchorId="5BA09E51" wp14:editId="50171A7C">
          <wp:simplePos x="0" y="0"/>
          <wp:positionH relativeFrom="column">
            <wp:posOffset>4792980</wp:posOffset>
          </wp:positionH>
          <wp:positionV relativeFrom="paragraph">
            <wp:posOffset>-152400</wp:posOffset>
          </wp:positionV>
          <wp:extent cx="1760220" cy="442570"/>
          <wp:effectExtent l="0" t="0" r="0" b="0"/>
          <wp:wrapNone/>
          <wp:docPr id="794354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442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35"/>
    <w:multiLevelType w:val="hybridMultilevel"/>
    <w:tmpl w:val="63622618"/>
    <w:lvl w:ilvl="0" w:tplc="D17E7C02">
      <w:numFmt w:val="bullet"/>
      <w:lvlText w:val=""/>
      <w:lvlJc w:val="left"/>
      <w:pPr>
        <w:ind w:left="1292" w:hanging="516"/>
      </w:pPr>
      <w:rPr>
        <w:rFonts w:ascii="Symbol" w:eastAsia="Symbol" w:hAnsi="Symbol" w:cs="Symbol" w:hint="default"/>
        <w:b w:val="0"/>
        <w:bCs w:val="0"/>
        <w:i w:val="0"/>
        <w:iCs w:val="0"/>
        <w:spacing w:val="0"/>
        <w:w w:val="100"/>
        <w:sz w:val="24"/>
        <w:szCs w:val="24"/>
        <w:lang w:val="en-US" w:eastAsia="en-US" w:bidi="ar-SA"/>
      </w:rPr>
    </w:lvl>
    <w:lvl w:ilvl="1" w:tplc="B6E85C2C">
      <w:numFmt w:val="bullet"/>
      <w:lvlText w:val="•"/>
      <w:lvlJc w:val="left"/>
      <w:pPr>
        <w:ind w:left="2215" w:hanging="516"/>
      </w:pPr>
      <w:rPr>
        <w:rFonts w:hint="default"/>
        <w:lang w:val="en-US" w:eastAsia="en-US" w:bidi="ar-SA"/>
      </w:rPr>
    </w:lvl>
    <w:lvl w:ilvl="2" w:tplc="723CC546">
      <w:numFmt w:val="bullet"/>
      <w:lvlText w:val="•"/>
      <w:lvlJc w:val="left"/>
      <w:pPr>
        <w:ind w:left="3130" w:hanging="516"/>
      </w:pPr>
      <w:rPr>
        <w:rFonts w:hint="default"/>
        <w:lang w:val="en-US" w:eastAsia="en-US" w:bidi="ar-SA"/>
      </w:rPr>
    </w:lvl>
    <w:lvl w:ilvl="3" w:tplc="CAAEF478">
      <w:numFmt w:val="bullet"/>
      <w:lvlText w:val="•"/>
      <w:lvlJc w:val="left"/>
      <w:pPr>
        <w:ind w:left="4045" w:hanging="516"/>
      </w:pPr>
      <w:rPr>
        <w:rFonts w:hint="default"/>
        <w:lang w:val="en-US" w:eastAsia="en-US" w:bidi="ar-SA"/>
      </w:rPr>
    </w:lvl>
    <w:lvl w:ilvl="4" w:tplc="41363F08">
      <w:numFmt w:val="bullet"/>
      <w:lvlText w:val="•"/>
      <w:lvlJc w:val="left"/>
      <w:pPr>
        <w:ind w:left="4960" w:hanging="516"/>
      </w:pPr>
      <w:rPr>
        <w:rFonts w:hint="default"/>
        <w:lang w:val="en-US" w:eastAsia="en-US" w:bidi="ar-SA"/>
      </w:rPr>
    </w:lvl>
    <w:lvl w:ilvl="5" w:tplc="8AD46A76">
      <w:numFmt w:val="bullet"/>
      <w:lvlText w:val="•"/>
      <w:lvlJc w:val="left"/>
      <w:pPr>
        <w:ind w:left="5875" w:hanging="516"/>
      </w:pPr>
      <w:rPr>
        <w:rFonts w:hint="default"/>
        <w:lang w:val="en-US" w:eastAsia="en-US" w:bidi="ar-SA"/>
      </w:rPr>
    </w:lvl>
    <w:lvl w:ilvl="6" w:tplc="8ED4D348">
      <w:numFmt w:val="bullet"/>
      <w:lvlText w:val="•"/>
      <w:lvlJc w:val="left"/>
      <w:pPr>
        <w:ind w:left="6790" w:hanging="516"/>
      </w:pPr>
      <w:rPr>
        <w:rFonts w:hint="default"/>
        <w:lang w:val="en-US" w:eastAsia="en-US" w:bidi="ar-SA"/>
      </w:rPr>
    </w:lvl>
    <w:lvl w:ilvl="7" w:tplc="04F451D0">
      <w:numFmt w:val="bullet"/>
      <w:lvlText w:val="•"/>
      <w:lvlJc w:val="left"/>
      <w:pPr>
        <w:ind w:left="7705" w:hanging="516"/>
      </w:pPr>
      <w:rPr>
        <w:rFonts w:hint="default"/>
        <w:lang w:val="en-US" w:eastAsia="en-US" w:bidi="ar-SA"/>
      </w:rPr>
    </w:lvl>
    <w:lvl w:ilvl="8" w:tplc="2396A7E6">
      <w:numFmt w:val="bullet"/>
      <w:lvlText w:val="•"/>
      <w:lvlJc w:val="left"/>
      <w:pPr>
        <w:ind w:left="8620" w:hanging="516"/>
      </w:pPr>
      <w:rPr>
        <w:rFonts w:hint="default"/>
        <w:lang w:val="en-US" w:eastAsia="en-US" w:bidi="ar-SA"/>
      </w:rPr>
    </w:lvl>
  </w:abstractNum>
  <w:abstractNum w:abstractNumId="1" w15:restartNumberingAfterBreak="0">
    <w:nsid w:val="0B7703E8"/>
    <w:multiLevelType w:val="hybridMultilevel"/>
    <w:tmpl w:val="01DA8B76"/>
    <w:lvl w:ilvl="0" w:tplc="C22498A2">
      <w:numFmt w:val="bullet"/>
      <w:lvlText w:val=""/>
      <w:lvlJc w:val="left"/>
      <w:pPr>
        <w:ind w:left="1345" w:hanging="569"/>
      </w:pPr>
      <w:rPr>
        <w:rFonts w:ascii="Symbol" w:eastAsia="Symbol" w:hAnsi="Symbol" w:cs="Symbol" w:hint="default"/>
        <w:b w:val="0"/>
        <w:bCs w:val="0"/>
        <w:i w:val="0"/>
        <w:iCs w:val="0"/>
        <w:spacing w:val="0"/>
        <w:w w:val="100"/>
        <w:sz w:val="24"/>
        <w:szCs w:val="24"/>
        <w:lang w:val="en-US" w:eastAsia="en-US" w:bidi="ar-SA"/>
      </w:rPr>
    </w:lvl>
    <w:lvl w:ilvl="1" w:tplc="2C16BE32">
      <w:numFmt w:val="bullet"/>
      <w:lvlText w:val="•"/>
      <w:lvlJc w:val="left"/>
      <w:pPr>
        <w:ind w:left="2251" w:hanging="569"/>
      </w:pPr>
      <w:rPr>
        <w:rFonts w:hint="default"/>
        <w:lang w:val="en-US" w:eastAsia="en-US" w:bidi="ar-SA"/>
      </w:rPr>
    </w:lvl>
    <w:lvl w:ilvl="2" w:tplc="347E148E">
      <w:numFmt w:val="bullet"/>
      <w:lvlText w:val="•"/>
      <w:lvlJc w:val="left"/>
      <w:pPr>
        <w:ind w:left="3162" w:hanging="569"/>
      </w:pPr>
      <w:rPr>
        <w:rFonts w:hint="default"/>
        <w:lang w:val="en-US" w:eastAsia="en-US" w:bidi="ar-SA"/>
      </w:rPr>
    </w:lvl>
    <w:lvl w:ilvl="3" w:tplc="FA22B408">
      <w:numFmt w:val="bullet"/>
      <w:lvlText w:val="•"/>
      <w:lvlJc w:val="left"/>
      <w:pPr>
        <w:ind w:left="4073" w:hanging="569"/>
      </w:pPr>
      <w:rPr>
        <w:rFonts w:hint="default"/>
        <w:lang w:val="en-US" w:eastAsia="en-US" w:bidi="ar-SA"/>
      </w:rPr>
    </w:lvl>
    <w:lvl w:ilvl="4" w:tplc="47E455EA">
      <w:numFmt w:val="bullet"/>
      <w:lvlText w:val="•"/>
      <w:lvlJc w:val="left"/>
      <w:pPr>
        <w:ind w:left="4984" w:hanging="569"/>
      </w:pPr>
      <w:rPr>
        <w:rFonts w:hint="default"/>
        <w:lang w:val="en-US" w:eastAsia="en-US" w:bidi="ar-SA"/>
      </w:rPr>
    </w:lvl>
    <w:lvl w:ilvl="5" w:tplc="60BA2C8C">
      <w:numFmt w:val="bullet"/>
      <w:lvlText w:val="•"/>
      <w:lvlJc w:val="left"/>
      <w:pPr>
        <w:ind w:left="5895" w:hanging="569"/>
      </w:pPr>
      <w:rPr>
        <w:rFonts w:hint="default"/>
        <w:lang w:val="en-US" w:eastAsia="en-US" w:bidi="ar-SA"/>
      </w:rPr>
    </w:lvl>
    <w:lvl w:ilvl="6" w:tplc="809A1418">
      <w:numFmt w:val="bullet"/>
      <w:lvlText w:val="•"/>
      <w:lvlJc w:val="left"/>
      <w:pPr>
        <w:ind w:left="6806" w:hanging="569"/>
      </w:pPr>
      <w:rPr>
        <w:rFonts w:hint="default"/>
        <w:lang w:val="en-US" w:eastAsia="en-US" w:bidi="ar-SA"/>
      </w:rPr>
    </w:lvl>
    <w:lvl w:ilvl="7" w:tplc="217E4898">
      <w:numFmt w:val="bullet"/>
      <w:lvlText w:val="•"/>
      <w:lvlJc w:val="left"/>
      <w:pPr>
        <w:ind w:left="7717" w:hanging="569"/>
      </w:pPr>
      <w:rPr>
        <w:rFonts w:hint="default"/>
        <w:lang w:val="en-US" w:eastAsia="en-US" w:bidi="ar-SA"/>
      </w:rPr>
    </w:lvl>
    <w:lvl w:ilvl="8" w:tplc="4DFE77AC">
      <w:numFmt w:val="bullet"/>
      <w:lvlText w:val="•"/>
      <w:lvlJc w:val="left"/>
      <w:pPr>
        <w:ind w:left="8628" w:hanging="569"/>
      </w:pPr>
      <w:rPr>
        <w:rFonts w:hint="default"/>
        <w:lang w:val="en-US" w:eastAsia="en-US" w:bidi="ar-SA"/>
      </w:rPr>
    </w:lvl>
  </w:abstractNum>
  <w:abstractNum w:abstractNumId="2" w15:restartNumberingAfterBreak="0">
    <w:nsid w:val="105E127D"/>
    <w:multiLevelType w:val="hybridMultilevel"/>
    <w:tmpl w:val="D9563F88"/>
    <w:lvl w:ilvl="0" w:tplc="C18CBEDC">
      <w:numFmt w:val="bullet"/>
      <w:lvlText w:val=""/>
      <w:lvlJc w:val="left"/>
      <w:pPr>
        <w:ind w:left="1345" w:hanging="569"/>
      </w:pPr>
      <w:rPr>
        <w:rFonts w:ascii="Symbol" w:eastAsia="Symbol" w:hAnsi="Symbol" w:cs="Symbol" w:hint="default"/>
        <w:b w:val="0"/>
        <w:bCs w:val="0"/>
        <w:i w:val="0"/>
        <w:iCs w:val="0"/>
        <w:spacing w:val="0"/>
        <w:w w:val="100"/>
        <w:sz w:val="24"/>
        <w:szCs w:val="24"/>
        <w:lang w:val="en-US" w:eastAsia="en-US" w:bidi="ar-SA"/>
      </w:rPr>
    </w:lvl>
    <w:lvl w:ilvl="1" w:tplc="883AC11C">
      <w:numFmt w:val="bullet"/>
      <w:lvlText w:val="•"/>
      <w:lvlJc w:val="left"/>
      <w:pPr>
        <w:ind w:left="2251" w:hanging="569"/>
      </w:pPr>
      <w:rPr>
        <w:rFonts w:hint="default"/>
        <w:lang w:val="en-US" w:eastAsia="en-US" w:bidi="ar-SA"/>
      </w:rPr>
    </w:lvl>
    <w:lvl w:ilvl="2" w:tplc="FA0A1CFA">
      <w:numFmt w:val="bullet"/>
      <w:lvlText w:val="•"/>
      <w:lvlJc w:val="left"/>
      <w:pPr>
        <w:ind w:left="3162" w:hanging="569"/>
      </w:pPr>
      <w:rPr>
        <w:rFonts w:hint="default"/>
        <w:lang w:val="en-US" w:eastAsia="en-US" w:bidi="ar-SA"/>
      </w:rPr>
    </w:lvl>
    <w:lvl w:ilvl="3" w:tplc="018CBEC0">
      <w:numFmt w:val="bullet"/>
      <w:lvlText w:val="•"/>
      <w:lvlJc w:val="left"/>
      <w:pPr>
        <w:ind w:left="4073" w:hanging="569"/>
      </w:pPr>
      <w:rPr>
        <w:rFonts w:hint="default"/>
        <w:lang w:val="en-US" w:eastAsia="en-US" w:bidi="ar-SA"/>
      </w:rPr>
    </w:lvl>
    <w:lvl w:ilvl="4" w:tplc="4244832C">
      <w:numFmt w:val="bullet"/>
      <w:lvlText w:val="•"/>
      <w:lvlJc w:val="left"/>
      <w:pPr>
        <w:ind w:left="4984" w:hanging="569"/>
      </w:pPr>
      <w:rPr>
        <w:rFonts w:hint="default"/>
        <w:lang w:val="en-US" w:eastAsia="en-US" w:bidi="ar-SA"/>
      </w:rPr>
    </w:lvl>
    <w:lvl w:ilvl="5" w:tplc="C90C7784">
      <w:numFmt w:val="bullet"/>
      <w:lvlText w:val="•"/>
      <w:lvlJc w:val="left"/>
      <w:pPr>
        <w:ind w:left="5895" w:hanging="569"/>
      </w:pPr>
      <w:rPr>
        <w:rFonts w:hint="default"/>
        <w:lang w:val="en-US" w:eastAsia="en-US" w:bidi="ar-SA"/>
      </w:rPr>
    </w:lvl>
    <w:lvl w:ilvl="6" w:tplc="A128F08C">
      <w:numFmt w:val="bullet"/>
      <w:lvlText w:val="•"/>
      <w:lvlJc w:val="left"/>
      <w:pPr>
        <w:ind w:left="6806" w:hanging="569"/>
      </w:pPr>
      <w:rPr>
        <w:rFonts w:hint="default"/>
        <w:lang w:val="en-US" w:eastAsia="en-US" w:bidi="ar-SA"/>
      </w:rPr>
    </w:lvl>
    <w:lvl w:ilvl="7" w:tplc="CF0A3154">
      <w:numFmt w:val="bullet"/>
      <w:lvlText w:val="•"/>
      <w:lvlJc w:val="left"/>
      <w:pPr>
        <w:ind w:left="7717" w:hanging="569"/>
      </w:pPr>
      <w:rPr>
        <w:rFonts w:hint="default"/>
        <w:lang w:val="en-US" w:eastAsia="en-US" w:bidi="ar-SA"/>
      </w:rPr>
    </w:lvl>
    <w:lvl w:ilvl="8" w:tplc="C62AEEDE">
      <w:numFmt w:val="bullet"/>
      <w:lvlText w:val="•"/>
      <w:lvlJc w:val="left"/>
      <w:pPr>
        <w:ind w:left="8628" w:hanging="569"/>
      </w:pPr>
      <w:rPr>
        <w:rFonts w:hint="default"/>
        <w:lang w:val="en-US" w:eastAsia="en-US" w:bidi="ar-SA"/>
      </w:rPr>
    </w:lvl>
  </w:abstractNum>
  <w:abstractNum w:abstractNumId="3" w15:restartNumberingAfterBreak="0">
    <w:nsid w:val="3351763E"/>
    <w:multiLevelType w:val="multilevel"/>
    <w:tmpl w:val="FB8E0658"/>
    <w:lvl w:ilvl="0">
      <w:start w:val="1"/>
      <w:numFmt w:val="decimal"/>
      <w:lvlText w:val="%1"/>
      <w:lvlJc w:val="left"/>
      <w:pPr>
        <w:ind w:left="932" w:hanging="723"/>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776" w:hanging="567"/>
        <w:jc w:val="left"/>
      </w:pPr>
      <w:rPr>
        <w:rFonts w:hint="default"/>
        <w:spacing w:val="0"/>
        <w:w w:val="97"/>
        <w:lang w:val="en-US" w:eastAsia="en-US" w:bidi="ar-SA"/>
      </w:rPr>
    </w:lvl>
    <w:lvl w:ilvl="2">
      <w:start w:val="1"/>
      <w:numFmt w:val="decimal"/>
      <w:lvlText w:val="%1.%2.%3"/>
      <w:lvlJc w:val="left"/>
      <w:pPr>
        <w:ind w:left="776" w:hanging="567"/>
        <w:jc w:val="left"/>
      </w:pPr>
      <w:rPr>
        <w:rFonts w:hint="default"/>
        <w:spacing w:val="-3"/>
        <w:w w:val="97"/>
        <w:lang w:val="en-US" w:eastAsia="en-US" w:bidi="ar-SA"/>
      </w:rPr>
    </w:lvl>
    <w:lvl w:ilvl="3">
      <w:numFmt w:val="bullet"/>
      <w:lvlText w:val=""/>
      <w:lvlJc w:val="left"/>
      <w:pPr>
        <w:ind w:left="1345" w:hanging="516"/>
      </w:pPr>
      <w:rPr>
        <w:rFonts w:ascii="Symbol" w:eastAsia="Symbol" w:hAnsi="Symbol" w:cs="Symbol" w:hint="default"/>
        <w:spacing w:val="0"/>
        <w:w w:val="100"/>
        <w:lang w:val="en-US" w:eastAsia="en-US" w:bidi="ar-SA"/>
      </w:rPr>
    </w:lvl>
    <w:lvl w:ilvl="4">
      <w:numFmt w:val="bullet"/>
      <w:lvlText w:val="•"/>
      <w:lvlJc w:val="left"/>
      <w:pPr>
        <w:ind w:left="2641" w:hanging="516"/>
      </w:pPr>
      <w:rPr>
        <w:rFonts w:hint="default"/>
        <w:lang w:val="en-US" w:eastAsia="en-US" w:bidi="ar-SA"/>
      </w:rPr>
    </w:lvl>
    <w:lvl w:ilvl="5">
      <w:numFmt w:val="bullet"/>
      <w:lvlText w:val="•"/>
      <w:lvlJc w:val="left"/>
      <w:pPr>
        <w:ind w:left="3943" w:hanging="516"/>
      </w:pPr>
      <w:rPr>
        <w:rFonts w:hint="default"/>
        <w:lang w:val="en-US" w:eastAsia="en-US" w:bidi="ar-SA"/>
      </w:rPr>
    </w:lvl>
    <w:lvl w:ilvl="6">
      <w:numFmt w:val="bullet"/>
      <w:lvlText w:val="•"/>
      <w:lvlJc w:val="left"/>
      <w:pPr>
        <w:ind w:left="5244" w:hanging="516"/>
      </w:pPr>
      <w:rPr>
        <w:rFonts w:hint="default"/>
        <w:lang w:val="en-US" w:eastAsia="en-US" w:bidi="ar-SA"/>
      </w:rPr>
    </w:lvl>
    <w:lvl w:ilvl="7">
      <w:numFmt w:val="bullet"/>
      <w:lvlText w:val="•"/>
      <w:lvlJc w:val="left"/>
      <w:pPr>
        <w:ind w:left="6546" w:hanging="516"/>
      </w:pPr>
      <w:rPr>
        <w:rFonts w:hint="default"/>
        <w:lang w:val="en-US" w:eastAsia="en-US" w:bidi="ar-SA"/>
      </w:rPr>
    </w:lvl>
    <w:lvl w:ilvl="8">
      <w:numFmt w:val="bullet"/>
      <w:lvlText w:val="•"/>
      <w:lvlJc w:val="left"/>
      <w:pPr>
        <w:ind w:left="7848" w:hanging="516"/>
      </w:pPr>
      <w:rPr>
        <w:rFonts w:hint="default"/>
        <w:lang w:val="en-US" w:eastAsia="en-US" w:bidi="ar-SA"/>
      </w:rPr>
    </w:lvl>
  </w:abstractNum>
  <w:abstractNum w:abstractNumId="4" w15:restartNumberingAfterBreak="0">
    <w:nsid w:val="540F0CEA"/>
    <w:multiLevelType w:val="hybridMultilevel"/>
    <w:tmpl w:val="1D082F12"/>
    <w:lvl w:ilvl="0" w:tplc="255EFA36">
      <w:numFmt w:val="bullet"/>
      <w:lvlText w:val=""/>
      <w:lvlJc w:val="left"/>
      <w:pPr>
        <w:ind w:left="1345" w:hanging="569"/>
      </w:pPr>
      <w:rPr>
        <w:rFonts w:ascii="Symbol" w:eastAsia="Symbol" w:hAnsi="Symbol" w:cs="Symbol" w:hint="default"/>
        <w:b w:val="0"/>
        <w:bCs w:val="0"/>
        <w:i w:val="0"/>
        <w:iCs w:val="0"/>
        <w:spacing w:val="0"/>
        <w:w w:val="100"/>
        <w:sz w:val="24"/>
        <w:szCs w:val="24"/>
        <w:lang w:val="en-US" w:eastAsia="en-US" w:bidi="ar-SA"/>
      </w:rPr>
    </w:lvl>
    <w:lvl w:ilvl="1" w:tplc="ABC2A2BC">
      <w:numFmt w:val="bullet"/>
      <w:lvlText w:val="•"/>
      <w:lvlJc w:val="left"/>
      <w:pPr>
        <w:ind w:left="2251" w:hanging="569"/>
      </w:pPr>
      <w:rPr>
        <w:rFonts w:hint="default"/>
        <w:lang w:val="en-US" w:eastAsia="en-US" w:bidi="ar-SA"/>
      </w:rPr>
    </w:lvl>
    <w:lvl w:ilvl="2" w:tplc="716833B4">
      <w:numFmt w:val="bullet"/>
      <w:lvlText w:val="•"/>
      <w:lvlJc w:val="left"/>
      <w:pPr>
        <w:ind w:left="3162" w:hanging="569"/>
      </w:pPr>
      <w:rPr>
        <w:rFonts w:hint="default"/>
        <w:lang w:val="en-US" w:eastAsia="en-US" w:bidi="ar-SA"/>
      </w:rPr>
    </w:lvl>
    <w:lvl w:ilvl="3" w:tplc="CEC60E08">
      <w:numFmt w:val="bullet"/>
      <w:lvlText w:val="•"/>
      <w:lvlJc w:val="left"/>
      <w:pPr>
        <w:ind w:left="4073" w:hanging="569"/>
      </w:pPr>
      <w:rPr>
        <w:rFonts w:hint="default"/>
        <w:lang w:val="en-US" w:eastAsia="en-US" w:bidi="ar-SA"/>
      </w:rPr>
    </w:lvl>
    <w:lvl w:ilvl="4" w:tplc="B19E8DEE">
      <w:numFmt w:val="bullet"/>
      <w:lvlText w:val="•"/>
      <w:lvlJc w:val="left"/>
      <w:pPr>
        <w:ind w:left="4984" w:hanging="569"/>
      </w:pPr>
      <w:rPr>
        <w:rFonts w:hint="default"/>
        <w:lang w:val="en-US" w:eastAsia="en-US" w:bidi="ar-SA"/>
      </w:rPr>
    </w:lvl>
    <w:lvl w:ilvl="5" w:tplc="4A8AF2F6">
      <w:numFmt w:val="bullet"/>
      <w:lvlText w:val="•"/>
      <w:lvlJc w:val="left"/>
      <w:pPr>
        <w:ind w:left="5895" w:hanging="569"/>
      </w:pPr>
      <w:rPr>
        <w:rFonts w:hint="default"/>
        <w:lang w:val="en-US" w:eastAsia="en-US" w:bidi="ar-SA"/>
      </w:rPr>
    </w:lvl>
    <w:lvl w:ilvl="6" w:tplc="5AD4085E">
      <w:numFmt w:val="bullet"/>
      <w:lvlText w:val="•"/>
      <w:lvlJc w:val="left"/>
      <w:pPr>
        <w:ind w:left="6806" w:hanging="569"/>
      </w:pPr>
      <w:rPr>
        <w:rFonts w:hint="default"/>
        <w:lang w:val="en-US" w:eastAsia="en-US" w:bidi="ar-SA"/>
      </w:rPr>
    </w:lvl>
    <w:lvl w:ilvl="7" w:tplc="5DCE0858">
      <w:numFmt w:val="bullet"/>
      <w:lvlText w:val="•"/>
      <w:lvlJc w:val="left"/>
      <w:pPr>
        <w:ind w:left="7717" w:hanging="569"/>
      </w:pPr>
      <w:rPr>
        <w:rFonts w:hint="default"/>
        <w:lang w:val="en-US" w:eastAsia="en-US" w:bidi="ar-SA"/>
      </w:rPr>
    </w:lvl>
    <w:lvl w:ilvl="8" w:tplc="5E8C9388">
      <w:numFmt w:val="bullet"/>
      <w:lvlText w:val="•"/>
      <w:lvlJc w:val="left"/>
      <w:pPr>
        <w:ind w:left="8628" w:hanging="569"/>
      </w:pPr>
      <w:rPr>
        <w:rFonts w:hint="default"/>
        <w:lang w:val="en-US" w:eastAsia="en-US" w:bidi="ar-SA"/>
      </w:rPr>
    </w:lvl>
  </w:abstractNum>
  <w:abstractNum w:abstractNumId="5" w15:restartNumberingAfterBreak="0">
    <w:nsid w:val="69C156E0"/>
    <w:multiLevelType w:val="hybridMultilevel"/>
    <w:tmpl w:val="22EAF37E"/>
    <w:lvl w:ilvl="0" w:tplc="D1205BD2">
      <w:numFmt w:val="bullet"/>
      <w:lvlText w:val=""/>
      <w:lvlJc w:val="left"/>
      <w:pPr>
        <w:ind w:left="1345" w:hanging="516"/>
      </w:pPr>
      <w:rPr>
        <w:rFonts w:ascii="Symbol" w:eastAsia="Symbol" w:hAnsi="Symbol" w:cs="Symbol" w:hint="default"/>
        <w:b w:val="0"/>
        <w:bCs w:val="0"/>
        <w:i w:val="0"/>
        <w:iCs w:val="0"/>
        <w:spacing w:val="0"/>
        <w:w w:val="100"/>
        <w:sz w:val="24"/>
        <w:szCs w:val="24"/>
        <w:lang w:val="en-US" w:eastAsia="en-US" w:bidi="ar-SA"/>
      </w:rPr>
    </w:lvl>
    <w:lvl w:ilvl="1" w:tplc="FCF63002">
      <w:numFmt w:val="bullet"/>
      <w:lvlText w:val="•"/>
      <w:lvlJc w:val="left"/>
      <w:pPr>
        <w:ind w:left="2251" w:hanging="516"/>
      </w:pPr>
      <w:rPr>
        <w:rFonts w:hint="default"/>
        <w:lang w:val="en-US" w:eastAsia="en-US" w:bidi="ar-SA"/>
      </w:rPr>
    </w:lvl>
    <w:lvl w:ilvl="2" w:tplc="4456EB46">
      <w:numFmt w:val="bullet"/>
      <w:lvlText w:val="•"/>
      <w:lvlJc w:val="left"/>
      <w:pPr>
        <w:ind w:left="3162" w:hanging="516"/>
      </w:pPr>
      <w:rPr>
        <w:rFonts w:hint="default"/>
        <w:lang w:val="en-US" w:eastAsia="en-US" w:bidi="ar-SA"/>
      </w:rPr>
    </w:lvl>
    <w:lvl w:ilvl="3" w:tplc="7C6CD66A">
      <w:numFmt w:val="bullet"/>
      <w:lvlText w:val="•"/>
      <w:lvlJc w:val="left"/>
      <w:pPr>
        <w:ind w:left="4073" w:hanging="516"/>
      </w:pPr>
      <w:rPr>
        <w:rFonts w:hint="default"/>
        <w:lang w:val="en-US" w:eastAsia="en-US" w:bidi="ar-SA"/>
      </w:rPr>
    </w:lvl>
    <w:lvl w:ilvl="4" w:tplc="58EE1264">
      <w:numFmt w:val="bullet"/>
      <w:lvlText w:val="•"/>
      <w:lvlJc w:val="left"/>
      <w:pPr>
        <w:ind w:left="4984" w:hanging="516"/>
      </w:pPr>
      <w:rPr>
        <w:rFonts w:hint="default"/>
        <w:lang w:val="en-US" w:eastAsia="en-US" w:bidi="ar-SA"/>
      </w:rPr>
    </w:lvl>
    <w:lvl w:ilvl="5" w:tplc="EB3272A8">
      <w:numFmt w:val="bullet"/>
      <w:lvlText w:val="•"/>
      <w:lvlJc w:val="left"/>
      <w:pPr>
        <w:ind w:left="5895" w:hanging="516"/>
      </w:pPr>
      <w:rPr>
        <w:rFonts w:hint="default"/>
        <w:lang w:val="en-US" w:eastAsia="en-US" w:bidi="ar-SA"/>
      </w:rPr>
    </w:lvl>
    <w:lvl w:ilvl="6" w:tplc="09484D7C">
      <w:numFmt w:val="bullet"/>
      <w:lvlText w:val="•"/>
      <w:lvlJc w:val="left"/>
      <w:pPr>
        <w:ind w:left="6806" w:hanging="516"/>
      </w:pPr>
      <w:rPr>
        <w:rFonts w:hint="default"/>
        <w:lang w:val="en-US" w:eastAsia="en-US" w:bidi="ar-SA"/>
      </w:rPr>
    </w:lvl>
    <w:lvl w:ilvl="7" w:tplc="FCE698A2">
      <w:numFmt w:val="bullet"/>
      <w:lvlText w:val="•"/>
      <w:lvlJc w:val="left"/>
      <w:pPr>
        <w:ind w:left="7717" w:hanging="516"/>
      </w:pPr>
      <w:rPr>
        <w:rFonts w:hint="default"/>
        <w:lang w:val="en-US" w:eastAsia="en-US" w:bidi="ar-SA"/>
      </w:rPr>
    </w:lvl>
    <w:lvl w:ilvl="8" w:tplc="1C3C857C">
      <w:numFmt w:val="bullet"/>
      <w:lvlText w:val="•"/>
      <w:lvlJc w:val="left"/>
      <w:pPr>
        <w:ind w:left="8628" w:hanging="516"/>
      </w:pPr>
      <w:rPr>
        <w:rFonts w:hint="default"/>
        <w:lang w:val="en-US" w:eastAsia="en-US" w:bidi="ar-SA"/>
      </w:rPr>
    </w:lvl>
  </w:abstractNum>
  <w:num w:numId="1" w16cid:durableId="1556963617">
    <w:abstractNumId w:val="2"/>
  </w:num>
  <w:num w:numId="2" w16cid:durableId="1294483075">
    <w:abstractNumId w:val="5"/>
  </w:num>
  <w:num w:numId="3" w16cid:durableId="2024937321">
    <w:abstractNumId w:val="1"/>
  </w:num>
  <w:num w:numId="4" w16cid:durableId="1758092530">
    <w:abstractNumId w:val="0"/>
  </w:num>
  <w:num w:numId="5" w16cid:durableId="1725524349">
    <w:abstractNumId w:val="4"/>
  </w:num>
  <w:num w:numId="6" w16cid:durableId="940334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3829"/>
    <w:rsid w:val="00143BD9"/>
    <w:rsid w:val="001C208F"/>
    <w:rsid w:val="006D3829"/>
    <w:rsid w:val="007B4DF8"/>
    <w:rsid w:val="00BC6418"/>
    <w:rsid w:val="00E04F2E"/>
    <w:rsid w:val="00F9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4EEC"/>
  <w15:docId w15:val="{33E98D09-5955-46C9-B386-8DDF074E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776" w:hanging="567"/>
      <w:outlineLvl w:val="0"/>
    </w:pPr>
    <w:rPr>
      <w:b/>
      <w:bCs/>
      <w:sz w:val="28"/>
      <w:szCs w:val="28"/>
    </w:rPr>
  </w:style>
  <w:style w:type="paragraph" w:styleId="Heading2">
    <w:name w:val="heading 2"/>
    <w:basedOn w:val="Normal"/>
    <w:uiPriority w:val="9"/>
    <w:unhideWhenUsed/>
    <w:qFormat/>
    <w:pPr>
      <w:ind w:left="776" w:hanging="5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932"/>
    </w:pPr>
    <w:rPr>
      <w:b/>
      <w:bCs/>
      <w:sz w:val="68"/>
      <w:szCs w:val="68"/>
    </w:rPr>
  </w:style>
  <w:style w:type="paragraph" w:styleId="ListParagraph">
    <w:name w:val="List Paragraph"/>
    <w:basedOn w:val="Normal"/>
    <w:uiPriority w:val="1"/>
    <w:qFormat/>
    <w:pPr>
      <w:ind w:left="1345" w:hanging="569"/>
    </w:pPr>
  </w:style>
  <w:style w:type="paragraph" w:customStyle="1" w:styleId="TableParagraph">
    <w:name w:val="Table Paragraph"/>
    <w:basedOn w:val="Normal"/>
    <w:uiPriority w:val="1"/>
    <w:qFormat/>
    <w:pPr>
      <w:spacing w:line="256" w:lineRule="exact"/>
      <w:ind w:left="340"/>
    </w:pPr>
  </w:style>
  <w:style w:type="character" w:styleId="Hyperlink">
    <w:name w:val="Hyperlink"/>
    <w:basedOn w:val="DefaultParagraphFont"/>
    <w:uiPriority w:val="99"/>
    <w:unhideWhenUsed/>
    <w:rsid w:val="00143BD9"/>
    <w:rPr>
      <w:color w:val="0000FF" w:themeColor="hyperlink"/>
      <w:u w:val="single"/>
    </w:rPr>
  </w:style>
  <w:style w:type="character" w:styleId="UnresolvedMention">
    <w:name w:val="Unresolved Mention"/>
    <w:basedOn w:val="DefaultParagraphFont"/>
    <w:uiPriority w:val="99"/>
    <w:semiHidden/>
    <w:unhideWhenUsed/>
    <w:rsid w:val="00143BD9"/>
    <w:rPr>
      <w:color w:val="605E5C"/>
      <w:shd w:val="clear" w:color="auto" w:fill="E1DFDD"/>
    </w:rPr>
  </w:style>
  <w:style w:type="paragraph" w:styleId="Header">
    <w:name w:val="header"/>
    <w:basedOn w:val="Normal"/>
    <w:link w:val="HeaderChar"/>
    <w:uiPriority w:val="99"/>
    <w:unhideWhenUsed/>
    <w:rsid w:val="00143BD9"/>
    <w:pPr>
      <w:tabs>
        <w:tab w:val="center" w:pos="4513"/>
        <w:tab w:val="right" w:pos="9026"/>
      </w:tabs>
    </w:pPr>
  </w:style>
  <w:style w:type="character" w:customStyle="1" w:styleId="HeaderChar">
    <w:name w:val="Header Char"/>
    <w:basedOn w:val="DefaultParagraphFont"/>
    <w:link w:val="Header"/>
    <w:uiPriority w:val="99"/>
    <w:rsid w:val="00143BD9"/>
    <w:rPr>
      <w:rFonts w:ascii="Arial" w:eastAsia="Arial" w:hAnsi="Arial" w:cs="Arial"/>
    </w:rPr>
  </w:style>
  <w:style w:type="paragraph" w:styleId="Footer">
    <w:name w:val="footer"/>
    <w:basedOn w:val="Normal"/>
    <w:link w:val="FooterChar"/>
    <w:uiPriority w:val="99"/>
    <w:unhideWhenUsed/>
    <w:rsid w:val="00143BD9"/>
    <w:pPr>
      <w:tabs>
        <w:tab w:val="center" w:pos="4513"/>
        <w:tab w:val="right" w:pos="9026"/>
      </w:tabs>
    </w:pPr>
  </w:style>
  <w:style w:type="character" w:customStyle="1" w:styleId="FooterChar">
    <w:name w:val="Footer Char"/>
    <w:basedOn w:val="DefaultParagraphFont"/>
    <w:link w:val="Footer"/>
    <w:uiPriority w:val="99"/>
    <w:rsid w:val="00143BD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nnah.donbavand@iow.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gov.uk/uksi/2009/309/pdfs/uksi_20090309_en.pdf"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an/lloyd@iow.gov.uk" TargetMode="External"/><Relationship Id="rId14" Type="http://schemas.openxmlformats.org/officeDocument/2006/relationships/hyperlink" Target="http://www.iow.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2527</Words>
  <Characters>14406</Characters>
  <Application>Microsoft Office Word</Application>
  <DocSecurity>0</DocSecurity>
  <Lines>120</Lines>
  <Paragraphs>33</Paragraphs>
  <ScaleCrop>false</ScaleCrop>
  <Company>Isle of Wight Council</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 SUBTITLE]</dc:title>
  <dc:creator>Louise Biggs</dc:creator>
  <cp:lastModifiedBy>Donbavand, Hannah</cp:lastModifiedBy>
  <cp:revision>2</cp:revision>
  <dcterms:created xsi:type="dcterms:W3CDTF">2025-02-17T09:26:00Z</dcterms:created>
  <dcterms:modified xsi:type="dcterms:W3CDTF">2025-02-17T09:26:00Z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for Office 365</vt:lpwstr>
  </property>
  <property fmtid="{D5CDD505-2E9C-101B-9397-08002B2CF9AE}" pid="4" name="LastSaved">
    <vt:filetime>2023-10-24T00:00:00Z</vt:filetime>
  </property>
  <property fmtid="{D5CDD505-2E9C-101B-9397-08002B2CF9AE}" pid="5" name="Producer">
    <vt:lpwstr>Microsoft® Word for Office 365</vt:lpwstr>
  </property>
</Properties>
</file>